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58FF4DAB" w:rsidR="00461FF9" w:rsidRDefault="00B008E9" w:rsidP="00461FF9">
      <w:pPr>
        <w:jc w:val="center"/>
        <w:rPr>
          <w:b/>
          <w:sz w:val="40"/>
          <w:szCs w:val="40"/>
        </w:rPr>
      </w:pPr>
      <w:r w:rsidRPr="00B008E9">
        <w:rPr>
          <w:b/>
          <w:sz w:val="40"/>
          <w:szCs w:val="40"/>
        </w:rPr>
        <w:t>Aplicação Web para Calendário de Avaliações</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1D60EB7A" w:rsidR="00461FF9" w:rsidRDefault="00C02ACC" w:rsidP="00461FF9">
      <w:pPr>
        <w:jc w:val="center"/>
        <w:rPr>
          <w:sz w:val="28"/>
          <w:szCs w:val="28"/>
        </w:rPr>
      </w:pPr>
      <w:r>
        <w:rPr>
          <w:noProof/>
          <w:sz w:val="28"/>
          <w:szCs w:val="28"/>
        </w:rPr>
        <w:t>Licenciatura</w:t>
      </w:r>
      <w:r w:rsidR="00461FF9" w:rsidRPr="009C1E40">
        <w:rPr>
          <w:noProof/>
          <w:sz w:val="28"/>
          <w:szCs w:val="28"/>
        </w:rPr>
        <w:t xml:space="preserve"> em </w:t>
      </w:r>
      <w:r w:rsidR="00F17403">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38D99C39" w:rsidR="00461FF9" w:rsidRDefault="00F17403" w:rsidP="00461FF9">
      <w:pPr>
        <w:jc w:val="center"/>
        <w:rPr>
          <w:sz w:val="28"/>
          <w:szCs w:val="28"/>
        </w:rPr>
      </w:pPr>
      <w:r>
        <w:rPr>
          <w:sz w:val="28"/>
          <w:szCs w:val="28"/>
        </w:rPr>
        <w:t>Alexandre Jorge Casaleiro dos Santos</w:t>
      </w:r>
      <w:r w:rsidR="00B008E9">
        <w:rPr>
          <w:sz w:val="28"/>
          <w:szCs w:val="28"/>
        </w:rPr>
        <w:t>, 2181593</w:t>
      </w:r>
    </w:p>
    <w:p w14:paraId="4B11F681" w14:textId="4A012E10" w:rsidR="00F17403" w:rsidRPr="003B27EB" w:rsidRDefault="00F17403" w:rsidP="00461FF9">
      <w:pPr>
        <w:jc w:val="center"/>
        <w:rPr>
          <w:sz w:val="28"/>
          <w:szCs w:val="28"/>
        </w:rPr>
      </w:pPr>
      <w:r>
        <w:rPr>
          <w:sz w:val="28"/>
          <w:szCs w:val="28"/>
        </w:rPr>
        <w:t>Miguel Calado Cerejo</w:t>
      </w:r>
      <w:r w:rsidR="00B008E9">
        <w:rPr>
          <w:sz w:val="28"/>
          <w:szCs w:val="28"/>
        </w:rPr>
        <w:t xml:space="preserve">, </w:t>
      </w:r>
      <w:r w:rsidR="00B008E9" w:rsidRPr="00B008E9">
        <w:rPr>
          <w:sz w:val="28"/>
          <w:szCs w:val="28"/>
        </w:rPr>
        <w:t>2192779</w:t>
      </w:r>
    </w:p>
    <w:p w14:paraId="7CEA847C" w14:textId="48B83D3D" w:rsidR="00B008E9" w:rsidRDefault="00B008E9" w:rsidP="00976F94">
      <w:pPr>
        <w:jc w:val="center"/>
        <w:rPr>
          <w:szCs w:val="24"/>
        </w:rPr>
      </w:pPr>
    </w:p>
    <w:p w14:paraId="5F122067" w14:textId="77777777" w:rsidR="00B008E9" w:rsidRDefault="00B008E9" w:rsidP="00976F94">
      <w:pPr>
        <w:jc w:val="center"/>
        <w:rPr>
          <w:szCs w:val="24"/>
        </w:rPr>
      </w:pPr>
    </w:p>
    <w:p w14:paraId="0EC1A995" w14:textId="77777777" w:rsidR="003B27EB" w:rsidRPr="00597888" w:rsidRDefault="003B27EB" w:rsidP="00976F94">
      <w:pPr>
        <w:jc w:val="center"/>
        <w:rPr>
          <w:color w:val="000000" w:themeColor="text1"/>
          <w:szCs w:val="24"/>
        </w:rPr>
      </w:pPr>
    </w:p>
    <w:p w14:paraId="36937AB1" w14:textId="3FB6E156" w:rsidR="008948AD" w:rsidRPr="00597888" w:rsidRDefault="00461FF9" w:rsidP="00587014">
      <w:pPr>
        <w:jc w:val="center"/>
        <w:rPr>
          <w:i/>
          <w:color w:val="000000" w:themeColor="text1"/>
          <w:szCs w:val="24"/>
        </w:rPr>
      </w:pPr>
      <w:r w:rsidRPr="00597888">
        <w:rPr>
          <w:color w:val="000000" w:themeColor="text1"/>
          <w:szCs w:val="28"/>
        </w:rPr>
        <w:t xml:space="preserve">Leiria, </w:t>
      </w:r>
      <w:r w:rsidR="003310AF" w:rsidRPr="00597888">
        <w:rPr>
          <w:color w:val="000000" w:themeColor="text1"/>
          <w:szCs w:val="28"/>
        </w:rPr>
        <w:t>julho</w:t>
      </w:r>
      <w:r w:rsidRPr="00597888">
        <w:rPr>
          <w:color w:val="000000" w:themeColor="text1"/>
          <w:szCs w:val="28"/>
        </w:rPr>
        <w:t xml:space="preserve"> de </w:t>
      </w:r>
      <w:r w:rsidR="00F17403" w:rsidRPr="00597888">
        <w:rPr>
          <w:color w:val="000000" w:themeColor="text1"/>
          <w:szCs w:val="28"/>
        </w:rPr>
        <w:t>2022</w:t>
      </w:r>
      <w:r w:rsidR="007330C5" w:rsidRPr="00597888">
        <w:rPr>
          <w:i/>
          <w:color w:val="000000" w:themeColor="text1"/>
          <w:szCs w:val="24"/>
        </w:rPr>
        <w:br w:type="page"/>
      </w:r>
    </w:p>
    <w:p w14:paraId="52D6AFAB" w14:textId="77777777" w:rsidR="00D23AC2" w:rsidRPr="00597888" w:rsidRDefault="00D23AC2" w:rsidP="00976F94">
      <w:pPr>
        <w:tabs>
          <w:tab w:val="left" w:pos="6480"/>
        </w:tabs>
        <w:spacing w:after="120"/>
        <w:jc w:val="center"/>
        <w:rPr>
          <w:i/>
          <w:color w:val="000000" w:themeColor="text1"/>
          <w:szCs w:val="24"/>
        </w:rPr>
      </w:pPr>
    </w:p>
    <w:p w14:paraId="111E0505" w14:textId="77777777" w:rsidR="008948AD" w:rsidRPr="00597888" w:rsidRDefault="00E154B4" w:rsidP="00976F94">
      <w:pPr>
        <w:tabs>
          <w:tab w:val="left" w:pos="6480"/>
        </w:tabs>
        <w:spacing w:after="120"/>
        <w:jc w:val="center"/>
        <w:rPr>
          <w:i/>
          <w:color w:val="000000" w:themeColor="text1"/>
          <w:szCs w:val="24"/>
        </w:rPr>
      </w:pPr>
      <w:r w:rsidRPr="00597888">
        <w:rPr>
          <w:noProof/>
          <w:color w:val="000000" w:themeColor="text1"/>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597888" w:rsidRDefault="008948AD" w:rsidP="00976F94">
      <w:pPr>
        <w:tabs>
          <w:tab w:val="left" w:pos="6480"/>
        </w:tabs>
        <w:spacing w:after="120"/>
        <w:jc w:val="center"/>
        <w:rPr>
          <w:i/>
          <w:color w:val="000000" w:themeColor="text1"/>
          <w:szCs w:val="24"/>
        </w:rPr>
      </w:pPr>
    </w:p>
    <w:p w14:paraId="46607F9D" w14:textId="77777777" w:rsidR="008948AD" w:rsidRPr="00597888" w:rsidRDefault="008948AD" w:rsidP="00976F94">
      <w:pPr>
        <w:tabs>
          <w:tab w:val="left" w:pos="6480"/>
        </w:tabs>
        <w:spacing w:after="120"/>
        <w:jc w:val="center"/>
        <w:rPr>
          <w:i/>
          <w:color w:val="000000" w:themeColor="text1"/>
          <w:szCs w:val="24"/>
        </w:rPr>
      </w:pPr>
    </w:p>
    <w:p w14:paraId="7F0C76E8" w14:textId="77777777" w:rsidR="00976F94" w:rsidRPr="00597888" w:rsidRDefault="00976F94" w:rsidP="0078387F">
      <w:pPr>
        <w:jc w:val="center"/>
        <w:rPr>
          <w:noProof/>
          <w:color w:val="000000" w:themeColor="text1"/>
        </w:rPr>
      </w:pPr>
    </w:p>
    <w:p w14:paraId="1C3AB06C" w14:textId="77777777" w:rsidR="0082242C" w:rsidRPr="00597888" w:rsidRDefault="0082242C" w:rsidP="0078387F">
      <w:pPr>
        <w:jc w:val="center"/>
        <w:rPr>
          <w:color w:val="000000" w:themeColor="text1"/>
        </w:rPr>
      </w:pPr>
    </w:p>
    <w:p w14:paraId="51EBDD34" w14:textId="77777777" w:rsidR="00B008E9" w:rsidRPr="00597888" w:rsidRDefault="00B008E9" w:rsidP="00B008E9">
      <w:pPr>
        <w:jc w:val="center"/>
        <w:rPr>
          <w:b/>
          <w:color w:val="000000" w:themeColor="text1"/>
          <w:sz w:val="40"/>
          <w:szCs w:val="40"/>
        </w:rPr>
      </w:pPr>
      <w:r w:rsidRPr="00597888">
        <w:rPr>
          <w:b/>
          <w:color w:val="000000" w:themeColor="text1"/>
          <w:sz w:val="40"/>
          <w:szCs w:val="40"/>
        </w:rPr>
        <w:t>Aplicação Web para Calendário de Avaliações</w:t>
      </w:r>
    </w:p>
    <w:p w14:paraId="0F837BC5" w14:textId="77777777" w:rsidR="008948AD" w:rsidRPr="00597888" w:rsidRDefault="008948AD" w:rsidP="0078387F">
      <w:pPr>
        <w:jc w:val="center"/>
        <w:rPr>
          <w:color w:val="000000" w:themeColor="text1"/>
        </w:rPr>
      </w:pPr>
    </w:p>
    <w:p w14:paraId="422FF7A1" w14:textId="77777777" w:rsidR="00587014" w:rsidRPr="00597888" w:rsidRDefault="00587014" w:rsidP="0078387F">
      <w:pPr>
        <w:jc w:val="center"/>
        <w:rPr>
          <w:color w:val="000000" w:themeColor="text1"/>
        </w:rPr>
      </w:pPr>
    </w:p>
    <w:p w14:paraId="323E9B0D" w14:textId="77777777" w:rsidR="00B008E9" w:rsidRPr="00597888" w:rsidRDefault="00B008E9" w:rsidP="00B008E9">
      <w:pPr>
        <w:jc w:val="center"/>
        <w:rPr>
          <w:color w:val="000000" w:themeColor="text1"/>
          <w:sz w:val="28"/>
          <w:szCs w:val="28"/>
        </w:rPr>
      </w:pPr>
      <w:r w:rsidRPr="00597888">
        <w:rPr>
          <w:noProof/>
          <w:color w:val="000000" w:themeColor="text1"/>
          <w:sz w:val="28"/>
          <w:szCs w:val="28"/>
        </w:rPr>
        <w:t>Licenciatura em Engenharia Informática</w:t>
      </w:r>
    </w:p>
    <w:p w14:paraId="1C2CE5C5" w14:textId="77777777" w:rsidR="00587014" w:rsidRPr="00597888" w:rsidRDefault="00587014" w:rsidP="00976F94">
      <w:pPr>
        <w:jc w:val="center"/>
        <w:rPr>
          <w:color w:val="000000" w:themeColor="text1"/>
          <w:sz w:val="28"/>
          <w:szCs w:val="28"/>
        </w:rPr>
      </w:pPr>
    </w:p>
    <w:p w14:paraId="017785FF" w14:textId="77777777" w:rsidR="00587014" w:rsidRPr="00597888" w:rsidRDefault="00587014" w:rsidP="00976F94">
      <w:pPr>
        <w:jc w:val="center"/>
        <w:rPr>
          <w:color w:val="000000" w:themeColor="text1"/>
          <w:sz w:val="28"/>
          <w:szCs w:val="28"/>
        </w:rPr>
      </w:pPr>
    </w:p>
    <w:p w14:paraId="049B4887" w14:textId="77777777" w:rsidR="00B008E9" w:rsidRPr="00597888" w:rsidRDefault="00B008E9" w:rsidP="00B008E9">
      <w:pPr>
        <w:jc w:val="center"/>
        <w:rPr>
          <w:color w:val="000000" w:themeColor="text1"/>
          <w:sz w:val="28"/>
          <w:szCs w:val="28"/>
        </w:rPr>
      </w:pPr>
      <w:r w:rsidRPr="00597888">
        <w:rPr>
          <w:color w:val="000000" w:themeColor="text1"/>
          <w:sz w:val="28"/>
          <w:szCs w:val="28"/>
        </w:rPr>
        <w:t>Alexandre Jorge Casaleiro dos Santos, 2181593</w:t>
      </w:r>
    </w:p>
    <w:p w14:paraId="543A0E6D" w14:textId="77777777" w:rsidR="00B008E9" w:rsidRPr="00597888" w:rsidRDefault="00B008E9" w:rsidP="00B008E9">
      <w:pPr>
        <w:jc w:val="center"/>
        <w:rPr>
          <w:color w:val="000000" w:themeColor="text1"/>
          <w:sz w:val="28"/>
          <w:szCs w:val="28"/>
        </w:rPr>
      </w:pPr>
      <w:r w:rsidRPr="00597888">
        <w:rPr>
          <w:color w:val="000000" w:themeColor="text1"/>
          <w:sz w:val="28"/>
          <w:szCs w:val="28"/>
        </w:rPr>
        <w:t>Miguel Calado Cerejo, 2192779</w:t>
      </w:r>
    </w:p>
    <w:p w14:paraId="619CCCE9" w14:textId="4AB41DE7" w:rsidR="0078387F" w:rsidRPr="00597888" w:rsidRDefault="0078387F" w:rsidP="0078387F">
      <w:pPr>
        <w:tabs>
          <w:tab w:val="left" w:pos="6480"/>
        </w:tabs>
        <w:jc w:val="center"/>
        <w:rPr>
          <w:rFonts w:cs="Courier New"/>
          <w:color w:val="000000" w:themeColor="text1"/>
        </w:rPr>
      </w:pPr>
    </w:p>
    <w:p w14:paraId="7AEBF238" w14:textId="77777777" w:rsidR="00B008E9" w:rsidRPr="00597888" w:rsidRDefault="00B008E9" w:rsidP="0078387F">
      <w:pPr>
        <w:tabs>
          <w:tab w:val="left" w:pos="6480"/>
        </w:tabs>
        <w:jc w:val="center"/>
        <w:rPr>
          <w:rFonts w:cs="Courier New"/>
          <w:color w:val="000000" w:themeColor="text1"/>
        </w:rPr>
      </w:pPr>
    </w:p>
    <w:p w14:paraId="2E57FA90" w14:textId="1FFBE028" w:rsidR="008948AD" w:rsidRPr="00597888" w:rsidRDefault="00B008E9" w:rsidP="00B008E9">
      <w:pPr>
        <w:rPr>
          <w:rFonts w:cs="Courier New"/>
          <w:color w:val="000000" w:themeColor="text1"/>
          <w:szCs w:val="24"/>
        </w:rPr>
      </w:pPr>
      <w:r w:rsidRPr="00597888">
        <w:rPr>
          <w:rFonts w:cs="Courier New"/>
          <w:color w:val="000000" w:themeColor="text1"/>
          <w:szCs w:val="24"/>
        </w:rPr>
        <w:t>Trabalho de Projeto da unidade curricular de Projeto Informático realizado sob a orientação do Professor Vítor Manuel de Oliveira Pegado de Noronha e Távora e do Professor Pedro Miguel Cardoso Gago.</w:t>
      </w:r>
    </w:p>
    <w:p w14:paraId="1CD3166E" w14:textId="77777777" w:rsidR="00B008E9" w:rsidRPr="00597888" w:rsidRDefault="00B008E9" w:rsidP="00B008E9">
      <w:pPr>
        <w:rPr>
          <w:rFonts w:cs="Courier New"/>
          <w:color w:val="000000" w:themeColor="text1"/>
          <w:szCs w:val="24"/>
        </w:rPr>
      </w:pPr>
    </w:p>
    <w:p w14:paraId="00343BF6" w14:textId="392438B8" w:rsidR="00B86C21" w:rsidRPr="00597888" w:rsidRDefault="00B008E9" w:rsidP="00587014">
      <w:pPr>
        <w:jc w:val="center"/>
        <w:rPr>
          <w:rFonts w:cs="Courier New"/>
          <w:color w:val="000000" w:themeColor="text1"/>
        </w:rPr>
        <w:sectPr w:rsidR="00B86C21" w:rsidRPr="00597888" w:rsidSect="00E06598">
          <w:footerReference w:type="even" r:id="rId13"/>
          <w:type w:val="continuous"/>
          <w:pgSz w:w="11906" w:h="16838" w:code="9"/>
          <w:pgMar w:top="1418" w:right="1418" w:bottom="1418" w:left="1701" w:header="709" w:footer="612" w:gutter="0"/>
          <w:pgNumType w:fmt="upperRoman" w:start="1"/>
          <w:cols w:space="708"/>
          <w:docGrid w:linePitch="360"/>
        </w:sectPr>
      </w:pPr>
      <w:bookmarkStart w:id="1" w:name="_Toc530601442"/>
      <w:bookmarkStart w:id="2" w:name="_Toc357152314"/>
      <w:bookmarkStart w:id="3" w:name="_Toc357154521"/>
      <w:r w:rsidRPr="00597888">
        <w:rPr>
          <w:color w:val="000000" w:themeColor="text1"/>
          <w:szCs w:val="28"/>
        </w:rPr>
        <w:t xml:space="preserve">Leiria, </w:t>
      </w:r>
      <w:r w:rsidR="003310AF" w:rsidRPr="00597888">
        <w:rPr>
          <w:color w:val="000000" w:themeColor="text1"/>
          <w:szCs w:val="28"/>
        </w:rPr>
        <w:t>julho</w:t>
      </w:r>
      <w:r w:rsidRPr="00597888">
        <w:rPr>
          <w:color w:val="000000" w:themeColor="text1"/>
          <w:szCs w:val="28"/>
        </w:rPr>
        <w:t xml:space="preserve"> de 2022</w:t>
      </w:r>
      <w:r w:rsidR="00B86C21" w:rsidRPr="00597888">
        <w:rPr>
          <w:rFonts w:cs="Courier New"/>
          <w:color w:val="000000" w:themeColor="text1"/>
        </w:rPr>
        <w:br w:type="page"/>
      </w:r>
    </w:p>
    <w:p w14:paraId="7C81DD00" w14:textId="77777777" w:rsidR="00626FFE" w:rsidRDefault="00626FFE">
      <w:pPr>
        <w:spacing w:line="276" w:lineRule="auto"/>
        <w:ind w:firstLine="0"/>
        <w:jc w:val="left"/>
        <w:rPr>
          <w:rFonts w:eastAsiaTheme="majorEastAsia" w:cstheme="majorBidi"/>
          <w:b/>
          <w:bCs/>
          <w:sz w:val="40"/>
          <w:szCs w:val="28"/>
        </w:rPr>
      </w:pPr>
      <w:bookmarkStart w:id="4" w:name="_Toc357152316"/>
      <w:bookmarkStart w:id="5" w:name="_Toc357154523"/>
      <w:bookmarkStart w:id="6" w:name="_Toc530601444"/>
      <w:bookmarkEnd w:id="1"/>
      <w:bookmarkEnd w:id="2"/>
      <w:bookmarkEnd w:id="3"/>
      <w:r>
        <w:lastRenderedPageBreak/>
        <w:br w:type="page"/>
      </w:r>
    </w:p>
    <w:p w14:paraId="567AE312" w14:textId="684D6753" w:rsidR="00DD743C" w:rsidRDefault="00DD743C" w:rsidP="009C19AA">
      <w:pPr>
        <w:pStyle w:val="Ttulo1"/>
        <w:numPr>
          <w:ilvl w:val="0"/>
          <w:numId w:val="0"/>
        </w:numPr>
        <w:ind w:left="360"/>
      </w:pPr>
      <w:bookmarkStart w:id="7" w:name="_Toc109080377"/>
      <w:r w:rsidRPr="00DA0CA9">
        <w:lastRenderedPageBreak/>
        <w:t>Resumo</w:t>
      </w:r>
      <w:bookmarkEnd w:id="4"/>
      <w:bookmarkEnd w:id="5"/>
      <w:bookmarkEnd w:id="6"/>
      <w:bookmarkEnd w:id="7"/>
    </w:p>
    <w:p w14:paraId="72C01B0E" w14:textId="0F03880A" w:rsidR="00D967A3" w:rsidRPr="00D967A3" w:rsidRDefault="00D967A3" w:rsidP="00F21271">
      <w:r w:rsidRPr="00D967A3">
        <w:t xml:space="preserve">O projeto Aplicação </w:t>
      </w:r>
      <w:r w:rsidR="00410C57">
        <w:t>W</w:t>
      </w:r>
      <w:r w:rsidRPr="00D967A3">
        <w:t xml:space="preserve">eb para Calendários de Avaliação nasce da necessidade de digitalizar o processo da criação e consequente disponibilização dos Calendários de Avaliação dos vários cursos lecionados nas escolas do Instituto Politécnico de Leiria. </w:t>
      </w:r>
    </w:p>
    <w:p w14:paraId="4EDAD5C8" w14:textId="66CA2A92" w:rsidR="00D967A3" w:rsidRPr="00D967A3" w:rsidRDefault="00D967A3" w:rsidP="00F21271">
      <w:r w:rsidRPr="00D967A3">
        <w:t xml:space="preserve">Este inclui todos os processos inerentes à elaboração de um calendário, bem como a sua aprovação e divulgação dos calendários de avaliação de todos os cursos da escola. Atualmente os calendários são </w:t>
      </w:r>
      <w:r w:rsidR="00D1226D">
        <w:t>criados</w:t>
      </w:r>
      <w:r w:rsidR="00A933E4">
        <w:t xml:space="preserve"> </w:t>
      </w:r>
      <w:r w:rsidRPr="00D967A3">
        <w:t>em folhas de cálculo</w:t>
      </w:r>
      <w:r w:rsidR="006E36FD">
        <w:t xml:space="preserve"> (EXCEL)</w:t>
      </w:r>
      <w:r w:rsidR="007149B1">
        <w:t xml:space="preserve"> partilhad</w:t>
      </w:r>
      <w:r w:rsidR="00D8312C">
        <w:t>a</w:t>
      </w:r>
      <w:r w:rsidR="007149B1">
        <w:t>s</w:t>
      </w:r>
      <w:r w:rsidR="00D8312C">
        <w:t xml:space="preserve"> por email</w:t>
      </w:r>
      <w:r w:rsidR="007149B1">
        <w:t xml:space="preserve"> com os vários intervenientes</w:t>
      </w:r>
      <w:r w:rsidR="000A3A38">
        <w:t xml:space="preserve">, </w:t>
      </w:r>
      <w:r w:rsidR="008348A4">
        <w:t>sendo</w:t>
      </w:r>
      <w:r w:rsidRPr="00D967A3">
        <w:t xml:space="preserve"> </w:t>
      </w:r>
      <w:r w:rsidR="005C25FC">
        <w:t xml:space="preserve">posteriormente </w:t>
      </w:r>
      <w:r w:rsidRPr="00D967A3">
        <w:t>divulgad</w:t>
      </w:r>
      <w:r w:rsidR="008348A4">
        <w:t>o</w:t>
      </w:r>
      <w:r w:rsidRPr="00D967A3">
        <w:t>s em ficheiros não editáveis (PDF)</w:t>
      </w:r>
      <w:r w:rsidR="008D1F38">
        <w:t xml:space="preserve">. Todo este processo é </w:t>
      </w:r>
      <w:r w:rsidR="00A71612">
        <w:t xml:space="preserve">muito </w:t>
      </w:r>
      <w:r w:rsidRPr="00D967A3">
        <w:t>moros</w:t>
      </w:r>
      <w:r w:rsidR="00A71612">
        <w:t xml:space="preserve">o </w:t>
      </w:r>
      <w:r w:rsidRPr="00D967A3">
        <w:t>e com grande esforço humano</w:t>
      </w:r>
      <w:r w:rsidR="00A71612">
        <w:t xml:space="preserve"> envolvido, sendo que </w:t>
      </w:r>
      <w:r w:rsidR="006A1392">
        <w:t>isso faz que a possibilidade de erro</w:t>
      </w:r>
      <w:r w:rsidR="00A15D38">
        <w:t>s acontecerem seja muito grande</w:t>
      </w:r>
      <w:r w:rsidRPr="00D967A3">
        <w:t xml:space="preserve">. O objetivo, passa por reduzir o tempo na gestão da criação dos calendários de avaliação e sua consequente disponibilização à comunidade académica. </w:t>
      </w:r>
    </w:p>
    <w:p w14:paraId="3C483080" w14:textId="6FDF2077" w:rsidR="00D967A3" w:rsidRPr="00D967A3" w:rsidRDefault="00D967A3" w:rsidP="00F21271">
      <w:r w:rsidRPr="00D967A3">
        <w:t xml:space="preserve">Este projeto tem na sua base as unidades de ensino, bem como as suas unidades curriculares, e os métodos de avaliação das mesmas, e, obviamente, os calendários de avaliação. Todo o projeto interage com os sistemas da escola, tanto para autenticação, como </w:t>
      </w:r>
      <w:r w:rsidR="00875063">
        <w:t>pel</w:t>
      </w:r>
      <w:r w:rsidRPr="00D967A3">
        <w:t xml:space="preserve">o uso de </w:t>
      </w:r>
      <w:proofErr w:type="spellStart"/>
      <w:r w:rsidRPr="00875063">
        <w:rPr>
          <w:i/>
          <w:iCs/>
        </w:rPr>
        <w:t>Web</w:t>
      </w:r>
      <w:r w:rsidR="004105D1" w:rsidRPr="00875063">
        <w:rPr>
          <w:i/>
          <w:iCs/>
        </w:rPr>
        <w:t>S</w:t>
      </w:r>
      <w:r w:rsidRPr="00875063">
        <w:rPr>
          <w:i/>
          <w:iCs/>
        </w:rPr>
        <w:t>ervices</w:t>
      </w:r>
      <w:proofErr w:type="spellEnd"/>
      <w:r w:rsidRPr="00D967A3">
        <w:t xml:space="preserve"> para fazer a importação de toda a informação necessária das escolas, dos cursos, das unidades curriculares, dos professores e dos </w:t>
      </w:r>
      <w:r w:rsidR="0075367A">
        <w:t>estudantes</w:t>
      </w:r>
      <w:r w:rsidRPr="00D967A3">
        <w:t xml:space="preserve">. </w:t>
      </w:r>
    </w:p>
    <w:p w14:paraId="009BAE44" w14:textId="77777777" w:rsidR="00587014" w:rsidRDefault="00587014" w:rsidP="00F21271"/>
    <w:p w14:paraId="5A46729A" w14:textId="77777777" w:rsidR="00D967A3" w:rsidRDefault="00D967A3" w:rsidP="00587014"/>
    <w:p w14:paraId="6F790E7D" w14:textId="66200018"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D967A3" w:rsidRPr="00D967A3">
        <w:t>calendários de avaliação, cursos, avaliações, unidades curriculares, interrupções</w:t>
      </w:r>
    </w:p>
    <w:p w14:paraId="184070EE" w14:textId="77777777" w:rsidR="00083436" w:rsidRPr="002C07E7" w:rsidRDefault="00083436">
      <w:pPr>
        <w:spacing w:line="276" w:lineRule="auto"/>
        <w:ind w:firstLine="0"/>
        <w:jc w:val="left"/>
        <w:rPr>
          <w:rFonts w:eastAsiaTheme="majorEastAsia" w:cstheme="majorBidi"/>
          <w:b/>
          <w:bCs/>
          <w:sz w:val="40"/>
          <w:szCs w:val="28"/>
        </w:rPr>
      </w:pPr>
      <w:bookmarkStart w:id="8" w:name="_Toc357152317"/>
      <w:bookmarkStart w:id="9" w:name="_Toc357154524"/>
      <w:bookmarkStart w:id="10" w:name="_Toc530601445"/>
      <w:r w:rsidRPr="002C07E7">
        <w:br w:type="page"/>
      </w:r>
    </w:p>
    <w:p w14:paraId="58794F1B" w14:textId="77777777" w:rsidR="00083436" w:rsidRPr="002C07E7" w:rsidRDefault="00083436">
      <w:pPr>
        <w:spacing w:line="276" w:lineRule="auto"/>
        <w:ind w:firstLine="0"/>
        <w:jc w:val="left"/>
        <w:rPr>
          <w:rFonts w:eastAsiaTheme="majorEastAsia" w:cstheme="majorBidi"/>
          <w:b/>
          <w:bCs/>
          <w:sz w:val="40"/>
          <w:szCs w:val="28"/>
        </w:rPr>
      </w:pPr>
      <w:r w:rsidRPr="002C07E7">
        <w:lastRenderedPageBreak/>
        <w:br w:type="page"/>
      </w:r>
    </w:p>
    <w:p w14:paraId="122DBC90" w14:textId="7B3918CC" w:rsidR="00DD743C" w:rsidRPr="00BD7A2B" w:rsidRDefault="00D9045D" w:rsidP="009C19AA">
      <w:pPr>
        <w:pStyle w:val="Ttulo1"/>
        <w:numPr>
          <w:ilvl w:val="0"/>
          <w:numId w:val="0"/>
        </w:numPr>
        <w:ind w:left="360"/>
        <w:rPr>
          <w:lang w:val="en-GB"/>
        </w:rPr>
      </w:pPr>
      <w:bookmarkStart w:id="11" w:name="_Toc109080378"/>
      <w:r w:rsidRPr="00BD7A2B">
        <w:rPr>
          <w:lang w:val="en-GB"/>
        </w:rPr>
        <w:lastRenderedPageBreak/>
        <w:t>Abstract</w:t>
      </w:r>
      <w:bookmarkEnd w:id="8"/>
      <w:bookmarkEnd w:id="9"/>
      <w:bookmarkEnd w:id="10"/>
      <w:bookmarkEnd w:id="11"/>
      <w:r w:rsidR="001960A4" w:rsidRPr="00BD7A2B">
        <w:rPr>
          <w:lang w:val="en-GB"/>
        </w:rPr>
        <w:t xml:space="preserve"> </w:t>
      </w:r>
    </w:p>
    <w:p w14:paraId="2F26E3C2" w14:textId="303C2099" w:rsidR="00DC5C01" w:rsidRDefault="00DC5C01" w:rsidP="00F21271">
      <w:pPr>
        <w:rPr>
          <w:lang w:val="en-US"/>
        </w:rPr>
      </w:pPr>
      <w:r w:rsidRPr="00DC5C01">
        <w:rPr>
          <w:lang w:val="en-US"/>
        </w:rPr>
        <w:t xml:space="preserve">The Web Application for Assessment Calendars project was born of the need to digitize the creation and consequent availability of Assessment Calendars for the various courses taught in the schools of Instituto </w:t>
      </w:r>
      <w:proofErr w:type="spellStart"/>
      <w:r w:rsidRPr="00DC5C01">
        <w:rPr>
          <w:lang w:val="en-US"/>
        </w:rPr>
        <w:t>Politécnico</w:t>
      </w:r>
      <w:proofErr w:type="spellEnd"/>
      <w:r w:rsidRPr="00DC5C01">
        <w:rPr>
          <w:lang w:val="en-US"/>
        </w:rPr>
        <w:t xml:space="preserve"> de Leiria.</w:t>
      </w:r>
    </w:p>
    <w:p w14:paraId="01FC48DF" w14:textId="12E03ACA" w:rsidR="00DC5C01" w:rsidRPr="000A267B" w:rsidRDefault="00F26AF8" w:rsidP="00F21271">
      <w:pPr>
        <w:rPr>
          <w:lang w:val="en-US"/>
        </w:rPr>
      </w:pPr>
      <w:r w:rsidRPr="00F26AF8">
        <w:rPr>
          <w:lang w:val="en-US"/>
        </w:rPr>
        <w:t xml:space="preserve">This includes all the processes involved in the elaboration of a calendar, as well as its </w:t>
      </w:r>
      <w:r w:rsidR="00C8778D">
        <w:rPr>
          <w:lang w:val="en-US"/>
        </w:rPr>
        <w:t>approval</w:t>
      </w:r>
      <w:r w:rsidRPr="00F26AF8">
        <w:rPr>
          <w:lang w:val="en-US"/>
        </w:rPr>
        <w:t xml:space="preserve"> and dissemination of the evaluation calendars of all the school's courses. Currently, calendars are created on </w:t>
      </w:r>
      <w:r w:rsidR="00C8778D">
        <w:rPr>
          <w:lang w:val="en-US"/>
        </w:rPr>
        <w:t>spreadsheets</w:t>
      </w:r>
      <w:r w:rsidRPr="00F26AF8">
        <w:rPr>
          <w:lang w:val="en-US"/>
        </w:rPr>
        <w:t xml:space="preserve"> (EXCEL) shared with stakeholders via email, and later published in </w:t>
      </w:r>
      <w:r w:rsidR="0034017A">
        <w:rPr>
          <w:lang w:val="en-US"/>
        </w:rPr>
        <w:t>non-</w:t>
      </w:r>
      <w:r w:rsidRPr="00F26AF8">
        <w:rPr>
          <w:lang w:val="en-US"/>
        </w:rPr>
        <w:t>edit</w:t>
      </w:r>
      <w:r w:rsidR="0034017A">
        <w:rPr>
          <w:lang w:val="en-US"/>
        </w:rPr>
        <w:t>able</w:t>
      </w:r>
      <w:r w:rsidRPr="00F26AF8">
        <w:rPr>
          <w:lang w:val="en-US"/>
        </w:rPr>
        <w:t xml:space="preserve"> files</w:t>
      </w:r>
      <w:r w:rsidR="0034017A">
        <w:rPr>
          <w:lang w:val="en-US"/>
        </w:rPr>
        <w:t xml:space="preserve"> (PDF)</w:t>
      </w:r>
      <w:r w:rsidRPr="00F26AF8">
        <w:rPr>
          <w:lang w:val="en-US"/>
        </w:rPr>
        <w:t xml:space="preserve">. </w:t>
      </w:r>
      <w:r w:rsidR="00C64AA7" w:rsidRPr="00C64AA7">
        <w:rPr>
          <w:lang w:val="en-US"/>
        </w:rPr>
        <w:t xml:space="preserve">This whole process is very time consuming and involves a lot of human </w:t>
      </w:r>
      <w:r w:rsidR="00F21271" w:rsidRPr="00C64AA7">
        <w:rPr>
          <w:lang w:val="en-US"/>
        </w:rPr>
        <w:t>effort and</w:t>
      </w:r>
      <w:r w:rsidR="00C64AA7" w:rsidRPr="00C64AA7">
        <w:rPr>
          <w:lang w:val="en-US"/>
        </w:rPr>
        <w:t xml:space="preserve"> the possibility of errors </w:t>
      </w:r>
      <w:r w:rsidR="009B7B14">
        <w:rPr>
          <w:lang w:val="en-US"/>
        </w:rPr>
        <w:t xml:space="preserve">is </w:t>
      </w:r>
      <w:r w:rsidR="00C64AA7" w:rsidRPr="00C64AA7">
        <w:rPr>
          <w:lang w:val="en-US"/>
        </w:rPr>
        <w:t xml:space="preserve">very high. </w:t>
      </w:r>
      <w:r w:rsidRPr="00F26AF8">
        <w:rPr>
          <w:lang w:val="en-US"/>
        </w:rPr>
        <w:t xml:space="preserve">The </w:t>
      </w:r>
      <w:r w:rsidR="009F7B99">
        <w:rPr>
          <w:lang w:val="en-US"/>
        </w:rPr>
        <w:t>goal</w:t>
      </w:r>
      <w:r w:rsidRPr="00F26AF8">
        <w:rPr>
          <w:lang w:val="en-US"/>
        </w:rPr>
        <w:t xml:space="preserve"> is to reduce the time in managing the creation of evaluation calendars and their availability to the academic community.</w:t>
      </w:r>
      <w:r w:rsidR="00DC5C01" w:rsidRPr="000A267B">
        <w:rPr>
          <w:lang w:val="en-US"/>
        </w:rPr>
        <w:t xml:space="preserve"> </w:t>
      </w:r>
    </w:p>
    <w:p w14:paraId="0E7B4141" w14:textId="0F4CA084" w:rsidR="00AB0CAD" w:rsidRPr="000A267B" w:rsidRDefault="00DC5C01" w:rsidP="00F21271">
      <w:pPr>
        <w:rPr>
          <w:lang w:val="en-US"/>
        </w:rPr>
      </w:pPr>
      <w:r w:rsidRPr="000A267B">
        <w:rPr>
          <w:lang w:val="en-US"/>
        </w:rPr>
        <w:t xml:space="preserve">This project is based on the teaching units, as well as their curricular units, and their assessment methods, and, obviously, the assessment calendars. The entire project interacts with the school's systems, both for authentication and the use of </w:t>
      </w:r>
      <w:proofErr w:type="spellStart"/>
      <w:r w:rsidR="00875063" w:rsidRPr="00875063">
        <w:rPr>
          <w:i/>
          <w:iCs/>
          <w:lang w:val="en-US"/>
        </w:rPr>
        <w:t>WebServices</w:t>
      </w:r>
      <w:proofErr w:type="spellEnd"/>
      <w:r w:rsidR="00875063" w:rsidRPr="00875063">
        <w:rPr>
          <w:lang w:val="en-US"/>
        </w:rPr>
        <w:t xml:space="preserve"> </w:t>
      </w:r>
      <w:r w:rsidRPr="000A267B">
        <w:rPr>
          <w:lang w:val="en-US"/>
        </w:rPr>
        <w:t>to import all the necessary information from schools, courses, curricular units, teachers, and students.</w:t>
      </w:r>
    </w:p>
    <w:p w14:paraId="2983052D" w14:textId="77777777" w:rsidR="00AB0CAD" w:rsidRPr="00786C44" w:rsidRDefault="00AB0CAD" w:rsidP="00F21271">
      <w:pPr>
        <w:rPr>
          <w:rFonts w:ascii="Tahoma" w:hAnsi="Tahoma" w:cs="Tahoma"/>
          <w:lang w:val="en-GB"/>
        </w:rPr>
      </w:pPr>
    </w:p>
    <w:p w14:paraId="313A31EC" w14:textId="77777777" w:rsidR="00AB0CAD" w:rsidRPr="00786C44" w:rsidRDefault="00AB0CAD" w:rsidP="00F21271">
      <w:pPr>
        <w:rPr>
          <w:rFonts w:ascii="Tahoma" w:hAnsi="Tahoma" w:cs="Tahoma"/>
          <w:lang w:val="en-GB"/>
        </w:rPr>
      </w:pPr>
    </w:p>
    <w:p w14:paraId="2099F391" w14:textId="77777777" w:rsidR="00AB0CAD" w:rsidRPr="00786C44" w:rsidRDefault="00AB0CAD" w:rsidP="00F21271">
      <w:pPr>
        <w:rPr>
          <w:rFonts w:ascii="Tahoma" w:hAnsi="Tahoma" w:cs="Tahoma"/>
          <w:lang w:val="en-GB"/>
        </w:rPr>
      </w:pPr>
    </w:p>
    <w:p w14:paraId="4D21CA6E" w14:textId="56636E57" w:rsidR="00755D8B" w:rsidRPr="005B3F8F" w:rsidRDefault="00064E27" w:rsidP="00976F94">
      <w:pPr>
        <w:rPr>
          <w:lang w:val="en-US"/>
        </w:rPr>
      </w:pPr>
      <w:r w:rsidRPr="00786C44">
        <w:rPr>
          <w:b/>
          <w:lang w:val="en-US"/>
        </w:rPr>
        <w:t>Keywords:</w:t>
      </w:r>
      <w:r w:rsidRPr="00786C44">
        <w:rPr>
          <w:lang w:val="en-US"/>
        </w:rPr>
        <w:t xml:space="preserve"> </w:t>
      </w:r>
      <w:r w:rsidR="005B3F8F" w:rsidRPr="005B3F8F">
        <w:rPr>
          <w:lang w:val="en-US"/>
        </w:rPr>
        <w:t>assessments calendars, courses, assessments, curricular units, interruptions</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Courier New"/>
        </w:rPr>
        <w:lastRenderedPageBreak/>
        <w:t>Índice</w:t>
      </w:r>
      <w:r w:rsidR="001960A4" w:rsidRPr="00164427">
        <w:rPr>
          <w:rFonts w:cs="Courier New"/>
        </w:rPr>
        <w:t xml:space="preserve"> </w:t>
      </w:r>
    </w:p>
    <w:p w14:paraId="33E742B1" w14:textId="2125F3D8" w:rsidR="00EE75CF"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09080377" w:history="1">
        <w:r w:rsidR="00EE75CF" w:rsidRPr="00313879">
          <w:rPr>
            <w:rStyle w:val="Hiperligao"/>
            <w:noProof/>
          </w:rPr>
          <w:t>Resumo</w:t>
        </w:r>
        <w:r w:rsidR="00EE75CF">
          <w:rPr>
            <w:noProof/>
            <w:webHidden/>
          </w:rPr>
          <w:tab/>
        </w:r>
        <w:r w:rsidR="00EE75CF">
          <w:rPr>
            <w:noProof/>
            <w:webHidden/>
          </w:rPr>
          <w:fldChar w:fldCharType="begin"/>
        </w:r>
        <w:r w:rsidR="00EE75CF">
          <w:rPr>
            <w:noProof/>
            <w:webHidden/>
          </w:rPr>
          <w:instrText xml:space="preserve"> PAGEREF _Toc109080377 \h </w:instrText>
        </w:r>
        <w:r w:rsidR="00EE75CF">
          <w:rPr>
            <w:noProof/>
            <w:webHidden/>
          </w:rPr>
        </w:r>
        <w:r w:rsidR="00EE75CF">
          <w:rPr>
            <w:noProof/>
            <w:webHidden/>
          </w:rPr>
          <w:fldChar w:fldCharType="separate"/>
        </w:r>
        <w:r w:rsidR="009D736C">
          <w:rPr>
            <w:noProof/>
            <w:webHidden/>
          </w:rPr>
          <w:t>iii</w:t>
        </w:r>
        <w:r w:rsidR="00EE75CF">
          <w:rPr>
            <w:noProof/>
            <w:webHidden/>
          </w:rPr>
          <w:fldChar w:fldCharType="end"/>
        </w:r>
      </w:hyperlink>
    </w:p>
    <w:p w14:paraId="49F64396" w14:textId="5E062A89" w:rsidR="00EE75CF" w:rsidRDefault="00EE75CF">
      <w:pPr>
        <w:pStyle w:val="ndice1"/>
        <w:rPr>
          <w:rFonts w:asciiTheme="minorHAnsi" w:eastAsiaTheme="minorEastAsia" w:hAnsiTheme="minorHAnsi"/>
          <w:b w:val="0"/>
          <w:bCs w:val="0"/>
          <w:noProof/>
          <w:sz w:val="22"/>
          <w:szCs w:val="22"/>
          <w:lang w:eastAsia="pt-PT"/>
        </w:rPr>
      </w:pPr>
      <w:hyperlink w:anchor="_Toc109080378" w:history="1">
        <w:r w:rsidRPr="00313879">
          <w:rPr>
            <w:rStyle w:val="Hiperligao"/>
            <w:noProof/>
            <w:lang w:val="en-GB"/>
          </w:rPr>
          <w:t>Abstract</w:t>
        </w:r>
        <w:r>
          <w:rPr>
            <w:noProof/>
            <w:webHidden/>
          </w:rPr>
          <w:tab/>
        </w:r>
        <w:r>
          <w:rPr>
            <w:noProof/>
            <w:webHidden/>
          </w:rPr>
          <w:fldChar w:fldCharType="begin"/>
        </w:r>
        <w:r>
          <w:rPr>
            <w:noProof/>
            <w:webHidden/>
          </w:rPr>
          <w:instrText xml:space="preserve"> PAGEREF _Toc109080378 \h </w:instrText>
        </w:r>
        <w:r>
          <w:rPr>
            <w:noProof/>
            <w:webHidden/>
          </w:rPr>
        </w:r>
        <w:r>
          <w:rPr>
            <w:noProof/>
            <w:webHidden/>
          </w:rPr>
          <w:fldChar w:fldCharType="separate"/>
        </w:r>
        <w:r w:rsidR="009D736C">
          <w:rPr>
            <w:noProof/>
            <w:webHidden/>
          </w:rPr>
          <w:t>v</w:t>
        </w:r>
        <w:r>
          <w:rPr>
            <w:noProof/>
            <w:webHidden/>
          </w:rPr>
          <w:fldChar w:fldCharType="end"/>
        </w:r>
      </w:hyperlink>
    </w:p>
    <w:p w14:paraId="078BAFAE" w14:textId="23520904" w:rsidR="00EE75CF" w:rsidRDefault="00EE75CF">
      <w:pPr>
        <w:pStyle w:val="ndice1"/>
        <w:rPr>
          <w:rFonts w:asciiTheme="minorHAnsi" w:eastAsiaTheme="minorEastAsia" w:hAnsiTheme="minorHAnsi"/>
          <w:b w:val="0"/>
          <w:bCs w:val="0"/>
          <w:noProof/>
          <w:sz w:val="22"/>
          <w:szCs w:val="22"/>
          <w:lang w:eastAsia="pt-PT"/>
        </w:rPr>
      </w:pPr>
      <w:hyperlink w:anchor="_Toc109080379" w:history="1">
        <w:r w:rsidRPr="00313879">
          <w:rPr>
            <w:rStyle w:val="Hiperligao"/>
            <w:noProof/>
          </w:rPr>
          <w:t>Lista de Figuras</w:t>
        </w:r>
        <w:r>
          <w:rPr>
            <w:noProof/>
            <w:webHidden/>
          </w:rPr>
          <w:tab/>
        </w:r>
        <w:r>
          <w:rPr>
            <w:noProof/>
            <w:webHidden/>
          </w:rPr>
          <w:fldChar w:fldCharType="begin"/>
        </w:r>
        <w:r>
          <w:rPr>
            <w:noProof/>
            <w:webHidden/>
          </w:rPr>
          <w:instrText xml:space="preserve"> PAGEREF _Toc109080379 \h </w:instrText>
        </w:r>
        <w:r>
          <w:rPr>
            <w:noProof/>
            <w:webHidden/>
          </w:rPr>
        </w:r>
        <w:r>
          <w:rPr>
            <w:noProof/>
            <w:webHidden/>
          </w:rPr>
          <w:fldChar w:fldCharType="separate"/>
        </w:r>
        <w:r w:rsidR="009D736C">
          <w:rPr>
            <w:noProof/>
            <w:webHidden/>
          </w:rPr>
          <w:t>ix</w:t>
        </w:r>
        <w:r>
          <w:rPr>
            <w:noProof/>
            <w:webHidden/>
          </w:rPr>
          <w:fldChar w:fldCharType="end"/>
        </w:r>
      </w:hyperlink>
    </w:p>
    <w:p w14:paraId="14DF660E" w14:textId="6C1EA056" w:rsidR="00EE75CF" w:rsidRDefault="00EE75CF">
      <w:pPr>
        <w:pStyle w:val="ndice1"/>
        <w:rPr>
          <w:rFonts w:asciiTheme="minorHAnsi" w:eastAsiaTheme="minorEastAsia" w:hAnsiTheme="minorHAnsi"/>
          <w:b w:val="0"/>
          <w:bCs w:val="0"/>
          <w:noProof/>
          <w:sz w:val="22"/>
          <w:szCs w:val="22"/>
          <w:lang w:eastAsia="pt-PT"/>
        </w:rPr>
      </w:pPr>
      <w:hyperlink w:anchor="_Toc109080380" w:history="1">
        <w:r w:rsidRPr="00313879">
          <w:rPr>
            <w:rStyle w:val="Hiperligao"/>
            <w:noProof/>
          </w:rPr>
          <w:t>Lista de siglas e acrónimos</w:t>
        </w:r>
        <w:r>
          <w:rPr>
            <w:noProof/>
            <w:webHidden/>
          </w:rPr>
          <w:tab/>
        </w:r>
        <w:r>
          <w:rPr>
            <w:noProof/>
            <w:webHidden/>
          </w:rPr>
          <w:fldChar w:fldCharType="begin"/>
        </w:r>
        <w:r>
          <w:rPr>
            <w:noProof/>
            <w:webHidden/>
          </w:rPr>
          <w:instrText xml:space="preserve"> PAGEREF _Toc109080380 \h </w:instrText>
        </w:r>
        <w:r>
          <w:rPr>
            <w:noProof/>
            <w:webHidden/>
          </w:rPr>
        </w:r>
        <w:r>
          <w:rPr>
            <w:noProof/>
            <w:webHidden/>
          </w:rPr>
          <w:fldChar w:fldCharType="separate"/>
        </w:r>
        <w:r w:rsidR="009D736C">
          <w:rPr>
            <w:noProof/>
            <w:webHidden/>
          </w:rPr>
          <w:t>xii</w:t>
        </w:r>
        <w:r>
          <w:rPr>
            <w:noProof/>
            <w:webHidden/>
          </w:rPr>
          <w:fldChar w:fldCharType="end"/>
        </w:r>
      </w:hyperlink>
    </w:p>
    <w:p w14:paraId="595AD145" w14:textId="2991531D"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81" w:history="1">
        <w:r w:rsidRPr="00313879">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sz w:val="22"/>
            <w:szCs w:val="22"/>
            <w:lang w:eastAsia="pt-PT"/>
          </w:rPr>
          <w:tab/>
        </w:r>
        <w:r w:rsidRPr="00313879">
          <w:rPr>
            <w:rStyle w:val="Hiperligao"/>
            <w:noProof/>
          </w:rPr>
          <w:t>Introdução</w:t>
        </w:r>
        <w:r>
          <w:rPr>
            <w:noProof/>
            <w:webHidden/>
          </w:rPr>
          <w:tab/>
        </w:r>
        <w:r>
          <w:rPr>
            <w:noProof/>
            <w:webHidden/>
          </w:rPr>
          <w:fldChar w:fldCharType="begin"/>
        </w:r>
        <w:r>
          <w:rPr>
            <w:noProof/>
            <w:webHidden/>
          </w:rPr>
          <w:instrText xml:space="preserve"> PAGEREF _Toc109080381 \h </w:instrText>
        </w:r>
        <w:r>
          <w:rPr>
            <w:noProof/>
            <w:webHidden/>
          </w:rPr>
        </w:r>
        <w:r>
          <w:rPr>
            <w:noProof/>
            <w:webHidden/>
          </w:rPr>
          <w:fldChar w:fldCharType="separate"/>
        </w:r>
        <w:r w:rsidR="009D736C">
          <w:rPr>
            <w:noProof/>
            <w:webHidden/>
          </w:rPr>
          <w:t>1</w:t>
        </w:r>
        <w:r>
          <w:rPr>
            <w:noProof/>
            <w:webHidden/>
          </w:rPr>
          <w:fldChar w:fldCharType="end"/>
        </w:r>
      </w:hyperlink>
    </w:p>
    <w:p w14:paraId="0C1B2806" w14:textId="55B4E5BD"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82" w:history="1">
        <w:r w:rsidRPr="00313879">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sz w:val="22"/>
            <w:szCs w:val="22"/>
            <w:lang w:eastAsia="pt-PT"/>
          </w:rPr>
          <w:tab/>
        </w:r>
        <w:r w:rsidRPr="00313879">
          <w:rPr>
            <w:rStyle w:val="Hiperligao"/>
            <w:noProof/>
          </w:rPr>
          <w:t>Descrição do Problema</w:t>
        </w:r>
        <w:r>
          <w:rPr>
            <w:noProof/>
            <w:webHidden/>
          </w:rPr>
          <w:tab/>
        </w:r>
        <w:r>
          <w:rPr>
            <w:noProof/>
            <w:webHidden/>
          </w:rPr>
          <w:fldChar w:fldCharType="begin"/>
        </w:r>
        <w:r>
          <w:rPr>
            <w:noProof/>
            <w:webHidden/>
          </w:rPr>
          <w:instrText xml:space="preserve"> PAGEREF _Toc109080382 \h </w:instrText>
        </w:r>
        <w:r>
          <w:rPr>
            <w:noProof/>
            <w:webHidden/>
          </w:rPr>
        </w:r>
        <w:r>
          <w:rPr>
            <w:noProof/>
            <w:webHidden/>
          </w:rPr>
          <w:fldChar w:fldCharType="separate"/>
        </w:r>
        <w:r w:rsidR="009D736C">
          <w:rPr>
            <w:noProof/>
            <w:webHidden/>
          </w:rPr>
          <w:t>2</w:t>
        </w:r>
        <w:r>
          <w:rPr>
            <w:noProof/>
            <w:webHidden/>
          </w:rPr>
          <w:fldChar w:fldCharType="end"/>
        </w:r>
      </w:hyperlink>
    </w:p>
    <w:p w14:paraId="08DB2D7F" w14:textId="4B0BAE46"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83" w:history="1">
        <w:r w:rsidRPr="00313879">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sz w:val="22"/>
            <w:szCs w:val="22"/>
            <w:lang w:eastAsia="pt-PT"/>
          </w:rPr>
          <w:tab/>
        </w:r>
        <w:r w:rsidRPr="00313879">
          <w:rPr>
            <w:rStyle w:val="Hiperligao"/>
            <w:noProof/>
          </w:rPr>
          <w:t>Soluções para o Problema</w:t>
        </w:r>
        <w:r>
          <w:rPr>
            <w:noProof/>
            <w:webHidden/>
          </w:rPr>
          <w:tab/>
        </w:r>
        <w:r>
          <w:rPr>
            <w:noProof/>
            <w:webHidden/>
          </w:rPr>
          <w:fldChar w:fldCharType="begin"/>
        </w:r>
        <w:r>
          <w:rPr>
            <w:noProof/>
            <w:webHidden/>
          </w:rPr>
          <w:instrText xml:space="preserve"> PAGEREF _Toc109080383 \h </w:instrText>
        </w:r>
        <w:r>
          <w:rPr>
            <w:noProof/>
            <w:webHidden/>
          </w:rPr>
        </w:r>
        <w:r>
          <w:rPr>
            <w:noProof/>
            <w:webHidden/>
          </w:rPr>
          <w:fldChar w:fldCharType="separate"/>
        </w:r>
        <w:r w:rsidR="009D736C">
          <w:rPr>
            <w:noProof/>
            <w:webHidden/>
          </w:rPr>
          <w:t>5</w:t>
        </w:r>
        <w:r>
          <w:rPr>
            <w:noProof/>
            <w:webHidden/>
          </w:rPr>
          <w:fldChar w:fldCharType="end"/>
        </w:r>
      </w:hyperlink>
    </w:p>
    <w:p w14:paraId="5B6D2745" w14:textId="45123947" w:rsidR="00EE75CF" w:rsidRDefault="00EE75CF">
      <w:pPr>
        <w:pStyle w:val="ndice2"/>
        <w:rPr>
          <w:rFonts w:asciiTheme="minorHAnsi" w:eastAsiaTheme="minorEastAsia" w:hAnsiTheme="minorHAnsi" w:cstheme="minorBidi"/>
          <w:b w:val="0"/>
          <w:bCs w:val="0"/>
          <w:noProof/>
          <w:sz w:val="22"/>
          <w:szCs w:val="22"/>
          <w:lang w:eastAsia="pt-PT"/>
        </w:rPr>
      </w:pPr>
      <w:hyperlink w:anchor="_Toc109080384" w:history="1">
        <w:r w:rsidRPr="00313879">
          <w:rPr>
            <w:rStyle w:val="Hiperligao"/>
            <w:noProof/>
          </w:rPr>
          <w:t>3.1.</w:t>
        </w:r>
        <w:r>
          <w:rPr>
            <w:rFonts w:asciiTheme="minorHAnsi" w:eastAsiaTheme="minorEastAsia" w:hAnsiTheme="minorHAnsi" w:cstheme="minorBidi"/>
            <w:b w:val="0"/>
            <w:bCs w:val="0"/>
            <w:noProof/>
            <w:sz w:val="22"/>
            <w:szCs w:val="22"/>
            <w:lang w:eastAsia="pt-PT"/>
          </w:rPr>
          <w:tab/>
        </w:r>
        <w:r w:rsidRPr="00313879">
          <w:rPr>
            <w:rStyle w:val="Hiperligao"/>
            <w:noProof/>
          </w:rPr>
          <w:t>Tipos/Grupos de Utilizador</w:t>
        </w:r>
        <w:r>
          <w:rPr>
            <w:noProof/>
            <w:webHidden/>
          </w:rPr>
          <w:tab/>
        </w:r>
        <w:r>
          <w:rPr>
            <w:noProof/>
            <w:webHidden/>
          </w:rPr>
          <w:fldChar w:fldCharType="begin"/>
        </w:r>
        <w:r>
          <w:rPr>
            <w:noProof/>
            <w:webHidden/>
          </w:rPr>
          <w:instrText xml:space="preserve"> PAGEREF _Toc109080384 \h </w:instrText>
        </w:r>
        <w:r>
          <w:rPr>
            <w:noProof/>
            <w:webHidden/>
          </w:rPr>
        </w:r>
        <w:r>
          <w:rPr>
            <w:noProof/>
            <w:webHidden/>
          </w:rPr>
          <w:fldChar w:fldCharType="separate"/>
        </w:r>
        <w:r w:rsidR="009D736C">
          <w:rPr>
            <w:noProof/>
            <w:webHidden/>
          </w:rPr>
          <w:t>5</w:t>
        </w:r>
        <w:r>
          <w:rPr>
            <w:noProof/>
            <w:webHidden/>
          </w:rPr>
          <w:fldChar w:fldCharType="end"/>
        </w:r>
      </w:hyperlink>
    </w:p>
    <w:p w14:paraId="05885C82" w14:textId="22F8E10C"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85" w:history="1">
        <w:r w:rsidRPr="00313879">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sz w:val="22"/>
            <w:szCs w:val="22"/>
            <w:lang w:eastAsia="pt-PT"/>
          </w:rPr>
          <w:tab/>
        </w:r>
        <w:r w:rsidRPr="00313879">
          <w:rPr>
            <w:rStyle w:val="Hiperligao"/>
            <w:noProof/>
          </w:rPr>
          <w:t>Reconhecimento do trabalho já existente</w:t>
        </w:r>
        <w:r>
          <w:rPr>
            <w:noProof/>
            <w:webHidden/>
          </w:rPr>
          <w:tab/>
        </w:r>
        <w:r>
          <w:rPr>
            <w:noProof/>
            <w:webHidden/>
          </w:rPr>
          <w:fldChar w:fldCharType="begin"/>
        </w:r>
        <w:r>
          <w:rPr>
            <w:noProof/>
            <w:webHidden/>
          </w:rPr>
          <w:instrText xml:space="preserve"> PAGEREF _Toc109080385 \h </w:instrText>
        </w:r>
        <w:r>
          <w:rPr>
            <w:noProof/>
            <w:webHidden/>
          </w:rPr>
        </w:r>
        <w:r>
          <w:rPr>
            <w:noProof/>
            <w:webHidden/>
          </w:rPr>
          <w:fldChar w:fldCharType="separate"/>
        </w:r>
        <w:r w:rsidR="009D736C">
          <w:rPr>
            <w:noProof/>
            <w:webHidden/>
          </w:rPr>
          <w:t>9</w:t>
        </w:r>
        <w:r>
          <w:rPr>
            <w:noProof/>
            <w:webHidden/>
          </w:rPr>
          <w:fldChar w:fldCharType="end"/>
        </w:r>
      </w:hyperlink>
    </w:p>
    <w:p w14:paraId="5B51A3EB" w14:textId="2AC4D8EA" w:rsidR="00EE75CF" w:rsidRDefault="00EE75CF">
      <w:pPr>
        <w:pStyle w:val="ndice2"/>
        <w:rPr>
          <w:rFonts w:asciiTheme="minorHAnsi" w:eastAsiaTheme="minorEastAsia" w:hAnsiTheme="minorHAnsi" w:cstheme="minorBidi"/>
          <w:b w:val="0"/>
          <w:bCs w:val="0"/>
          <w:noProof/>
          <w:sz w:val="22"/>
          <w:szCs w:val="22"/>
          <w:lang w:eastAsia="pt-PT"/>
        </w:rPr>
      </w:pPr>
      <w:hyperlink w:anchor="_Toc109080386" w:history="1">
        <w:r w:rsidRPr="00313879">
          <w:rPr>
            <w:rStyle w:val="Hiperligao"/>
            <w:noProof/>
          </w:rPr>
          <w:t>4.1.</w:t>
        </w:r>
        <w:r>
          <w:rPr>
            <w:rFonts w:asciiTheme="minorHAnsi" w:eastAsiaTheme="minorEastAsia" w:hAnsiTheme="minorHAnsi" w:cstheme="minorBidi"/>
            <w:b w:val="0"/>
            <w:bCs w:val="0"/>
            <w:noProof/>
            <w:sz w:val="22"/>
            <w:szCs w:val="22"/>
            <w:lang w:eastAsia="pt-PT"/>
          </w:rPr>
          <w:tab/>
        </w:r>
        <w:r w:rsidRPr="00313879">
          <w:rPr>
            <w:rStyle w:val="Hiperligao"/>
            <w:noProof/>
          </w:rPr>
          <w:t>Projeto do ano anterior</w:t>
        </w:r>
        <w:r>
          <w:rPr>
            <w:noProof/>
            <w:webHidden/>
          </w:rPr>
          <w:tab/>
        </w:r>
        <w:r>
          <w:rPr>
            <w:noProof/>
            <w:webHidden/>
          </w:rPr>
          <w:fldChar w:fldCharType="begin"/>
        </w:r>
        <w:r>
          <w:rPr>
            <w:noProof/>
            <w:webHidden/>
          </w:rPr>
          <w:instrText xml:space="preserve"> PAGEREF _Toc109080386 \h </w:instrText>
        </w:r>
        <w:r>
          <w:rPr>
            <w:noProof/>
            <w:webHidden/>
          </w:rPr>
        </w:r>
        <w:r>
          <w:rPr>
            <w:noProof/>
            <w:webHidden/>
          </w:rPr>
          <w:fldChar w:fldCharType="separate"/>
        </w:r>
        <w:r w:rsidR="009D736C">
          <w:rPr>
            <w:noProof/>
            <w:webHidden/>
          </w:rPr>
          <w:t>9</w:t>
        </w:r>
        <w:r>
          <w:rPr>
            <w:noProof/>
            <w:webHidden/>
          </w:rPr>
          <w:fldChar w:fldCharType="end"/>
        </w:r>
      </w:hyperlink>
    </w:p>
    <w:p w14:paraId="660A4D27" w14:textId="244C1F10" w:rsidR="00EE75CF" w:rsidRDefault="00EE75CF">
      <w:pPr>
        <w:pStyle w:val="ndice2"/>
        <w:rPr>
          <w:rFonts w:asciiTheme="minorHAnsi" w:eastAsiaTheme="minorEastAsia" w:hAnsiTheme="minorHAnsi" w:cstheme="minorBidi"/>
          <w:b w:val="0"/>
          <w:bCs w:val="0"/>
          <w:noProof/>
          <w:sz w:val="22"/>
          <w:szCs w:val="22"/>
          <w:lang w:eastAsia="pt-PT"/>
        </w:rPr>
      </w:pPr>
      <w:hyperlink w:anchor="_Toc109080387" w:history="1">
        <w:r w:rsidRPr="00313879">
          <w:rPr>
            <w:rStyle w:val="Hiperligao"/>
            <w:noProof/>
          </w:rPr>
          <w:t>4.2.</w:t>
        </w:r>
        <w:r>
          <w:rPr>
            <w:rFonts w:asciiTheme="minorHAnsi" w:eastAsiaTheme="minorEastAsia" w:hAnsiTheme="minorHAnsi" w:cstheme="minorBidi"/>
            <w:b w:val="0"/>
            <w:bCs w:val="0"/>
            <w:noProof/>
            <w:sz w:val="22"/>
            <w:szCs w:val="22"/>
            <w:lang w:eastAsia="pt-PT"/>
          </w:rPr>
          <w:tab/>
        </w:r>
        <w:r w:rsidRPr="00313879">
          <w:rPr>
            <w:rStyle w:val="Hiperligao"/>
            <w:noProof/>
          </w:rPr>
          <w:t>Problemas encontrados</w:t>
        </w:r>
        <w:r>
          <w:rPr>
            <w:noProof/>
            <w:webHidden/>
          </w:rPr>
          <w:tab/>
        </w:r>
        <w:r>
          <w:rPr>
            <w:noProof/>
            <w:webHidden/>
          </w:rPr>
          <w:fldChar w:fldCharType="begin"/>
        </w:r>
        <w:r>
          <w:rPr>
            <w:noProof/>
            <w:webHidden/>
          </w:rPr>
          <w:instrText xml:space="preserve"> PAGEREF _Toc109080387 \h </w:instrText>
        </w:r>
        <w:r>
          <w:rPr>
            <w:noProof/>
            <w:webHidden/>
          </w:rPr>
        </w:r>
        <w:r>
          <w:rPr>
            <w:noProof/>
            <w:webHidden/>
          </w:rPr>
          <w:fldChar w:fldCharType="separate"/>
        </w:r>
        <w:r w:rsidR="009D736C">
          <w:rPr>
            <w:noProof/>
            <w:webHidden/>
          </w:rPr>
          <w:t>9</w:t>
        </w:r>
        <w:r>
          <w:rPr>
            <w:noProof/>
            <w:webHidden/>
          </w:rPr>
          <w:fldChar w:fldCharType="end"/>
        </w:r>
      </w:hyperlink>
    </w:p>
    <w:p w14:paraId="343EC8C1" w14:textId="04BCE8D9" w:rsidR="00EE75CF" w:rsidRDefault="00EE75CF">
      <w:pPr>
        <w:pStyle w:val="ndice2"/>
        <w:rPr>
          <w:rFonts w:asciiTheme="minorHAnsi" w:eastAsiaTheme="minorEastAsia" w:hAnsiTheme="minorHAnsi" w:cstheme="minorBidi"/>
          <w:b w:val="0"/>
          <w:bCs w:val="0"/>
          <w:noProof/>
          <w:sz w:val="22"/>
          <w:szCs w:val="22"/>
          <w:lang w:eastAsia="pt-PT"/>
        </w:rPr>
      </w:pPr>
      <w:hyperlink w:anchor="_Toc109080388" w:history="1">
        <w:r w:rsidRPr="00313879">
          <w:rPr>
            <w:rStyle w:val="Hiperligao"/>
            <w:noProof/>
          </w:rPr>
          <w:t>4.3.</w:t>
        </w:r>
        <w:r>
          <w:rPr>
            <w:rFonts w:asciiTheme="minorHAnsi" w:eastAsiaTheme="minorEastAsia" w:hAnsiTheme="minorHAnsi" w:cstheme="minorBidi"/>
            <w:b w:val="0"/>
            <w:bCs w:val="0"/>
            <w:noProof/>
            <w:sz w:val="22"/>
            <w:szCs w:val="22"/>
            <w:lang w:eastAsia="pt-PT"/>
          </w:rPr>
          <w:tab/>
        </w:r>
        <w:r w:rsidRPr="00313879">
          <w:rPr>
            <w:rStyle w:val="Hiperligao"/>
            <w:noProof/>
          </w:rPr>
          <w:t>Exemplos de problemas de usabilidade</w:t>
        </w:r>
        <w:r>
          <w:rPr>
            <w:noProof/>
            <w:webHidden/>
          </w:rPr>
          <w:tab/>
        </w:r>
        <w:r>
          <w:rPr>
            <w:noProof/>
            <w:webHidden/>
          </w:rPr>
          <w:fldChar w:fldCharType="begin"/>
        </w:r>
        <w:r>
          <w:rPr>
            <w:noProof/>
            <w:webHidden/>
          </w:rPr>
          <w:instrText xml:space="preserve"> PAGEREF _Toc109080388 \h </w:instrText>
        </w:r>
        <w:r>
          <w:rPr>
            <w:noProof/>
            <w:webHidden/>
          </w:rPr>
        </w:r>
        <w:r>
          <w:rPr>
            <w:noProof/>
            <w:webHidden/>
          </w:rPr>
          <w:fldChar w:fldCharType="separate"/>
        </w:r>
        <w:r w:rsidR="009D736C">
          <w:rPr>
            <w:noProof/>
            <w:webHidden/>
          </w:rPr>
          <w:t>10</w:t>
        </w:r>
        <w:r>
          <w:rPr>
            <w:noProof/>
            <w:webHidden/>
          </w:rPr>
          <w:fldChar w:fldCharType="end"/>
        </w:r>
      </w:hyperlink>
    </w:p>
    <w:p w14:paraId="67A86A0E" w14:textId="7698BD94" w:rsidR="00EE75CF" w:rsidRDefault="00EE75CF">
      <w:pPr>
        <w:pStyle w:val="ndice2"/>
        <w:rPr>
          <w:rFonts w:asciiTheme="minorHAnsi" w:eastAsiaTheme="minorEastAsia" w:hAnsiTheme="minorHAnsi" w:cstheme="minorBidi"/>
          <w:b w:val="0"/>
          <w:bCs w:val="0"/>
          <w:noProof/>
          <w:sz w:val="22"/>
          <w:szCs w:val="22"/>
          <w:lang w:eastAsia="pt-PT"/>
        </w:rPr>
      </w:pPr>
      <w:hyperlink w:anchor="_Toc109080389" w:history="1">
        <w:r w:rsidRPr="00313879">
          <w:rPr>
            <w:rStyle w:val="Hiperligao"/>
            <w:noProof/>
          </w:rPr>
          <w:t>4.4.</w:t>
        </w:r>
        <w:r>
          <w:rPr>
            <w:rFonts w:asciiTheme="minorHAnsi" w:eastAsiaTheme="minorEastAsia" w:hAnsiTheme="minorHAnsi" w:cstheme="minorBidi"/>
            <w:b w:val="0"/>
            <w:bCs w:val="0"/>
            <w:noProof/>
            <w:sz w:val="22"/>
            <w:szCs w:val="22"/>
            <w:lang w:eastAsia="pt-PT"/>
          </w:rPr>
          <w:tab/>
        </w:r>
        <w:r w:rsidRPr="00313879">
          <w:rPr>
            <w:rStyle w:val="Hiperligao"/>
            <w:noProof/>
          </w:rPr>
          <w:t>Novas funcionalidades</w:t>
        </w:r>
        <w:r>
          <w:rPr>
            <w:noProof/>
            <w:webHidden/>
          </w:rPr>
          <w:tab/>
        </w:r>
        <w:r>
          <w:rPr>
            <w:noProof/>
            <w:webHidden/>
          </w:rPr>
          <w:fldChar w:fldCharType="begin"/>
        </w:r>
        <w:r>
          <w:rPr>
            <w:noProof/>
            <w:webHidden/>
          </w:rPr>
          <w:instrText xml:space="preserve"> PAGEREF _Toc109080389 \h </w:instrText>
        </w:r>
        <w:r>
          <w:rPr>
            <w:noProof/>
            <w:webHidden/>
          </w:rPr>
        </w:r>
        <w:r>
          <w:rPr>
            <w:noProof/>
            <w:webHidden/>
          </w:rPr>
          <w:fldChar w:fldCharType="separate"/>
        </w:r>
        <w:r w:rsidR="009D736C">
          <w:rPr>
            <w:noProof/>
            <w:webHidden/>
          </w:rPr>
          <w:t>17</w:t>
        </w:r>
        <w:r>
          <w:rPr>
            <w:noProof/>
            <w:webHidden/>
          </w:rPr>
          <w:fldChar w:fldCharType="end"/>
        </w:r>
      </w:hyperlink>
    </w:p>
    <w:p w14:paraId="42F9820A" w14:textId="11D813F8"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90" w:history="1">
        <w:r w:rsidRPr="00313879">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sz w:val="22"/>
            <w:szCs w:val="22"/>
            <w:lang w:eastAsia="pt-PT"/>
          </w:rPr>
          <w:tab/>
        </w:r>
        <w:r w:rsidRPr="00313879">
          <w:rPr>
            <w:rStyle w:val="Hiperligao"/>
            <w:noProof/>
          </w:rPr>
          <w:t>Metodologia</w:t>
        </w:r>
        <w:r>
          <w:rPr>
            <w:noProof/>
            <w:webHidden/>
          </w:rPr>
          <w:tab/>
        </w:r>
        <w:r>
          <w:rPr>
            <w:noProof/>
            <w:webHidden/>
          </w:rPr>
          <w:fldChar w:fldCharType="begin"/>
        </w:r>
        <w:r>
          <w:rPr>
            <w:noProof/>
            <w:webHidden/>
          </w:rPr>
          <w:instrText xml:space="preserve"> PAGEREF _Toc109080390 \h </w:instrText>
        </w:r>
        <w:r>
          <w:rPr>
            <w:noProof/>
            <w:webHidden/>
          </w:rPr>
        </w:r>
        <w:r>
          <w:rPr>
            <w:noProof/>
            <w:webHidden/>
          </w:rPr>
          <w:fldChar w:fldCharType="separate"/>
        </w:r>
        <w:r w:rsidR="009D736C">
          <w:rPr>
            <w:noProof/>
            <w:webHidden/>
          </w:rPr>
          <w:t>19</w:t>
        </w:r>
        <w:r>
          <w:rPr>
            <w:noProof/>
            <w:webHidden/>
          </w:rPr>
          <w:fldChar w:fldCharType="end"/>
        </w:r>
      </w:hyperlink>
    </w:p>
    <w:p w14:paraId="78FE8322" w14:textId="17FB4F61"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91" w:history="1">
        <w:r w:rsidRPr="00313879">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sz w:val="22"/>
            <w:szCs w:val="22"/>
            <w:lang w:eastAsia="pt-PT"/>
          </w:rPr>
          <w:tab/>
        </w:r>
        <w:r w:rsidRPr="00313879">
          <w:rPr>
            <w:rStyle w:val="Hiperligao"/>
            <w:noProof/>
          </w:rPr>
          <w:t>Tecnologias Utilizadas</w:t>
        </w:r>
        <w:r>
          <w:rPr>
            <w:noProof/>
            <w:webHidden/>
          </w:rPr>
          <w:tab/>
        </w:r>
        <w:r>
          <w:rPr>
            <w:noProof/>
            <w:webHidden/>
          </w:rPr>
          <w:fldChar w:fldCharType="begin"/>
        </w:r>
        <w:r>
          <w:rPr>
            <w:noProof/>
            <w:webHidden/>
          </w:rPr>
          <w:instrText xml:space="preserve"> PAGEREF _Toc109080391 \h </w:instrText>
        </w:r>
        <w:r>
          <w:rPr>
            <w:noProof/>
            <w:webHidden/>
          </w:rPr>
        </w:r>
        <w:r>
          <w:rPr>
            <w:noProof/>
            <w:webHidden/>
          </w:rPr>
          <w:fldChar w:fldCharType="separate"/>
        </w:r>
        <w:r w:rsidR="009D736C">
          <w:rPr>
            <w:noProof/>
            <w:webHidden/>
          </w:rPr>
          <w:t>20</w:t>
        </w:r>
        <w:r>
          <w:rPr>
            <w:noProof/>
            <w:webHidden/>
          </w:rPr>
          <w:fldChar w:fldCharType="end"/>
        </w:r>
      </w:hyperlink>
    </w:p>
    <w:p w14:paraId="56F9B6D2" w14:textId="4EAA24DE" w:rsidR="00EE75CF" w:rsidRDefault="00EE75CF">
      <w:pPr>
        <w:pStyle w:val="ndice2"/>
        <w:rPr>
          <w:rFonts w:asciiTheme="minorHAnsi" w:eastAsiaTheme="minorEastAsia" w:hAnsiTheme="minorHAnsi" w:cstheme="minorBidi"/>
          <w:b w:val="0"/>
          <w:bCs w:val="0"/>
          <w:noProof/>
          <w:sz w:val="22"/>
          <w:szCs w:val="22"/>
          <w:lang w:eastAsia="pt-PT"/>
        </w:rPr>
      </w:pPr>
      <w:hyperlink w:anchor="_Toc109080392" w:history="1">
        <w:r w:rsidRPr="00313879">
          <w:rPr>
            <w:rStyle w:val="Hiperligao"/>
            <w:noProof/>
          </w:rPr>
          <w:t>6.1.</w:t>
        </w:r>
        <w:r>
          <w:rPr>
            <w:rFonts w:asciiTheme="minorHAnsi" w:eastAsiaTheme="minorEastAsia" w:hAnsiTheme="minorHAnsi" w:cstheme="minorBidi"/>
            <w:b w:val="0"/>
            <w:bCs w:val="0"/>
            <w:noProof/>
            <w:sz w:val="22"/>
            <w:szCs w:val="22"/>
            <w:lang w:eastAsia="pt-PT"/>
          </w:rPr>
          <w:tab/>
        </w:r>
        <w:r w:rsidRPr="00313879">
          <w:rPr>
            <w:rStyle w:val="Hiperligao"/>
            <w:noProof/>
          </w:rPr>
          <w:t>Docker</w:t>
        </w:r>
        <w:r>
          <w:rPr>
            <w:noProof/>
            <w:webHidden/>
          </w:rPr>
          <w:tab/>
        </w:r>
        <w:r>
          <w:rPr>
            <w:noProof/>
            <w:webHidden/>
          </w:rPr>
          <w:fldChar w:fldCharType="begin"/>
        </w:r>
        <w:r>
          <w:rPr>
            <w:noProof/>
            <w:webHidden/>
          </w:rPr>
          <w:instrText xml:space="preserve"> PAGEREF _Toc109080392 \h </w:instrText>
        </w:r>
        <w:r>
          <w:rPr>
            <w:noProof/>
            <w:webHidden/>
          </w:rPr>
        </w:r>
        <w:r>
          <w:rPr>
            <w:noProof/>
            <w:webHidden/>
          </w:rPr>
          <w:fldChar w:fldCharType="separate"/>
        </w:r>
        <w:r w:rsidR="009D736C">
          <w:rPr>
            <w:noProof/>
            <w:webHidden/>
          </w:rPr>
          <w:t>20</w:t>
        </w:r>
        <w:r>
          <w:rPr>
            <w:noProof/>
            <w:webHidden/>
          </w:rPr>
          <w:fldChar w:fldCharType="end"/>
        </w:r>
      </w:hyperlink>
    </w:p>
    <w:p w14:paraId="44E77FB7" w14:textId="0E3FA571" w:rsidR="00EE75CF" w:rsidRDefault="00EE75CF">
      <w:pPr>
        <w:pStyle w:val="ndice2"/>
        <w:rPr>
          <w:rFonts w:asciiTheme="minorHAnsi" w:eastAsiaTheme="minorEastAsia" w:hAnsiTheme="minorHAnsi" w:cstheme="minorBidi"/>
          <w:b w:val="0"/>
          <w:bCs w:val="0"/>
          <w:noProof/>
          <w:sz w:val="22"/>
          <w:szCs w:val="22"/>
          <w:lang w:eastAsia="pt-PT"/>
        </w:rPr>
      </w:pPr>
      <w:hyperlink w:anchor="_Toc109080393" w:history="1">
        <w:r w:rsidRPr="00313879">
          <w:rPr>
            <w:rStyle w:val="Hiperligao"/>
            <w:noProof/>
          </w:rPr>
          <w:t>6.2.</w:t>
        </w:r>
        <w:r>
          <w:rPr>
            <w:rFonts w:asciiTheme="minorHAnsi" w:eastAsiaTheme="minorEastAsia" w:hAnsiTheme="minorHAnsi" w:cstheme="minorBidi"/>
            <w:b w:val="0"/>
            <w:bCs w:val="0"/>
            <w:noProof/>
            <w:sz w:val="22"/>
            <w:szCs w:val="22"/>
            <w:lang w:eastAsia="pt-PT"/>
          </w:rPr>
          <w:tab/>
        </w:r>
        <w:r w:rsidRPr="00313879">
          <w:rPr>
            <w:rStyle w:val="Hiperligao"/>
            <w:noProof/>
          </w:rPr>
          <w:t>Laravel</w:t>
        </w:r>
        <w:r>
          <w:rPr>
            <w:noProof/>
            <w:webHidden/>
          </w:rPr>
          <w:tab/>
        </w:r>
        <w:r>
          <w:rPr>
            <w:noProof/>
            <w:webHidden/>
          </w:rPr>
          <w:fldChar w:fldCharType="begin"/>
        </w:r>
        <w:r>
          <w:rPr>
            <w:noProof/>
            <w:webHidden/>
          </w:rPr>
          <w:instrText xml:space="preserve"> PAGEREF _Toc109080393 \h </w:instrText>
        </w:r>
        <w:r>
          <w:rPr>
            <w:noProof/>
            <w:webHidden/>
          </w:rPr>
        </w:r>
        <w:r>
          <w:rPr>
            <w:noProof/>
            <w:webHidden/>
          </w:rPr>
          <w:fldChar w:fldCharType="separate"/>
        </w:r>
        <w:r w:rsidR="009D736C">
          <w:rPr>
            <w:noProof/>
            <w:webHidden/>
          </w:rPr>
          <w:t>21</w:t>
        </w:r>
        <w:r>
          <w:rPr>
            <w:noProof/>
            <w:webHidden/>
          </w:rPr>
          <w:fldChar w:fldCharType="end"/>
        </w:r>
      </w:hyperlink>
    </w:p>
    <w:p w14:paraId="001B58C4" w14:textId="223BF968" w:rsidR="00EE75CF" w:rsidRDefault="00EE75CF">
      <w:pPr>
        <w:pStyle w:val="ndice2"/>
        <w:rPr>
          <w:rFonts w:asciiTheme="minorHAnsi" w:eastAsiaTheme="minorEastAsia" w:hAnsiTheme="minorHAnsi" w:cstheme="minorBidi"/>
          <w:b w:val="0"/>
          <w:bCs w:val="0"/>
          <w:noProof/>
          <w:sz w:val="22"/>
          <w:szCs w:val="22"/>
          <w:lang w:eastAsia="pt-PT"/>
        </w:rPr>
      </w:pPr>
      <w:hyperlink w:anchor="_Toc109080394" w:history="1">
        <w:r w:rsidRPr="00313879">
          <w:rPr>
            <w:rStyle w:val="Hiperligao"/>
            <w:noProof/>
          </w:rPr>
          <w:t>6.3.</w:t>
        </w:r>
        <w:r>
          <w:rPr>
            <w:rFonts w:asciiTheme="minorHAnsi" w:eastAsiaTheme="minorEastAsia" w:hAnsiTheme="minorHAnsi" w:cstheme="minorBidi"/>
            <w:b w:val="0"/>
            <w:bCs w:val="0"/>
            <w:noProof/>
            <w:sz w:val="22"/>
            <w:szCs w:val="22"/>
            <w:lang w:eastAsia="pt-PT"/>
          </w:rPr>
          <w:tab/>
        </w:r>
        <w:r w:rsidRPr="00313879">
          <w:rPr>
            <w:rStyle w:val="Hiperligao"/>
            <w:noProof/>
          </w:rPr>
          <w:t>MySQL</w:t>
        </w:r>
        <w:r>
          <w:rPr>
            <w:noProof/>
            <w:webHidden/>
          </w:rPr>
          <w:tab/>
        </w:r>
        <w:r>
          <w:rPr>
            <w:noProof/>
            <w:webHidden/>
          </w:rPr>
          <w:fldChar w:fldCharType="begin"/>
        </w:r>
        <w:r>
          <w:rPr>
            <w:noProof/>
            <w:webHidden/>
          </w:rPr>
          <w:instrText xml:space="preserve"> PAGEREF _Toc109080394 \h </w:instrText>
        </w:r>
        <w:r>
          <w:rPr>
            <w:noProof/>
            <w:webHidden/>
          </w:rPr>
        </w:r>
        <w:r>
          <w:rPr>
            <w:noProof/>
            <w:webHidden/>
          </w:rPr>
          <w:fldChar w:fldCharType="separate"/>
        </w:r>
        <w:r w:rsidR="009D736C">
          <w:rPr>
            <w:noProof/>
            <w:webHidden/>
          </w:rPr>
          <w:t>21</w:t>
        </w:r>
        <w:r>
          <w:rPr>
            <w:noProof/>
            <w:webHidden/>
          </w:rPr>
          <w:fldChar w:fldCharType="end"/>
        </w:r>
      </w:hyperlink>
    </w:p>
    <w:p w14:paraId="3428FD0B" w14:textId="1A3ACC51" w:rsidR="00EE75CF" w:rsidRDefault="00EE75CF">
      <w:pPr>
        <w:pStyle w:val="ndice2"/>
        <w:rPr>
          <w:rFonts w:asciiTheme="minorHAnsi" w:eastAsiaTheme="minorEastAsia" w:hAnsiTheme="minorHAnsi" w:cstheme="minorBidi"/>
          <w:b w:val="0"/>
          <w:bCs w:val="0"/>
          <w:noProof/>
          <w:sz w:val="22"/>
          <w:szCs w:val="22"/>
          <w:lang w:eastAsia="pt-PT"/>
        </w:rPr>
      </w:pPr>
      <w:hyperlink w:anchor="_Toc109080395" w:history="1">
        <w:r w:rsidRPr="00313879">
          <w:rPr>
            <w:rStyle w:val="Hiperligao"/>
            <w:noProof/>
          </w:rPr>
          <w:t>6.4.</w:t>
        </w:r>
        <w:r>
          <w:rPr>
            <w:rFonts w:asciiTheme="minorHAnsi" w:eastAsiaTheme="minorEastAsia" w:hAnsiTheme="minorHAnsi" w:cstheme="minorBidi"/>
            <w:b w:val="0"/>
            <w:bCs w:val="0"/>
            <w:noProof/>
            <w:sz w:val="22"/>
            <w:szCs w:val="22"/>
            <w:lang w:eastAsia="pt-PT"/>
          </w:rPr>
          <w:tab/>
        </w:r>
        <w:r w:rsidRPr="00313879">
          <w:rPr>
            <w:rStyle w:val="Hiperligao"/>
            <w:noProof/>
          </w:rPr>
          <w:t>Redis</w:t>
        </w:r>
        <w:r>
          <w:rPr>
            <w:noProof/>
            <w:webHidden/>
          </w:rPr>
          <w:tab/>
        </w:r>
        <w:r>
          <w:rPr>
            <w:noProof/>
            <w:webHidden/>
          </w:rPr>
          <w:fldChar w:fldCharType="begin"/>
        </w:r>
        <w:r>
          <w:rPr>
            <w:noProof/>
            <w:webHidden/>
          </w:rPr>
          <w:instrText xml:space="preserve"> PAGEREF _Toc109080395 \h </w:instrText>
        </w:r>
        <w:r>
          <w:rPr>
            <w:noProof/>
            <w:webHidden/>
          </w:rPr>
        </w:r>
        <w:r>
          <w:rPr>
            <w:noProof/>
            <w:webHidden/>
          </w:rPr>
          <w:fldChar w:fldCharType="separate"/>
        </w:r>
        <w:r w:rsidR="009D736C">
          <w:rPr>
            <w:noProof/>
            <w:webHidden/>
          </w:rPr>
          <w:t>22</w:t>
        </w:r>
        <w:r>
          <w:rPr>
            <w:noProof/>
            <w:webHidden/>
          </w:rPr>
          <w:fldChar w:fldCharType="end"/>
        </w:r>
      </w:hyperlink>
    </w:p>
    <w:p w14:paraId="23805E6C" w14:textId="5B9C2D1A" w:rsidR="00EE75CF" w:rsidRDefault="00EE75CF">
      <w:pPr>
        <w:pStyle w:val="ndice2"/>
        <w:rPr>
          <w:rFonts w:asciiTheme="minorHAnsi" w:eastAsiaTheme="minorEastAsia" w:hAnsiTheme="minorHAnsi" w:cstheme="minorBidi"/>
          <w:b w:val="0"/>
          <w:bCs w:val="0"/>
          <w:noProof/>
          <w:sz w:val="22"/>
          <w:szCs w:val="22"/>
          <w:lang w:eastAsia="pt-PT"/>
        </w:rPr>
      </w:pPr>
      <w:hyperlink w:anchor="_Toc109080396" w:history="1">
        <w:r w:rsidRPr="00313879">
          <w:rPr>
            <w:rStyle w:val="Hiperligao"/>
            <w:noProof/>
          </w:rPr>
          <w:t>6.5.</w:t>
        </w:r>
        <w:r>
          <w:rPr>
            <w:rFonts w:asciiTheme="minorHAnsi" w:eastAsiaTheme="minorEastAsia" w:hAnsiTheme="minorHAnsi" w:cstheme="minorBidi"/>
            <w:b w:val="0"/>
            <w:bCs w:val="0"/>
            <w:noProof/>
            <w:sz w:val="22"/>
            <w:szCs w:val="22"/>
            <w:lang w:eastAsia="pt-PT"/>
          </w:rPr>
          <w:tab/>
        </w:r>
        <w:r w:rsidRPr="00313879">
          <w:rPr>
            <w:rStyle w:val="Hiperligao"/>
            <w:noProof/>
          </w:rPr>
          <w:t>React JS</w:t>
        </w:r>
        <w:r>
          <w:rPr>
            <w:noProof/>
            <w:webHidden/>
          </w:rPr>
          <w:tab/>
        </w:r>
        <w:r>
          <w:rPr>
            <w:noProof/>
            <w:webHidden/>
          </w:rPr>
          <w:fldChar w:fldCharType="begin"/>
        </w:r>
        <w:r>
          <w:rPr>
            <w:noProof/>
            <w:webHidden/>
          </w:rPr>
          <w:instrText xml:space="preserve"> PAGEREF _Toc109080396 \h </w:instrText>
        </w:r>
        <w:r>
          <w:rPr>
            <w:noProof/>
            <w:webHidden/>
          </w:rPr>
        </w:r>
        <w:r>
          <w:rPr>
            <w:noProof/>
            <w:webHidden/>
          </w:rPr>
          <w:fldChar w:fldCharType="separate"/>
        </w:r>
        <w:r w:rsidR="009D736C">
          <w:rPr>
            <w:noProof/>
            <w:webHidden/>
          </w:rPr>
          <w:t>22</w:t>
        </w:r>
        <w:r>
          <w:rPr>
            <w:noProof/>
            <w:webHidden/>
          </w:rPr>
          <w:fldChar w:fldCharType="end"/>
        </w:r>
      </w:hyperlink>
    </w:p>
    <w:p w14:paraId="0EB32BC8" w14:textId="3A9337DD" w:rsidR="00EE75CF" w:rsidRDefault="00EE75CF">
      <w:pPr>
        <w:pStyle w:val="ndice2"/>
        <w:rPr>
          <w:rFonts w:asciiTheme="minorHAnsi" w:eastAsiaTheme="minorEastAsia" w:hAnsiTheme="minorHAnsi" w:cstheme="minorBidi"/>
          <w:b w:val="0"/>
          <w:bCs w:val="0"/>
          <w:noProof/>
          <w:sz w:val="22"/>
          <w:szCs w:val="22"/>
          <w:lang w:eastAsia="pt-PT"/>
        </w:rPr>
      </w:pPr>
      <w:hyperlink w:anchor="_Toc109080397" w:history="1">
        <w:r w:rsidRPr="00313879">
          <w:rPr>
            <w:rStyle w:val="Hiperligao"/>
            <w:noProof/>
          </w:rPr>
          <w:t>6.6.</w:t>
        </w:r>
        <w:r>
          <w:rPr>
            <w:rFonts w:asciiTheme="minorHAnsi" w:eastAsiaTheme="minorEastAsia" w:hAnsiTheme="minorHAnsi" w:cstheme="minorBidi"/>
            <w:b w:val="0"/>
            <w:bCs w:val="0"/>
            <w:noProof/>
            <w:sz w:val="22"/>
            <w:szCs w:val="22"/>
            <w:lang w:eastAsia="pt-PT"/>
          </w:rPr>
          <w:tab/>
        </w:r>
        <w:r w:rsidRPr="00313879">
          <w:rPr>
            <w:rStyle w:val="Hiperligao"/>
            <w:noProof/>
          </w:rPr>
          <w:t>Diagrama de Arquitetura</w:t>
        </w:r>
        <w:r>
          <w:rPr>
            <w:noProof/>
            <w:webHidden/>
          </w:rPr>
          <w:tab/>
        </w:r>
        <w:r>
          <w:rPr>
            <w:noProof/>
            <w:webHidden/>
          </w:rPr>
          <w:fldChar w:fldCharType="begin"/>
        </w:r>
        <w:r>
          <w:rPr>
            <w:noProof/>
            <w:webHidden/>
          </w:rPr>
          <w:instrText xml:space="preserve"> PAGEREF _Toc109080397 \h </w:instrText>
        </w:r>
        <w:r>
          <w:rPr>
            <w:noProof/>
            <w:webHidden/>
          </w:rPr>
        </w:r>
        <w:r>
          <w:rPr>
            <w:noProof/>
            <w:webHidden/>
          </w:rPr>
          <w:fldChar w:fldCharType="separate"/>
        </w:r>
        <w:r w:rsidR="009D736C">
          <w:rPr>
            <w:noProof/>
            <w:webHidden/>
          </w:rPr>
          <w:t>23</w:t>
        </w:r>
        <w:r>
          <w:rPr>
            <w:noProof/>
            <w:webHidden/>
          </w:rPr>
          <w:fldChar w:fldCharType="end"/>
        </w:r>
      </w:hyperlink>
    </w:p>
    <w:p w14:paraId="0AA34345" w14:textId="041660AE"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398" w:history="1">
        <w:r w:rsidRPr="00313879">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sz w:val="22"/>
            <w:szCs w:val="22"/>
            <w:lang w:eastAsia="pt-PT"/>
          </w:rPr>
          <w:tab/>
        </w:r>
        <w:r w:rsidRPr="00313879">
          <w:rPr>
            <w:rStyle w:val="Hiperligao"/>
            <w:noProof/>
          </w:rPr>
          <w:t>Trabalho Desenvolvido</w:t>
        </w:r>
        <w:r>
          <w:rPr>
            <w:noProof/>
            <w:webHidden/>
          </w:rPr>
          <w:tab/>
        </w:r>
        <w:r>
          <w:rPr>
            <w:noProof/>
            <w:webHidden/>
          </w:rPr>
          <w:fldChar w:fldCharType="begin"/>
        </w:r>
        <w:r>
          <w:rPr>
            <w:noProof/>
            <w:webHidden/>
          </w:rPr>
          <w:instrText xml:space="preserve"> PAGEREF _Toc109080398 \h </w:instrText>
        </w:r>
        <w:r>
          <w:rPr>
            <w:noProof/>
            <w:webHidden/>
          </w:rPr>
        </w:r>
        <w:r>
          <w:rPr>
            <w:noProof/>
            <w:webHidden/>
          </w:rPr>
          <w:fldChar w:fldCharType="separate"/>
        </w:r>
        <w:r w:rsidR="009D736C">
          <w:rPr>
            <w:noProof/>
            <w:webHidden/>
          </w:rPr>
          <w:t>24</w:t>
        </w:r>
        <w:r>
          <w:rPr>
            <w:noProof/>
            <w:webHidden/>
          </w:rPr>
          <w:fldChar w:fldCharType="end"/>
        </w:r>
      </w:hyperlink>
    </w:p>
    <w:p w14:paraId="3458569B" w14:textId="13F5C0E8" w:rsidR="00EE75CF" w:rsidRDefault="00EE75CF">
      <w:pPr>
        <w:pStyle w:val="ndice2"/>
        <w:rPr>
          <w:rFonts w:asciiTheme="minorHAnsi" w:eastAsiaTheme="minorEastAsia" w:hAnsiTheme="minorHAnsi" w:cstheme="minorBidi"/>
          <w:b w:val="0"/>
          <w:bCs w:val="0"/>
          <w:noProof/>
          <w:sz w:val="22"/>
          <w:szCs w:val="22"/>
          <w:lang w:eastAsia="pt-PT"/>
        </w:rPr>
      </w:pPr>
      <w:hyperlink w:anchor="_Toc109080399" w:history="1">
        <w:r w:rsidRPr="00313879">
          <w:rPr>
            <w:rStyle w:val="Hiperligao"/>
            <w:noProof/>
          </w:rPr>
          <w:t>7.1.</w:t>
        </w:r>
        <w:r>
          <w:rPr>
            <w:rFonts w:asciiTheme="minorHAnsi" w:eastAsiaTheme="minorEastAsia" w:hAnsiTheme="minorHAnsi" w:cstheme="minorBidi"/>
            <w:b w:val="0"/>
            <w:bCs w:val="0"/>
            <w:noProof/>
            <w:sz w:val="22"/>
            <w:szCs w:val="22"/>
            <w:lang w:eastAsia="pt-PT"/>
          </w:rPr>
          <w:tab/>
        </w:r>
        <w:r w:rsidRPr="00313879">
          <w:rPr>
            <w:rStyle w:val="Hiperligao"/>
            <w:noProof/>
          </w:rPr>
          <w:t>Estrutura de página e Navegação</w:t>
        </w:r>
        <w:r>
          <w:rPr>
            <w:noProof/>
            <w:webHidden/>
          </w:rPr>
          <w:tab/>
        </w:r>
        <w:r>
          <w:rPr>
            <w:noProof/>
            <w:webHidden/>
          </w:rPr>
          <w:fldChar w:fldCharType="begin"/>
        </w:r>
        <w:r>
          <w:rPr>
            <w:noProof/>
            <w:webHidden/>
          </w:rPr>
          <w:instrText xml:space="preserve"> PAGEREF _Toc109080399 \h </w:instrText>
        </w:r>
        <w:r>
          <w:rPr>
            <w:noProof/>
            <w:webHidden/>
          </w:rPr>
        </w:r>
        <w:r>
          <w:rPr>
            <w:noProof/>
            <w:webHidden/>
          </w:rPr>
          <w:fldChar w:fldCharType="separate"/>
        </w:r>
        <w:r w:rsidR="009D736C">
          <w:rPr>
            <w:noProof/>
            <w:webHidden/>
          </w:rPr>
          <w:t>24</w:t>
        </w:r>
        <w:r>
          <w:rPr>
            <w:noProof/>
            <w:webHidden/>
          </w:rPr>
          <w:fldChar w:fldCharType="end"/>
        </w:r>
      </w:hyperlink>
    </w:p>
    <w:p w14:paraId="3BFF360D" w14:textId="6221DB02" w:rsidR="00EE75CF" w:rsidRDefault="00EE75CF">
      <w:pPr>
        <w:pStyle w:val="ndice2"/>
        <w:rPr>
          <w:rFonts w:asciiTheme="minorHAnsi" w:eastAsiaTheme="minorEastAsia" w:hAnsiTheme="minorHAnsi" w:cstheme="minorBidi"/>
          <w:b w:val="0"/>
          <w:bCs w:val="0"/>
          <w:noProof/>
          <w:sz w:val="22"/>
          <w:szCs w:val="22"/>
          <w:lang w:eastAsia="pt-PT"/>
        </w:rPr>
      </w:pPr>
      <w:hyperlink w:anchor="_Toc109080400" w:history="1">
        <w:r w:rsidRPr="00313879">
          <w:rPr>
            <w:rStyle w:val="Hiperligao"/>
            <w:noProof/>
          </w:rPr>
          <w:t>7.2.</w:t>
        </w:r>
        <w:r>
          <w:rPr>
            <w:rFonts w:asciiTheme="minorHAnsi" w:eastAsiaTheme="minorEastAsia" w:hAnsiTheme="minorHAnsi" w:cstheme="minorBidi"/>
            <w:b w:val="0"/>
            <w:bCs w:val="0"/>
            <w:noProof/>
            <w:sz w:val="22"/>
            <w:szCs w:val="22"/>
            <w:lang w:eastAsia="pt-PT"/>
          </w:rPr>
          <w:tab/>
        </w:r>
        <w:r w:rsidRPr="00313879">
          <w:rPr>
            <w:rStyle w:val="Hiperligao"/>
            <w:noProof/>
          </w:rPr>
          <w:t>Configurações (de Administração)</w:t>
        </w:r>
        <w:r>
          <w:rPr>
            <w:noProof/>
            <w:webHidden/>
          </w:rPr>
          <w:tab/>
        </w:r>
        <w:r>
          <w:rPr>
            <w:noProof/>
            <w:webHidden/>
          </w:rPr>
          <w:fldChar w:fldCharType="begin"/>
        </w:r>
        <w:r>
          <w:rPr>
            <w:noProof/>
            <w:webHidden/>
          </w:rPr>
          <w:instrText xml:space="preserve"> PAGEREF _Toc109080400 \h </w:instrText>
        </w:r>
        <w:r>
          <w:rPr>
            <w:noProof/>
            <w:webHidden/>
          </w:rPr>
        </w:r>
        <w:r>
          <w:rPr>
            <w:noProof/>
            <w:webHidden/>
          </w:rPr>
          <w:fldChar w:fldCharType="separate"/>
        </w:r>
        <w:r w:rsidR="009D736C">
          <w:rPr>
            <w:noProof/>
            <w:webHidden/>
          </w:rPr>
          <w:t>25</w:t>
        </w:r>
        <w:r>
          <w:rPr>
            <w:noProof/>
            <w:webHidden/>
          </w:rPr>
          <w:fldChar w:fldCharType="end"/>
        </w:r>
      </w:hyperlink>
    </w:p>
    <w:p w14:paraId="48C95DF9" w14:textId="55FBE8E0"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1" w:history="1">
        <w:r w:rsidRPr="00313879">
          <w:rPr>
            <w:rStyle w:val="Hiperligao"/>
            <w:noProof/>
          </w:rPr>
          <w:t>7.2.1.</w:t>
        </w:r>
        <w:r>
          <w:rPr>
            <w:rFonts w:asciiTheme="minorHAnsi" w:eastAsiaTheme="minorEastAsia" w:hAnsiTheme="minorHAnsi" w:cstheme="minorBidi"/>
            <w:noProof/>
            <w:sz w:val="22"/>
            <w:szCs w:val="22"/>
            <w:lang w:eastAsia="pt-PT"/>
          </w:rPr>
          <w:tab/>
        </w:r>
        <w:r w:rsidRPr="00313879">
          <w:rPr>
            <w:rStyle w:val="Hiperligao"/>
            <w:noProof/>
          </w:rPr>
          <w:t>Ano Letivo</w:t>
        </w:r>
        <w:r>
          <w:rPr>
            <w:noProof/>
            <w:webHidden/>
          </w:rPr>
          <w:tab/>
        </w:r>
        <w:r>
          <w:rPr>
            <w:noProof/>
            <w:webHidden/>
          </w:rPr>
          <w:fldChar w:fldCharType="begin"/>
        </w:r>
        <w:r>
          <w:rPr>
            <w:noProof/>
            <w:webHidden/>
          </w:rPr>
          <w:instrText xml:space="preserve"> PAGEREF _Toc109080401 \h </w:instrText>
        </w:r>
        <w:r>
          <w:rPr>
            <w:noProof/>
            <w:webHidden/>
          </w:rPr>
        </w:r>
        <w:r>
          <w:rPr>
            <w:noProof/>
            <w:webHidden/>
          </w:rPr>
          <w:fldChar w:fldCharType="separate"/>
        </w:r>
        <w:r w:rsidR="009D736C">
          <w:rPr>
            <w:noProof/>
            <w:webHidden/>
          </w:rPr>
          <w:t>25</w:t>
        </w:r>
        <w:r>
          <w:rPr>
            <w:noProof/>
            <w:webHidden/>
          </w:rPr>
          <w:fldChar w:fldCharType="end"/>
        </w:r>
      </w:hyperlink>
    </w:p>
    <w:p w14:paraId="7026FDB5" w14:textId="77E4689C"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2" w:history="1">
        <w:r w:rsidRPr="00313879">
          <w:rPr>
            <w:rStyle w:val="Hiperligao"/>
            <w:noProof/>
          </w:rPr>
          <w:t>7.2.2.</w:t>
        </w:r>
        <w:r>
          <w:rPr>
            <w:rFonts w:asciiTheme="minorHAnsi" w:eastAsiaTheme="minorEastAsia" w:hAnsiTheme="minorHAnsi" w:cstheme="minorBidi"/>
            <w:noProof/>
            <w:sz w:val="22"/>
            <w:szCs w:val="22"/>
            <w:lang w:eastAsia="pt-PT"/>
          </w:rPr>
          <w:tab/>
        </w:r>
        <w:r w:rsidRPr="00313879">
          <w:rPr>
            <w:rStyle w:val="Hiperligao"/>
            <w:noProof/>
          </w:rPr>
          <w:t>Escolas</w:t>
        </w:r>
        <w:r>
          <w:rPr>
            <w:noProof/>
            <w:webHidden/>
          </w:rPr>
          <w:tab/>
        </w:r>
        <w:r>
          <w:rPr>
            <w:noProof/>
            <w:webHidden/>
          </w:rPr>
          <w:fldChar w:fldCharType="begin"/>
        </w:r>
        <w:r>
          <w:rPr>
            <w:noProof/>
            <w:webHidden/>
          </w:rPr>
          <w:instrText xml:space="preserve"> PAGEREF _Toc109080402 \h </w:instrText>
        </w:r>
        <w:r>
          <w:rPr>
            <w:noProof/>
            <w:webHidden/>
          </w:rPr>
        </w:r>
        <w:r>
          <w:rPr>
            <w:noProof/>
            <w:webHidden/>
          </w:rPr>
          <w:fldChar w:fldCharType="separate"/>
        </w:r>
        <w:r w:rsidR="009D736C">
          <w:rPr>
            <w:noProof/>
            <w:webHidden/>
          </w:rPr>
          <w:t>26</w:t>
        </w:r>
        <w:r>
          <w:rPr>
            <w:noProof/>
            <w:webHidden/>
          </w:rPr>
          <w:fldChar w:fldCharType="end"/>
        </w:r>
      </w:hyperlink>
    </w:p>
    <w:p w14:paraId="22E00A4F" w14:textId="374D3BEF"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3" w:history="1">
        <w:r w:rsidRPr="00313879">
          <w:rPr>
            <w:rStyle w:val="Hiperligao"/>
            <w:noProof/>
          </w:rPr>
          <w:t>7.2.3.</w:t>
        </w:r>
        <w:r>
          <w:rPr>
            <w:rFonts w:asciiTheme="minorHAnsi" w:eastAsiaTheme="minorEastAsia" w:hAnsiTheme="minorHAnsi" w:cstheme="minorBidi"/>
            <w:noProof/>
            <w:sz w:val="22"/>
            <w:szCs w:val="22"/>
            <w:lang w:eastAsia="pt-PT"/>
          </w:rPr>
          <w:tab/>
        </w:r>
        <w:r w:rsidRPr="00313879">
          <w:rPr>
            <w:rStyle w:val="Hiperligao"/>
            <w:noProof/>
          </w:rPr>
          <w:t xml:space="preserve"> Fases do Calendário</w:t>
        </w:r>
        <w:r>
          <w:rPr>
            <w:noProof/>
            <w:webHidden/>
          </w:rPr>
          <w:tab/>
        </w:r>
        <w:r>
          <w:rPr>
            <w:noProof/>
            <w:webHidden/>
          </w:rPr>
          <w:fldChar w:fldCharType="begin"/>
        </w:r>
        <w:r>
          <w:rPr>
            <w:noProof/>
            <w:webHidden/>
          </w:rPr>
          <w:instrText xml:space="preserve"> PAGEREF _Toc109080403 \h </w:instrText>
        </w:r>
        <w:r>
          <w:rPr>
            <w:noProof/>
            <w:webHidden/>
          </w:rPr>
        </w:r>
        <w:r>
          <w:rPr>
            <w:noProof/>
            <w:webHidden/>
          </w:rPr>
          <w:fldChar w:fldCharType="separate"/>
        </w:r>
        <w:r w:rsidR="009D736C">
          <w:rPr>
            <w:noProof/>
            <w:webHidden/>
          </w:rPr>
          <w:t>28</w:t>
        </w:r>
        <w:r>
          <w:rPr>
            <w:noProof/>
            <w:webHidden/>
          </w:rPr>
          <w:fldChar w:fldCharType="end"/>
        </w:r>
      </w:hyperlink>
    </w:p>
    <w:p w14:paraId="07F82E6D" w14:textId="2B08B782"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4" w:history="1">
        <w:r w:rsidRPr="00313879">
          <w:rPr>
            <w:rStyle w:val="Hiperligao"/>
            <w:noProof/>
          </w:rPr>
          <w:t>7.2.4.</w:t>
        </w:r>
        <w:r>
          <w:rPr>
            <w:rFonts w:asciiTheme="minorHAnsi" w:eastAsiaTheme="minorEastAsia" w:hAnsiTheme="minorHAnsi" w:cstheme="minorBidi"/>
            <w:noProof/>
            <w:sz w:val="22"/>
            <w:szCs w:val="22"/>
            <w:lang w:eastAsia="pt-PT"/>
          </w:rPr>
          <w:tab/>
        </w:r>
        <w:r w:rsidRPr="00313879">
          <w:rPr>
            <w:rStyle w:val="Hiperligao"/>
            <w:noProof/>
          </w:rPr>
          <w:t>Tipos de Interrupções</w:t>
        </w:r>
        <w:r>
          <w:rPr>
            <w:noProof/>
            <w:webHidden/>
          </w:rPr>
          <w:tab/>
        </w:r>
        <w:r>
          <w:rPr>
            <w:noProof/>
            <w:webHidden/>
          </w:rPr>
          <w:fldChar w:fldCharType="begin"/>
        </w:r>
        <w:r>
          <w:rPr>
            <w:noProof/>
            <w:webHidden/>
          </w:rPr>
          <w:instrText xml:space="preserve"> PAGEREF _Toc109080404 \h </w:instrText>
        </w:r>
        <w:r>
          <w:rPr>
            <w:noProof/>
            <w:webHidden/>
          </w:rPr>
        </w:r>
        <w:r>
          <w:rPr>
            <w:noProof/>
            <w:webHidden/>
          </w:rPr>
          <w:fldChar w:fldCharType="separate"/>
        </w:r>
        <w:r w:rsidR="009D736C">
          <w:rPr>
            <w:noProof/>
            <w:webHidden/>
          </w:rPr>
          <w:t>29</w:t>
        </w:r>
        <w:r>
          <w:rPr>
            <w:noProof/>
            <w:webHidden/>
          </w:rPr>
          <w:fldChar w:fldCharType="end"/>
        </w:r>
      </w:hyperlink>
    </w:p>
    <w:p w14:paraId="5719C823" w14:textId="01EF29EA"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5" w:history="1">
        <w:r w:rsidRPr="00313879">
          <w:rPr>
            <w:rStyle w:val="Hiperligao"/>
            <w:noProof/>
          </w:rPr>
          <w:t>7.2.5.</w:t>
        </w:r>
        <w:r>
          <w:rPr>
            <w:rFonts w:asciiTheme="minorHAnsi" w:eastAsiaTheme="minorEastAsia" w:hAnsiTheme="minorHAnsi" w:cstheme="minorBidi"/>
            <w:noProof/>
            <w:sz w:val="22"/>
            <w:szCs w:val="22"/>
            <w:lang w:eastAsia="pt-PT"/>
          </w:rPr>
          <w:tab/>
        </w:r>
        <w:r w:rsidRPr="00313879">
          <w:rPr>
            <w:rStyle w:val="Hiperligao"/>
            <w:noProof/>
          </w:rPr>
          <w:t>Tipos de Avaliação</w:t>
        </w:r>
        <w:r>
          <w:rPr>
            <w:noProof/>
            <w:webHidden/>
          </w:rPr>
          <w:tab/>
        </w:r>
        <w:r>
          <w:rPr>
            <w:noProof/>
            <w:webHidden/>
          </w:rPr>
          <w:fldChar w:fldCharType="begin"/>
        </w:r>
        <w:r>
          <w:rPr>
            <w:noProof/>
            <w:webHidden/>
          </w:rPr>
          <w:instrText xml:space="preserve"> PAGEREF _Toc109080405 \h </w:instrText>
        </w:r>
        <w:r>
          <w:rPr>
            <w:noProof/>
            <w:webHidden/>
          </w:rPr>
        </w:r>
        <w:r>
          <w:rPr>
            <w:noProof/>
            <w:webHidden/>
          </w:rPr>
          <w:fldChar w:fldCharType="separate"/>
        </w:r>
        <w:r w:rsidR="009D736C">
          <w:rPr>
            <w:noProof/>
            <w:webHidden/>
          </w:rPr>
          <w:t>30</w:t>
        </w:r>
        <w:r>
          <w:rPr>
            <w:noProof/>
            <w:webHidden/>
          </w:rPr>
          <w:fldChar w:fldCharType="end"/>
        </w:r>
      </w:hyperlink>
    </w:p>
    <w:p w14:paraId="131FDDEE" w14:textId="415597EF"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6" w:history="1">
        <w:r w:rsidRPr="00313879">
          <w:rPr>
            <w:rStyle w:val="Hiperligao"/>
            <w:noProof/>
          </w:rPr>
          <w:t>7.2.6.</w:t>
        </w:r>
        <w:r>
          <w:rPr>
            <w:rFonts w:asciiTheme="minorHAnsi" w:eastAsiaTheme="minorEastAsia" w:hAnsiTheme="minorHAnsi" w:cstheme="minorBidi"/>
            <w:noProof/>
            <w:sz w:val="22"/>
            <w:szCs w:val="22"/>
            <w:lang w:eastAsia="pt-PT"/>
          </w:rPr>
          <w:tab/>
        </w:r>
        <w:r w:rsidRPr="00313879">
          <w:rPr>
            <w:rStyle w:val="Hiperligao"/>
            <w:noProof/>
          </w:rPr>
          <w:t>Grupos de Utilizador</w:t>
        </w:r>
        <w:r>
          <w:rPr>
            <w:noProof/>
            <w:webHidden/>
          </w:rPr>
          <w:tab/>
        </w:r>
        <w:r>
          <w:rPr>
            <w:noProof/>
            <w:webHidden/>
          </w:rPr>
          <w:fldChar w:fldCharType="begin"/>
        </w:r>
        <w:r>
          <w:rPr>
            <w:noProof/>
            <w:webHidden/>
          </w:rPr>
          <w:instrText xml:space="preserve"> PAGEREF _Toc109080406 \h </w:instrText>
        </w:r>
        <w:r>
          <w:rPr>
            <w:noProof/>
            <w:webHidden/>
          </w:rPr>
        </w:r>
        <w:r>
          <w:rPr>
            <w:noProof/>
            <w:webHidden/>
          </w:rPr>
          <w:fldChar w:fldCharType="separate"/>
        </w:r>
        <w:r w:rsidR="009D736C">
          <w:rPr>
            <w:noProof/>
            <w:webHidden/>
          </w:rPr>
          <w:t>30</w:t>
        </w:r>
        <w:r>
          <w:rPr>
            <w:noProof/>
            <w:webHidden/>
          </w:rPr>
          <w:fldChar w:fldCharType="end"/>
        </w:r>
      </w:hyperlink>
    </w:p>
    <w:p w14:paraId="4891A690" w14:textId="5B9ED257"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07" w:history="1">
        <w:r w:rsidRPr="00313879">
          <w:rPr>
            <w:rStyle w:val="Hiperligao"/>
            <w:noProof/>
          </w:rPr>
          <w:t>7.2.7.</w:t>
        </w:r>
        <w:r>
          <w:rPr>
            <w:rFonts w:asciiTheme="minorHAnsi" w:eastAsiaTheme="minorEastAsia" w:hAnsiTheme="minorHAnsi" w:cstheme="minorBidi"/>
            <w:noProof/>
            <w:sz w:val="22"/>
            <w:szCs w:val="22"/>
            <w:lang w:eastAsia="pt-PT"/>
          </w:rPr>
          <w:tab/>
        </w:r>
        <w:r w:rsidRPr="00313879">
          <w:rPr>
            <w:rStyle w:val="Hiperligao"/>
            <w:noProof/>
          </w:rPr>
          <w:t>Utilizadores</w:t>
        </w:r>
        <w:r>
          <w:rPr>
            <w:noProof/>
            <w:webHidden/>
          </w:rPr>
          <w:tab/>
        </w:r>
        <w:r>
          <w:rPr>
            <w:noProof/>
            <w:webHidden/>
          </w:rPr>
          <w:fldChar w:fldCharType="begin"/>
        </w:r>
        <w:r>
          <w:rPr>
            <w:noProof/>
            <w:webHidden/>
          </w:rPr>
          <w:instrText xml:space="preserve"> PAGEREF _Toc109080407 \h </w:instrText>
        </w:r>
        <w:r>
          <w:rPr>
            <w:noProof/>
            <w:webHidden/>
          </w:rPr>
        </w:r>
        <w:r>
          <w:rPr>
            <w:noProof/>
            <w:webHidden/>
          </w:rPr>
          <w:fldChar w:fldCharType="separate"/>
        </w:r>
        <w:r w:rsidR="009D736C">
          <w:rPr>
            <w:noProof/>
            <w:webHidden/>
          </w:rPr>
          <w:t>33</w:t>
        </w:r>
        <w:r>
          <w:rPr>
            <w:noProof/>
            <w:webHidden/>
          </w:rPr>
          <w:fldChar w:fldCharType="end"/>
        </w:r>
      </w:hyperlink>
    </w:p>
    <w:p w14:paraId="16AFB782" w14:textId="2D7517BD" w:rsidR="00EE75CF" w:rsidRDefault="00EE75CF">
      <w:pPr>
        <w:pStyle w:val="ndice2"/>
        <w:rPr>
          <w:rFonts w:asciiTheme="minorHAnsi" w:eastAsiaTheme="minorEastAsia" w:hAnsiTheme="minorHAnsi" w:cstheme="minorBidi"/>
          <w:b w:val="0"/>
          <w:bCs w:val="0"/>
          <w:noProof/>
          <w:sz w:val="22"/>
          <w:szCs w:val="22"/>
          <w:lang w:eastAsia="pt-PT"/>
        </w:rPr>
      </w:pPr>
      <w:hyperlink w:anchor="_Toc109080408" w:history="1">
        <w:r w:rsidRPr="00313879">
          <w:rPr>
            <w:rStyle w:val="Hiperligao"/>
            <w:noProof/>
          </w:rPr>
          <w:t>7.3.</w:t>
        </w:r>
        <w:r>
          <w:rPr>
            <w:rFonts w:asciiTheme="minorHAnsi" w:eastAsiaTheme="minorEastAsia" w:hAnsiTheme="minorHAnsi" w:cstheme="minorBidi"/>
            <w:b w:val="0"/>
            <w:bCs w:val="0"/>
            <w:noProof/>
            <w:sz w:val="22"/>
            <w:szCs w:val="22"/>
            <w:lang w:eastAsia="pt-PT"/>
          </w:rPr>
          <w:tab/>
        </w:r>
        <w:r w:rsidRPr="00313879">
          <w:rPr>
            <w:rStyle w:val="Hiperligao"/>
            <w:noProof/>
          </w:rPr>
          <w:t>Cursos</w:t>
        </w:r>
        <w:r>
          <w:rPr>
            <w:noProof/>
            <w:webHidden/>
          </w:rPr>
          <w:tab/>
        </w:r>
        <w:r>
          <w:rPr>
            <w:noProof/>
            <w:webHidden/>
          </w:rPr>
          <w:fldChar w:fldCharType="begin"/>
        </w:r>
        <w:r>
          <w:rPr>
            <w:noProof/>
            <w:webHidden/>
          </w:rPr>
          <w:instrText xml:space="preserve"> PAGEREF _Toc109080408 \h </w:instrText>
        </w:r>
        <w:r>
          <w:rPr>
            <w:noProof/>
            <w:webHidden/>
          </w:rPr>
        </w:r>
        <w:r>
          <w:rPr>
            <w:noProof/>
            <w:webHidden/>
          </w:rPr>
          <w:fldChar w:fldCharType="separate"/>
        </w:r>
        <w:r w:rsidR="009D736C">
          <w:rPr>
            <w:noProof/>
            <w:webHidden/>
          </w:rPr>
          <w:t>34</w:t>
        </w:r>
        <w:r>
          <w:rPr>
            <w:noProof/>
            <w:webHidden/>
          </w:rPr>
          <w:fldChar w:fldCharType="end"/>
        </w:r>
      </w:hyperlink>
    </w:p>
    <w:p w14:paraId="6E1FBDDB" w14:textId="5E84ADD4" w:rsidR="00EE75CF" w:rsidRDefault="00EE75CF">
      <w:pPr>
        <w:pStyle w:val="ndice2"/>
        <w:rPr>
          <w:rFonts w:asciiTheme="minorHAnsi" w:eastAsiaTheme="minorEastAsia" w:hAnsiTheme="minorHAnsi" w:cstheme="minorBidi"/>
          <w:b w:val="0"/>
          <w:bCs w:val="0"/>
          <w:noProof/>
          <w:sz w:val="22"/>
          <w:szCs w:val="22"/>
          <w:lang w:eastAsia="pt-PT"/>
        </w:rPr>
      </w:pPr>
      <w:hyperlink w:anchor="_Toc109080409" w:history="1">
        <w:r w:rsidRPr="00313879">
          <w:rPr>
            <w:rStyle w:val="Hiperligao"/>
            <w:noProof/>
          </w:rPr>
          <w:t>7.4.</w:t>
        </w:r>
        <w:r>
          <w:rPr>
            <w:rFonts w:asciiTheme="minorHAnsi" w:eastAsiaTheme="minorEastAsia" w:hAnsiTheme="minorHAnsi" w:cstheme="minorBidi"/>
            <w:b w:val="0"/>
            <w:bCs w:val="0"/>
            <w:noProof/>
            <w:sz w:val="22"/>
            <w:szCs w:val="22"/>
            <w:lang w:eastAsia="pt-PT"/>
          </w:rPr>
          <w:tab/>
        </w:r>
        <w:r w:rsidRPr="00313879">
          <w:rPr>
            <w:rStyle w:val="Hiperligao"/>
            <w:noProof/>
          </w:rPr>
          <w:t>Unidades Curriculares</w:t>
        </w:r>
        <w:r>
          <w:rPr>
            <w:noProof/>
            <w:webHidden/>
          </w:rPr>
          <w:tab/>
        </w:r>
        <w:r>
          <w:rPr>
            <w:noProof/>
            <w:webHidden/>
          </w:rPr>
          <w:fldChar w:fldCharType="begin"/>
        </w:r>
        <w:r>
          <w:rPr>
            <w:noProof/>
            <w:webHidden/>
          </w:rPr>
          <w:instrText xml:space="preserve"> PAGEREF _Toc109080409 \h </w:instrText>
        </w:r>
        <w:r>
          <w:rPr>
            <w:noProof/>
            <w:webHidden/>
          </w:rPr>
        </w:r>
        <w:r>
          <w:rPr>
            <w:noProof/>
            <w:webHidden/>
          </w:rPr>
          <w:fldChar w:fldCharType="separate"/>
        </w:r>
        <w:r w:rsidR="009D736C">
          <w:rPr>
            <w:noProof/>
            <w:webHidden/>
          </w:rPr>
          <w:t>37</w:t>
        </w:r>
        <w:r>
          <w:rPr>
            <w:noProof/>
            <w:webHidden/>
          </w:rPr>
          <w:fldChar w:fldCharType="end"/>
        </w:r>
      </w:hyperlink>
    </w:p>
    <w:p w14:paraId="52C36D46" w14:textId="5B33F925" w:rsidR="00EE75CF" w:rsidRDefault="00EE75CF">
      <w:pPr>
        <w:pStyle w:val="ndice2"/>
        <w:rPr>
          <w:rFonts w:asciiTheme="minorHAnsi" w:eastAsiaTheme="minorEastAsia" w:hAnsiTheme="minorHAnsi" w:cstheme="minorBidi"/>
          <w:b w:val="0"/>
          <w:bCs w:val="0"/>
          <w:noProof/>
          <w:sz w:val="22"/>
          <w:szCs w:val="22"/>
          <w:lang w:eastAsia="pt-PT"/>
        </w:rPr>
      </w:pPr>
      <w:hyperlink w:anchor="_Toc109080410" w:history="1">
        <w:r w:rsidRPr="00313879">
          <w:rPr>
            <w:rStyle w:val="Hiperligao"/>
            <w:noProof/>
          </w:rPr>
          <w:t>7.5.</w:t>
        </w:r>
        <w:r>
          <w:rPr>
            <w:rFonts w:asciiTheme="minorHAnsi" w:eastAsiaTheme="minorEastAsia" w:hAnsiTheme="minorHAnsi" w:cstheme="minorBidi"/>
            <w:b w:val="0"/>
            <w:bCs w:val="0"/>
            <w:noProof/>
            <w:sz w:val="22"/>
            <w:szCs w:val="22"/>
            <w:lang w:eastAsia="pt-PT"/>
          </w:rPr>
          <w:tab/>
        </w:r>
        <w:r w:rsidRPr="00313879">
          <w:rPr>
            <w:rStyle w:val="Hiperligao"/>
            <w:noProof/>
          </w:rPr>
          <w:t>Agrupamento de UCs</w:t>
        </w:r>
        <w:r>
          <w:rPr>
            <w:noProof/>
            <w:webHidden/>
          </w:rPr>
          <w:tab/>
        </w:r>
        <w:r>
          <w:rPr>
            <w:noProof/>
            <w:webHidden/>
          </w:rPr>
          <w:fldChar w:fldCharType="begin"/>
        </w:r>
        <w:r>
          <w:rPr>
            <w:noProof/>
            <w:webHidden/>
          </w:rPr>
          <w:instrText xml:space="preserve"> PAGEREF _Toc109080410 \h </w:instrText>
        </w:r>
        <w:r>
          <w:rPr>
            <w:noProof/>
            <w:webHidden/>
          </w:rPr>
        </w:r>
        <w:r>
          <w:rPr>
            <w:noProof/>
            <w:webHidden/>
          </w:rPr>
          <w:fldChar w:fldCharType="separate"/>
        </w:r>
        <w:r w:rsidR="009D736C">
          <w:rPr>
            <w:noProof/>
            <w:webHidden/>
          </w:rPr>
          <w:t>42</w:t>
        </w:r>
        <w:r>
          <w:rPr>
            <w:noProof/>
            <w:webHidden/>
          </w:rPr>
          <w:fldChar w:fldCharType="end"/>
        </w:r>
      </w:hyperlink>
    </w:p>
    <w:p w14:paraId="2E43F3DE" w14:textId="6E08C695" w:rsidR="00EE75CF" w:rsidRDefault="00EE75CF">
      <w:pPr>
        <w:pStyle w:val="ndice2"/>
        <w:rPr>
          <w:rFonts w:asciiTheme="minorHAnsi" w:eastAsiaTheme="minorEastAsia" w:hAnsiTheme="minorHAnsi" w:cstheme="minorBidi"/>
          <w:b w:val="0"/>
          <w:bCs w:val="0"/>
          <w:noProof/>
          <w:sz w:val="22"/>
          <w:szCs w:val="22"/>
          <w:lang w:eastAsia="pt-PT"/>
        </w:rPr>
      </w:pPr>
      <w:hyperlink w:anchor="_Toc109080411" w:history="1">
        <w:r w:rsidRPr="00313879">
          <w:rPr>
            <w:rStyle w:val="Hiperligao"/>
            <w:noProof/>
          </w:rPr>
          <w:t>7.6.</w:t>
        </w:r>
        <w:r>
          <w:rPr>
            <w:rFonts w:asciiTheme="minorHAnsi" w:eastAsiaTheme="minorEastAsia" w:hAnsiTheme="minorHAnsi" w:cstheme="minorBidi"/>
            <w:b w:val="0"/>
            <w:bCs w:val="0"/>
            <w:noProof/>
            <w:sz w:val="22"/>
            <w:szCs w:val="22"/>
            <w:lang w:eastAsia="pt-PT"/>
          </w:rPr>
          <w:tab/>
        </w:r>
        <w:r w:rsidRPr="00313879">
          <w:rPr>
            <w:rStyle w:val="Hiperligao"/>
            <w:noProof/>
          </w:rPr>
          <w:t>Calendários de avaliação</w:t>
        </w:r>
        <w:r>
          <w:rPr>
            <w:noProof/>
            <w:webHidden/>
          </w:rPr>
          <w:tab/>
        </w:r>
        <w:r>
          <w:rPr>
            <w:noProof/>
            <w:webHidden/>
          </w:rPr>
          <w:fldChar w:fldCharType="begin"/>
        </w:r>
        <w:r>
          <w:rPr>
            <w:noProof/>
            <w:webHidden/>
          </w:rPr>
          <w:instrText xml:space="preserve"> PAGEREF _Toc109080411 \h </w:instrText>
        </w:r>
        <w:r>
          <w:rPr>
            <w:noProof/>
            <w:webHidden/>
          </w:rPr>
        </w:r>
        <w:r>
          <w:rPr>
            <w:noProof/>
            <w:webHidden/>
          </w:rPr>
          <w:fldChar w:fldCharType="separate"/>
        </w:r>
        <w:r w:rsidR="009D736C">
          <w:rPr>
            <w:noProof/>
            <w:webHidden/>
          </w:rPr>
          <w:t>44</w:t>
        </w:r>
        <w:r>
          <w:rPr>
            <w:noProof/>
            <w:webHidden/>
          </w:rPr>
          <w:fldChar w:fldCharType="end"/>
        </w:r>
      </w:hyperlink>
    </w:p>
    <w:p w14:paraId="7FEF5287" w14:textId="4E560A2D"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12" w:history="1">
        <w:r w:rsidRPr="00313879">
          <w:rPr>
            <w:rStyle w:val="Hiperligao"/>
            <w:noProof/>
          </w:rPr>
          <w:t>7.6.1.</w:t>
        </w:r>
        <w:r>
          <w:rPr>
            <w:rFonts w:asciiTheme="minorHAnsi" w:eastAsiaTheme="minorEastAsia" w:hAnsiTheme="minorHAnsi" w:cstheme="minorBidi"/>
            <w:noProof/>
            <w:sz w:val="22"/>
            <w:szCs w:val="22"/>
            <w:lang w:eastAsia="pt-PT"/>
          </w:rPr>
          <w:tab/>
        </w:r>
        <w:r w:rsidRPr="00313879">
          <w:rPr>
            <w:rStyle w:val="Hiperligao"/>
            <w:noProof/>
          </w:rPr>
          <w:t>Criação de um calendário</w:t>
        </w:r>
        <w:r>
          <w:rPr>
            <w:noProof/>
            <w:webHidden/>
          </w:rPr>
          <w:tab/>
        </w:r>
        <w:r>
          <w:rPr>
            <w:noProof/>
            <w:webHidden/>
          </w:rPr>
          <w:fldChar w:fldCharType="begin"/>
        </w:r>
        <w:r>
          <w:rPr>
            <w:noProof/>
            <w:webHidden/>
          </w:rPr>
          <w:instrText xml:space="preserve"> PAGEREF _Toc109080412 \h </w:instrText>
        </w:r>
        <w:r>
          <w:rPr>
            <w:noProof/>
            <w:webHidden/>
          </w:rPr>
        </w:r>
        <w:r>
          <w:rPr>
            <w:noProof/>
            <w:webHidden/>
          </w:rPr>
          <w:fldChar w:fldCharType="separate"/>
        </w:r>
        <w:r w:rsidR="009D736C">
          <w:rPr>
            <w:noProof/>
            <w:webHidden/>
          </w:rPr>
          <w:t>45</w:t>
        </w:r>
        <w:r>
          <w:rPr>
            <w:noProof/>
            <w:webHidden/>
          </w:rPr>
          <w:fldChar w:fldCharType="end"/>
        </w:r>
      </w:hyperlink>
    </w:p>
    <w:p w14:paraId="1B3DFECE" w14:textId="595596B7" w:rsidR="00EE75CF" w:rsidRDefault="00EE75CF">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9080413" w:history="1">
        <w:r w:rsidRPr="00313879">
          <w:rPr>
            <w:rStyle w:val="Hiperligao"/>
            <w:noProof/>
          </w:rPr>
          <w:t>7.6.2.</w:t>
        </w:r>
        <w:r>
          <w:rPr>
            <w:rFonts w:asciiTheme="minorHAnsi" w:eastAsiaTheme="minorEastAsia" w:hAnsiTheme="minorHAnsi" w:cstheme="minorBidi"/>
            <w:noProof/>
            <w:sz w:val="22"/>
            <w:szCs w:val="22"/>
            <w:lang w:eastAsia="pt-PT"/>
          </w:rPr>
          <w:tab/>
        </w:r>
        <w:r w:rsidRPr="00313879">
          <w:rPr>
            <w:rStyle w:val="Hiperligao"/>
            <w:noProof/>
          </w:rPr>
          <w:t>Detalhe de um calendário</w:t>
        </w:r>
        <w:r>
          <w:rPr>
            <w:noProof/>
            <w:webHidden/>
          </w:rPr>
          <w:tab/>
        </w:r>
        <w:r>
          <w:rPr>
            <w:noProof/>
            <w:webHidden/>
          </w:rPr>
          <w:fldChar w:fldCharType="begin"/>
        </w:r>
        <w:r>
          <w:rPr>
            <w:noProof/>
            <w:webHidden/>
          </w:rPr>
          <w:instrText xml:space="preserve"> PAGEREF _Toc109080413 \h </w:instrText>
        </w:r>
        <w:r>
          <w:rPr>
            <w:noProof/>
            <w:webHidden/>
          </w:rPr>
        </w:r>
        <w:r>
          <w:rPr>
            <w:noProof/>
            <w:webHidden/>
          </w:rPr>
          <w:fldChar w:fldCharType="separate"/>
        </w:r>
        <w:r w:rsidR="009D736C">
          <w:rPr>
            <w:noProof/>
            <w:webHidden/>
          </w:rPr>
          <w:t>49</w:t>
        </w:r>
        <w:r>
          <w:rPr>
            <w:noProof/>
            <w:webHidden/>
          </w:rPr>
          <w:fldChar w:fldCharType="end"/>
        </w:r>
      </w:hyperlink>
    </w:p>
    <w:p w14:paraId="3464DEC2" w14:textId="35567E30" w:rsidR="00EE75CF" w:rsidRDefault="00EE75CF">
      <w:pPr>
        <w:pStyle w:val="ndice2"/>
        <w:rPr>
          <w:rFonts w:asciiTheme="minorHAnsi" w:eastAsiaTheme="minorEastAsia" w:hAnsiTheme="minorHAnsi" w:cstheme="minorBidi"/>
          <w:b w:val="0"/>
          <w:bCs w:val="0"/>
          <w:noProof/>
          <w:sz w:val="22"/>
          <w:szCs w:val="22"/>
          <w:lang w:eastAsia="pt-PT"/>
        </w:rPr>
      </w:pPr>
      <w:hyperlink w:anchor="_Toc109080414" w:history="1">
        <w:r w:rsidRPr="00313879">
          <w:rPr>
            <w:rStyle w:val="Hiperligao"/>
            <w:noProof/>
          </w:rPr>
          <w:t>7.7.</w:t>
        </w:r>
        <w:r>
          <w:rPr>
            <w:rFonts w:asciiTheme="minorHAnsi" w:eastAsiaTheme="minorEastAsia" w:hAnsiTheme="minorHAnsi" w:cstheme="minorBidi"/>
            <w:b w:val="0"/>
            <w:bCs w:val="0"/>
            <w:noProof/>
            <w:sz w:val="22"/>
            <w:szCs w:val="22"/>
            <w:lang w:eastAsia="pt-PT"/>
          </w:rPr>
          <w:tab/>
        </w:r>
        <w:r w:rsidRPr="00313879">
          <w:rPr>
            <w:rStyle w:val="Hiperligao"/>
            <w:noProof/>
          </w:rPr>
          <w:t>APIs para consumo externo</w:t>
        </w:r>
        <w:r>
          <w:rPr>
            <w:noProof/>
            <w:webHidden/>
          </w:rPr>
          <w:tab/>
        </w:r>
        <w:r>
          <w:rPr>
            <w:noProof/>
            <w:webHidden/>
          </w:rPr>
          <w:fldChar w:fldCharType="begin"/>
        </w:r>
        <w:r>
          <w:rPr>
            <w:noProof/>
            <w:webHidden/>
          </w:rPr>
          <w:instrText xml:space="preserve"> PAGEREF _Toc109080414 \h </w:instrText>
        </w:r>
        <w:r>
          <w:rPr>
            <w:noProof/>
            <w:webHidden/>
          </w:rPr>
        </w:r>
        <w:r>
          <w:rPr>
            <w:noProof/>
            <w:webHidden/>
          </w:rPr>
          <w:fldChar w:fldCharType="separate"/>
        </w:r>
        <w:r w:rsidR="009D736C">
          <w:rPr>
            <w:noProof/>
            <w:webHidden/>
          </w:rPr>
          <w:t>61</w:t>
        </w:r>
        <w:r>
          <w:rPr>
            <w:noProof/>
            <w:webHidden/>
          </w:rPr>
          <w:fldChar w:fldCharType="end"/>
        </w:r>
      </w:hyperlink>
    </w:p>
    <w:p w14:paraId="1CC27B9D" w14:textId="29497E75"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415" w:history="1">
        <w:r w:rsidRPr="00313879">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sz w:val="22"/>
            <w:szCs w:val="22"/>
            <w:lang w:eastAsia="pt-PT"/>
          </w:rPr>
          <w:tab/>
        </w:r>
        <w:r w:rsidRPr="00313879">
          <w:rPr>
            <w:rStyle w:val="Hiperligao"/>
            <w:noProof/>
          </w:rPr>
          <w:t>Trabalho a desenvolver no futuro</w:t>
        </w:r>
        <w:r>
          <w:rPr>
            <w:noProof/>
            <w:webHidden/>
          </w:rPr>
          <w:tab/>
        </w:r>
        <w:r>
          <w:rPr>
            <w:noProof/>
            <w:webHidden/>
          </w:rPr>
          <w:fldChar w:fldCharType="begin"/>
        </w:r>
        <w:r>
          <w:rPr>
            <w:noProof/>
            <w:webHidden/>
          </w:rPr>
          <w:instrText xml:space="preserve"> PAGEREF _Toc109080415 \h </w:instrText>
        </w:r>
        <w:r>
          <w:rPr>
            <w:noProof/>
            <w:webHidden/>
          </w:rPr>
        </w:r>
        <w:r>
          <w:rPr>
            <w:noProof/>
            <w:webHidden/>
          </w:rPr>
          <w:fldChar w:fldCharType="separate"/>
        </w:r>
        <w:r w:rsidR="009D736C">
          <w:rPr>
            <w:noProof/>
            <w:webHidden/>
          </w:rPr>
          <w:t>63</w:t>
        </w:r>
        <w:r>
          <w:rPr>
            <w:noProof/>
            <w:webHidden/>
          </w:rPr>
          <w:fldChar w:fldCharType="end"/>
        </w:r>
      </w:hyperlink>
    </w:p>
    <w:p w14:paraId="6C0D0648" w14:textId="24728046" w:rsidR="00EE75CF" w:rsidRDefault="00EE75CF">
      <w:pPr>
        <w:pStyle w:val="ndice2"/>
        <w:rPr>
          <w:rFonts w:asciiTheme="minorHAnsi" w:eastAsiaTheme="minorEastAsia" w:hAnsiTheme="minorHAnsi" w:cstheme="minorBidi"/>
          <w:b w:val="0"/>
          <w:bCs w:val="0"/>
          <w:noProof/>
          <w:sz w:val="22"/>
          <w:szCs w:val="22"/>
          <w:lang w:eastAsia="pt-PT"/>
        </w:rPr>
      </w:pPr>
      <w:hyperlink w:anchor="_Toc109080416" w:history="1">
        <w:r w:rsidRPr="00313879">
          <w:rPr>
            <w:rStyle w:val="Hiperligao"/>
            <w:noProof/>
          </w:rPr>
          <w:t>8.1.</w:t>
        </w:r>
        <w:r>
          <w:rPr>
            <w:rFonts w:asciiTheme="minorHAnsi" w:eastAsiaTheme="minorEastAsia" w:hAnsiTheme="minorHAnsi" w:cstheme="minorBidi"/>
            <w:b w:val="0"/>
            <w:bCs w:val="0"/>
            <w:noProof/>
            <w:sz w:val="22"/>
            <w:szCs w:val="22"/>
            <w:lang w:eastAsia="pt-PT"/>
          </w:rPr>
          <w:tab/>
        </w:r>
        <w:r w:rsidRPr="00313879">
          <w:rPr>
            <w:rStyle w:val="Hiperligao"/>
            <w:i/>
            <w:iCs/>
            <w:noProof/>
          </w:rPr>
          <w:t>Logs</w:t>
        </w:r>
        <w:r>
          <w:rPr>
            <w:noProof/>
            <w:webHidden/>
          </w:rPr>
          <w:tab/>
        </w:r>
        <w:r>
          <w:rPr>
            <w:noProof/>
            <w:webHidden/>
          </w:rPr>
          <w:fldChar w:fldCharType="begin"/>
        </w:r>
        <w:r>
          <w:rPr>
            <w:noProof/>
            <w:webHidden/>
          </w:rPr>
          <w:instrText xml:space="preserve"> PAGEREF _Toc109080416 \h </w:instrText>
        </w:r>
        <w:r>
          <w:rPr>
            <w:noProof/>
            <w:webHidden/>
          </w:rPr>
        </w:r>
        <w:r>
          <w:rPr>
            <w:noProof/>
            <w:webHidden/>
          </w:rPr>
          <w:fldChar w:fldCharType="separate"/>
        </w:r>
        <w:r w:rsidR="009D736C">
          <w:rPr>
            <w:noProof/>
            <w:webHidden/>
          </w:rPr>
          <w:t>63</w:t>
        </w:r>
        <w:r>
          <w:rPr>
            <w:noProof/>
            <w:webHidden/>
          </w:rPr>
          <w:fldChar w:fldCharType="end"/>
        </w:r>
      </w:hyperlink>
    </w:p>
    <w:p w14:paraId="4AB6E69A" w14:textId="0EA8F1D7" w:rsidR="00EE75CF" w:rsidRDefault="00EE75CF">
      <w:pPr>
        <w:pStyle w:val="ndice2"/>
        <w:rPr>
          <w:rFonts w:asciiTheme="minorHAnsi" w:eastAsiaTheme="minorEastAsia" w:hAnsiTheme="minorHAnsi" w:cstheme="minorBidi"/>
          <w:b w:val="0"/>
          <w:bCs w:val="0"/>
          <w:noProof/>
          <w:sz w:val="22"/>
          <w:szCs w:val="22"/>
          <w:lang w:eastAsia="pt-PT"/>
        </w:rPr>
      </w:pPr>
      <w:hyperlink w:anchor="_Toc109080417" w:history="1">
        <w:r w:rsidRPr="00313879">
          <w:rPr>
            <w:rStyle w:val="Hiperligao"/>
            <w:noProof/>
          </w:rPr>
          <w:t>8.2.</w:t>
        </w:r>
        <w:r>
          <w:rPr>
            <w:rFonts w:asciiTheme="minorHAnsi" w:eastAsiaTheme="minorEastAsia" w:hAnsiTheme="minorHAnsi" w:cstheme="minorBidi"/>
            <w:b w:val="0"/>
            <w:bCs w:val="0"/>
            <w:noProof/>
            <w:sz w:val="22"/>
            <w:szCs w:val="22"/>
            <w:lang w:eastAsia="pt-PT"/>
          </w:rPr>
          <w:tab/>
        </w:r>
        <w:r w:rsidRPr="00313879">
          <w:rPr>
            <w:rStyle w:val="Hiperligao"/>
            <w:noProof/>
          </w:rPr>
          <w:t>Agrupar avaliações</w:t>
        </w:r>
        <w:r>
          <w:rPr>
            <w:noProof/>
            <w:webHidden/>
          </w:rPr>
          <w:tab/>
        </w:r>
        <w:r>
          <w:rPr>
            <w:noProof/>
            <w:webHidden/>
          </w:rPr>
          <w:fldChar w:fldCharType="begin"/>
        </w:r>
        <w:r>
          <w:rPr>
            <w:noProof/>
            <w:webHidden/>
          </w:rPr>
          <w:instrText xml:space="preserve"> PAGEREF _Toc109080417 \h </w:instrText>
        </w:r>
        <w:r>
          <w:rPr>
            <w:noProof/>
            <w:webHidden/>
          </w:rPr>
        </w:r>
        <w:r>
          <w:rPr>
            <w:noProof/>
            <w:webHidden/>
          </w:rPr>
          <w:fldChar w:fldCharType="separate"/>
        </w:r>
        <w:r w:rsidR="009D736C">
          <w:rPr>
            <w:noProof/>
            <w:webHidden/>
          </w:rPr>
          <w:t>63</w:t>
        </w:r>
        <w:r>
          <w:rPr>
            <w:noProof/>
            <w:webHidden/>
          </w:rPr>
          <w:fldChar w:fldCharType="end"/>
        </w:r>
      </w:hyperlink>
    </w:p>
    <w:p w14:paraId="65B971E4" w14:textId="2F2B31D9" w:rsidR="00EE75CF" w:rsidRDefault="00EE75CF">
      <w:pPr>
        <w:pStyle w:val="ndice2"/>
        <w:rPr>
          <w:rFonts w:asciiTheme="minorHAnsi" w:eastAsiaTheme="minorEastAsia" w:hAnsiTheme="minorHAnsi" w:cstheme="minorBidi"/>
          <w:b w:val="0"/>
          <w:bCs w:val="0"/>
          <w:noProof/>
          <w:sz w:val="22"/>
          <w:szCs w:val="22"/>
          <w:lang w:eastAsia="pt-PT"/>
        </w:rPr>
      </w:pPr>
      <w:hyperlink w:anchor="_Toc109080418" w:history="1">
        <w:r w:rsidRPr="00313879">
          <w:rPr>
            <w:rStyle w:val="Hiperligao"/>
            <w:noProof/>
          </w:rPr>
          <w:t>8.3.</w:t>
        </w:r>
        <w:r>
          <w:rPr>
            <w:rFonts w:asciiTheme="minorHAnsi" w:eastAsiaTheme="minorEastAsia" w:hAnsiTheme="minorHAnsi" w:cstheme="minorBidi"/>
            <w:b w:val="0"/>
            <w:bCs w:val="0"/>
            <w:noProof/>
            <w:sz w:val="22"/>
            <w:szCs w:val="22"/>
            <w:lang w:eastAsia="pt-PT"/>
          </w:rPr>
          <w:tab/>
        </w:r>
        <w:r w:rsidRPr="00313879">
          <w:rPr>
            <w:rStyle w:val="Hiperligao"/>
            <w:noProof/>
          </w:rPr>
          <w:t>Aviso aos utilizadores sobre os Calendários</w:t>
        </w:r>
        <w:r>
          <w:rPr>
            <w:noProof/>
            <w:webHidden/>
          </w:rPr>
          <w:tab/>
        </w:r>
        <w:r>
          <w:rPr>
            <w:noProof/>
            <w:webHidden/>
          </w:rPr>
          <w:fldChar w:fldCharType="begin"/>
        </w:r>
        <w:r>
          <w:rPr>
            <w:noProof/>
            <w:webHidden/>
          </w:rPr>
          <w:instrText xml:space="preserve"> PAGEREF _Toc109080418 \h </w:instrText>
        </w:r>
        <w:r>
          <w:rPr>
            <w:noProof/>
            <w:webHidden/>
          </w:rPr>
        </w:r>
        <w:r>
          <w:rPr>
            <w:noProof/>
            <w:webHidden/>
          </w:rPr>
          <w:fldChar w:fldCharType="separate"/>
        </w:r>
        <w:r w:rsidR="009D736C">
          <w:rPr>
            <w:noProof/>
            <w:webHidden/>
          </w:rPr>
          <w:t>63</w:t>
        </w:r>
        <w:r>
          <w:rPr>
            <w:noProof/>
            <w:webHidden/>
          </w:rPr>
          <w:fldChar w:fldCharType="end"/>
        </w:r>
      </w:hyperlink>
    </w:p>
    <w:p w14:paraId="165330C4" w14:textId="2F988616" w:rsidR="00EE75CF" w:rsidRDefault="00EE75CF">
      <w:pPr>
        <w:pStyle w:val="ndice2"/>
        <w:rPr>
          <w:rFonts w:asciiTheme="minorHAnsi" w:eastAsiaTheme="minorEastAsia" w:hAnsiTheme="minorHAnsi" w:cstheme="minorBidi"/>
          <w:b w:val="0"/>
          <w:bCs w:val="0"/>
          <w:noProof/>
          <w:sz w:val="22"/>
          <w:szCs w:val="22"/>
          <w:lang w:eastAsia="pt-PT"/>
        </w:rPr>
      </w:pPr>
      <w:hyperlink w:anchor="_Toc109080419" w:history="1">
        <w:r w:rsidRPr="00313879">
          <w:rPr>
            <w:rStyle w:val="Hiperligao"/>
            <w:noProof/>
          </w:rPr>
          <w:t>8.4.</w:t>
        </w:r>
        <w:r>
          <w:rPr>
            <w:rFonts w:asciiTheme="minorHAnsi" w:eastAsiaTheme="minorEastAsia" w:hAnsiTheme="minorHAnsi" w:cstheme="minorBidi"/>
            <w:b w:val="0"/>
            <w:bCs w:val="0"/>
            <w:noProof/>
            <w:sz w:val="22"/>
            <w:szCs w:val="22"/>
            <w:lang w:eastAsia="pt-PT"/>
          </w:rPr>
          <w:tab/>
        </w:r>
        <w:r w:rsidRPr="00313879">
          <w:rPr>
            <w:rStyle w:val="Hiperligao"/>
            <w:noProof/>
          </w:rPr>
          <w:t xml:space="preserve">Melhoramentos de integração com </w:t>
        </w:r>
        <w:r w:rsidRPr="00313879">
          <w:rPr>
            <w:rStyle w:val="Hiperligao"/>
            <w:i/>
            <w:iCs/>
            <w:noProof/>
          </w:rPr>
          <w:t>WebService</w:t>
        </w:r>
        <w:r>
          <w:rPr>
            <w:noProof/>
            <w:webHidden/>
          </w:rPr>
          <w:tab/>
        </w:r>
        <w:r>
          <w:rPr>
            <w:noProof/>
            <w:webHidden/>
          </w:rPr>
          <w:fldChar w:fldCharType="begin"/>
        </w:r>
        <w:r>
          <w:rPr>
            <w:noProof/>
            <w:webHidden/>
          </w:rPr>
          <w:instrText xml:space="preserve"> PAGEREF _Toc109080419 \h </w:instrText>
        </w:r>
        <w:r>
          <w:rPr>
            <w:noProof/>
            <w:webHidden/>
          </w:rPr>
        </w:r>
        <w:r>
          <w:rPr>
            <w:noProof/>
            <w:webHidden/>
          </w:rPr>
          <w:fldChar w:fldCharType="separate"/>
        </w:r>
        <w:r w:rsidR="009D736C">
          <w:rPr>
            <w:noProof/>
            <w:webHidden/>
          </w:rPr>
          <w:t>64</w:t>
        </w:r>
        <w:r>
          <w:rPr>
            <w:noProof/>
            <w:webHidden/>
          </w:rPr>
          <w:fldChar w:fldCharType="end"/>
        </w:r>
      </w:hyperlink>
    </w:p>
    <w:p w14:paraId="10828920" w14:textId="470F7CE2" w:rsidR="00EE75CF" w:rsidRDefault="00EE75CF">
      <w:pPr>
        <w:pStyle w:val="ndice2"/>
        <w:rPr>
          <w:rFonts w:asciiTheme="minorHAnsi" w:eastAsiaTheme="minorEastAsia" w:hAnsiTheme="minorHAnsi" w:cstheme="minorBidi"/>
          <w:b w:val="0"/>
          <w:bCs w:val="0"/>
          <w:noProof/>
          <w:sz w:val="22"/>
          <w:szCs w:val="22"/>
          <w:lang w:eastAsia="pt-PT"/>
        </w:rPr>
      </w:pPr>
      <w:hyperlink w:anchor="_Toc109080420" w:history="1">
        <w:r w:rsidRPr="00313879">
          <w:rPr>
            <w:rStyle w:val="Hiperligao"/>
            <w:noProof/>
          </w:rPr>
          <w:t>8.5.</w:t>
        </w:r>
        <w:r>
          <w:rPr>
            <w:rFonts w:asciiTheme="minorHAnsi" w:eastAsiaTheme="minorEastAsia" w:hAnsiTheme="minorHAnsi" w:cstheme="minorBidi"/>
            <w:b w:val="0"/>
            <w:bCs w:val="0"/>
            <w:noProof/>
            <w:sz w:val="22"/>
            <w:szCs w:val="22"/>
            <w:lang w:eastAsia="pt-PT"/>
          </w:rPr>
          <w:tab/>
        </w:r>
        <w:r w:rsidRPr="00313879">
          <w:rPr>
            <w:rStyle w:val="Hiperligao"/>
            <w:noProof/>
          </w:rPr>
          <w:t>Melhorar métodos de avaliação</w:t>
        </w:r>
        <w:r>
          <w:rPr>
            <w:noProof/>
            <w:webHidden/>
          </w:rPr>
          <w:tab/>
        </w:r>
        <w:r>
          <w:rPr>
            <w:noProof/>
            <w:webHidden/>
          </w:rPr>
          <w:fldChar w:fldCharType="begin"/>
        </w:r>
        <w:r>
          <w:rPr>
            <w:noProof/>
            <w:webHidden/>
          </w:rPr>
          <w:instrText xml:space="preserve"> PAGEREF _Toc109080420 \h </w:instrText>
        </w:r>
        <w:r>
          <w:rPr>
            <w:noProof/>
            <w:webHidden/>
          </w:rPr>
        </w:r>
        <w:r>
          <w:rPr>
            <w:noProof/>
            <w:webHidden/>
          </w:rPr>
          <w:fldChar w:fldCharType="separate"/>
        </w:r>
        <w:r w:rsidR="009D736C">
          <w:rPr>
            <w:noProof/>
            <w:webHidden/>
          </w:rPr>
          <w:t>64</w:t>
        </w:r>
        <w:r>
          <w:rPr>
            <w:noProof/>
            <w:webHidden/>
          </w:rPr>
          <w:fldChar w:fldCharType="end"/>
        </w:r>
      </w:hyperlink>
    </w:p>
    <w:p w14:paraId="7AD353C2" w14:textId="25CE9FD5" w:rsidR="00EE75CF" w:rsidRDefault="00EE75CF">
      <w:pPr>
        <w:pStyle w:val="ndice2"/>
        <w:rPr>
          <w:rFonts w:asciiTheme="minorHAnsi" w:eastAsiaTheme="minorEastAsia" w:hAnsiTheme="minorHAnsi" w:cstheme="minorBidi"/>
          <w:b w:val="0"/>
          <w:bCs w:val="0"/>
          <w:noProof/>
          <w:sz w:val="22"/>
          <w:szCs w:val="22"/>
          <w:lang w:eastAsia="pt-PT"/>
        </w:rPr>
      </w:pPr>
      <w:hyperlink w:anchor="_Toc109080421" w:history="1">
        <w:r w:rsidRPr="00313879">
          <w:rPr>
            <w:rStyle w:val="Hiperligao"/>
            <w:noProof/>
          </w:rPr>
          <w:t>8.6.</w:t>
        </w:r>
        <w:r>
          <w:rPr>
            <w:rFonts w:asciiTheme="minorHAnsi" w:eastAsiaTheme="minorEastAsia" w:hAnsiTheme="minorHAnsi" w:cstheme="minorBidi"/>
            <w:b w:val="0"/>
            <w:bCs w:val="0"/>
            <w:noProof/>
            <w:sz w:val="22"/>
            <w:szCs w:val="22"/>
            <w:lang w:eastAsia="pt-PT"/>
          </w:rPr>
          <w:tab/>
        </w:r>
        <w:r w:rsidRPr="00313879">
          <w:rPr>
            <w:rStyle w:val="Hiperligao"/>
            <w:noProof/>
          </w:rPr>
          <w:t>Calendário – desfasar anos letivos</w:t>
        </w:r>
        <w:r>
          <w:rPr>
            <w:noProof/>
            <w:webHidden/>
          </w:rPr>
          <w:tab/>
        </w:r>
        <w:r>
          <w:rPr>
            <w:noProof/>
            <w:webHidden/>
          </w:rPr>
          <w:fldChar w:fldCharType="begin"/>
        </w:r>
        <w:r>
          <w:rPr>
            <w:noProof/>
            <w:webHidden/>
          </w:rPr>
          <w:instrText xml:space="preserve"> PAGEREF _Toc109080421 \h </w:instrText>
        </w:r>
        <w:r>
          <w:rPr>
            <w:noProof/>
            <w:webHidden/>
          </w:rPr>
        </w:r>
        <w:r>
          <w:rPr>
            <w:noProof/>
            <w:webHidden/>
          </w:rPr>
          <w:fldChar w:fldCharType="separate"/>
        </w:r>
        <w:r w:rsidR="009D736C">
          <w:rPr>
            <w:noProof/>
            <w:webHidden/>
          </w:rPr>
          <w:t>64</w:t>
        </w:r>
        <w:r>
          <w:rPr>
            <w:noProof/>
            <w:webHidden/>
          </w:rPr>
          <w:fldChar w:fldCharType="end"/>
        </w:r>
      </w:hyperlink>
    </w:p>
    <w:p w14:paraId="18413017" w14:textId="76F04F28" w:rsidR="00EE75CF" w:rsidRDefault="00EE75CF">
      <w:pPr>
        <w:pStyle w:val="ndice2"/>
        <w:rPr>
          <w:rFonts w:asciiTheme="minorHAnsi" w:eastAsiaTheme="minorEastAsia" w:hAnsiTheme="minorHAnsi" w:cstheme="minorBidi"/>
          <w:b w:val="0"/>
          <w:bCs w:val="0"/>
          <w:noProof/>
          <w:sz w:val="22"/>
          <w:szCs w:val="22"/>
          <w:lang w:eastAsia="pt-PT"/>
        </w:rPr>
      </w:pPr>
      <w:hyperlink w:anchor="_Toc109080422" w:history="1">
        <w:r w:rsidRPr="00313879">
          <w:rPr>
            <w:rStyle w:val="Hiperligao"/>
            <w:noProof/>
          </w:rPr>
          <w:t>8.7.</w:t>
        </w:r>
        <w:r>
          <w:rPr>
            <w:rFonts w:asciiTheme="minorHAnsi" w:eastAsiaTheme="minorEastAsia" w:hAnsiTheme="minorHAnsi" w:cstheme="minorBidi"/>
            <w:b w:val="0"/>
            <w:bCs w:val="0"/>
            <w:noProof/>
            <w:sz w:val="22"/>
            <w:szCs w:val="22"/>
            <w:lang w:eastAsia="pt-PT"/>
          </w:rPr>
          <w:tab/>
        </w:r>
        <w:r w:rsidRPr="00313879">
          <w:rPr>
            <w:rStyle w:val="Hiperligao"/>
            <w:noProof/>
          </w:rPr>
          <w:t>Melhorar a acessibilidade</w:t>
        </w:r>
        <w:r>
          <w:rPr>
            <w:noProof/>
            <w:webHidden/>
          </w:rPr>
          <w:tab/>
        </w:r>
        <w:r>
          <w:rPr>
            <w:noProof/>
            <w:webHidden/>
          </w:rPr>
          <w:fldChar w:fldCharType="begin"/>
        </w:r>
        <w:r>
          <w:rPr>
            <w:noProof/>
            <w:webHidden/>
          </w:rPr>
          <w:instrText xml:space="preserve"> PAGEREF _Toc109080422 \h </w:instrText>
        </w:r>
        <w:r>
          <w:rPr>
            <w:noProof/>
            <w:webHidden/>
          </w:rPr>
        </w:r>
        <w:r>
          <w:rPr>
            <w:noProof/>
            <w:webHidden/>
          </w:rPr>
          <w:fldChar w:fldCharType="separate"/>
        </w:r>
        <w:r w:rsidR="009D736C">
          <w:rPr>
            <w:noProof/>
            <w:webHidden/>
          </w:rPr>
          <w:t>65</w:t>
        </w:r>
        <w:r>
          <w:rPr>
            <w:noProof/>
            <w:webHidden/>
          </w:rPr>
          <w:fldChar w:fldCharType="end"/>
        </w:r>
      </w:hyperlink>
    </w:p>
    <w:p w14:paraId="17DEAA84" w14:textId="7FAAAEA4" w:rsidR="00EE75CF" w:rsidRDefault="00EE75CF">
      <w:pPr>
        <w:pStyle w:val="ndice2"/>
        <w:rPr>
          <w:rFonts w:asciiTheme="minorHAnsi" w:eastAsiaTheme="minorEastAsia" w:hAnsiTheme="minorHAnsi" w:cstheme="minorBidi"/>
          <w:b w:val="0"/>
          <w:bCs w:val="0"/>
          <w:noProof/>
          <w:sz w:val="22"/>
          <w:szCs w:val="22"/>
          <w:lang w:eastAsia="pt-PT"/>
        </w:rPr>
      </w:pPr>
      <w:hyperlink w:anchor="_Toc109080423" w:history="1">
        <w:r w:rsidRPr="00313879">
          <w:rPr>
            <w:rStyle w:val="Hiperligao"/>
            <w:noProof/>
          </w:rPr>
          <w:t>8.8.</w:t>
        </w:r>
        <w:r>
          <w:rPr>
            <w:rFonts w:asciiTheme="minorHAnsi" w:eastAsiaTheme="minorEastAsia" w:hAnsiTheme="minorHAnsi" w:cstheme="minorBidi"/>
            <w:b w:val="0"/>
            <w:bCs w:val="0"/>
            <w:noProof/>
            <w:sz w:val="22"/>
            <w:szCs w:val="22"/>
            <w:lang w:eastAsia="pt-PT"/>
          </w:rPr>
          <w:tab/>
        </w:r>
        <w:r w:rsidRPr="00313879">
          <w:rPr>
            <w:rStyle w:val="Hiperligao"/>
            <w:noProof/>
          </w:rPr>
          <w:t>Alertas para publicação de calendário</w:t>
        </w:r>
        <w:r>
          <w:rPr>
            <w:noProof/>
            <w:webHidden/>
          </w:rPr>
          <w:tab/>
        </w:r>
        <w:r>
          <w:rPr>
            <w:noProof/>
            <w:webHidden/>
          </w:rPr>
          <w:fldChar w:fldCharType="begin"/>
        </w:r>
        <w:r>
          <w:rPr>
            <w:noProof/>
            <w:webHidden/>
          </w:rPr>
          <w:instrText xml:space="preserve"> PAGEREF _Toc109080423 \h </w:instrText>
        </w:r>
        <w:r>
          <w:rPr>
            <w:noProof/>
            <w:webHidden/>
          </w:rPr>
        </w:r>
        <w:r>
          <w:rPr>
            <w:noProof/>
            <w:webHidden/>
          </w:rPr>
          <w:fldChar w:fldCharType="separate"/>
        </w:r>
        <w:r w:rsidR="009D736C">
          <w:rPr>
            <w:noProof/>
            <w:webHidden/>
          </w:rPr>
          <w:t>65</w:t>
        </w:r>
        <w:r>
          <w:rPr>
            <w:noProof/>
            <w:webHidden/>
          </w:rPr>
          <w:fldChar w:fldCharType="end"/>
        </w:r>
      </w:hyperlink>
    </w:p>
    <w:p w14:paraId="54403A5B" w14:textId="1EB9BCC8" w:rsidR="00EE75CF" w:rsidRDefault="00EE75CF">
      <w:pPr>
        <w:pStyle w:val="ndice2"/>
        <w:rPr>
          <w:rFonts w:asciiTheme="minorHAnsi" w:eastAsiaTheme="minorEastAsia" w:hAnsiTheme="minorHAnsi" w:cstheme="minorBidi"/>
          <w:b w:val="0"/>
          <w:bCs w:val="0"/>
          <w:noProof/>
          <w:sz w:val="22"/>
          <w:szCs w:val="22"/>
          <w:lang w:eastAsia="pt-PT"/>
        </w:rPr>
      </w:pPr>
      <w:hyperlink w:anchor="_Toc109080424" w:history="1">
        <w:r w:rsidRPr="00313879">
          <w:rPr>
            <w:rStyle w:val="Hiperligao"/>
            <w:noProof/>
          </w:rPr>
          <w:t>8.9.</w:t>
        </w:r>
        <w:r>
          <w:rPr>
            <w:rFonts w:asciiTheme="minorHAnsi" w:eastAsiaTheme="minorEastAsia" w:hAnsiTheme="minorHAnsi" w:cstheme="minorBidi"/>
            <w:b w:val="0"/>
            <w:bCs w:val="0"/>
            <w:noProof/>
            <w:sz w:val="22"/>
            <w:szCs w:val="22"/>
            <w:lang w:eastAsia="pt-PT"/>
          </w:rPr>
          <w:tab/>
        </w:r>
        <w:r w:rsidRPr="00313879">
          <w:rPr>
            <w:rStyle w:val="Hiperligao"/>
            <w:noProof/>
          </w:rPr>
          <w:t>Integração com Inteligência Artificial</w:t>
        </w:r>
        <w:r>
          <w:rPr>
            <w:noProof/>
            <w:webHidden/>
          </w:rPr>
          <w:tab/>
        </w:r>
        <w:r>
          <w:rPr>
            <w:noProof/>
            <w:webHidden/>
          </w:rPr>
          <w:fldChar w:fldCharType="begin"/>
        </w:r>
        <w:r>
          <w:rPr>
            <w:noProof/>
            <w:webHidden/>
          </w:rPr>
          <w:instrText xml:space="preserve"> PAGEREF _Toc109080424 \h </w:instrText>
        </w:r>
        <w:r>
          <w:rPr>
            <w:noProof/>
            <w:webHidden/>
          </w:rPr>
        </w:r>
        <w:r>
          <w:rPr>
            <w:noProof/>
            <w:webHidden/>
          </w:rPr>
          <w:fldChar w:fldCharType="separate"/>
        </w:r>
        <w:r w:rsidR="009D736C">
          <w:rPr>
            <w:noProof/>
            <w:webHidden/>
          </w:rPr>
          <w:t>65</w:t>
        </w:r>
        <w:r>
          <w:rPr>
            <w:noProof/>
            <w:webHidden/>
          </w:rPr>
          <w:fldChar w:fldCharType="end"/>
        </w:r>
      </w:hyperlink>
    </w:p>
    <w:p w14:paraId="3F0B9BEF" w14:textId="56C2F398" w:rsidR="00EE75CF" w:rsidRDefault="00EE75CF">
      <w:pPr>
        <w:pStyle w:val="ndice2"/>
        <w:rPr>
          <w:rFonts w:asciiTheme="minorHAnsi" w:eastAsiaTheme="minorEastAsia" w:hAnsiTheme="minorHAnsi" w:cstheme="minorBidi"/>
          <w:b w:val="0"/>
          <w:bCs w:val="0"/>
          <w:noProof/>
          <w:sz w:val="22"/>
          <w:szCs w:val="22"/>
          <w:lang w:eastAsia="pt-PT"/>
        </w:rPr>
      </w:pPr>
      <w:hyperlink w:anchor="_Toc109080425" w:history="1">
        <w:r w:rsidRPr="00313879">
          <w:rPr>
            <w:rStyle w:val="Hiperligao"/>
            <w:noProof/>
          </w:rPr>
          <w:t>8.10.</w:t>
        </w:r>
        <w:r>
          <w:rPr>
            <w:rFonts w:asciiTheme="minorHAnsi" w:eastAsiaTheme="minorEastAsia" w:hAnsiTheme="minorHAnsi" w:cstheme="minorBidi"/>
            <w:b w:val="0"/>
            <w:bCs w:val="0"/>
            <w:noProof/>
            <w:sz w:val="22"/>
            <w:szCs w:val="22"/>
            <w:lang w:eastAsia="pt-PT"/>
          </w:rPr>
          <w:tab/>
        </w:r>
        <w:r w:rsidRPr="00313879">
          <w:rPr>
            <w:rStyle w:val="Hiperligao"/>
            <w:noProof/>
          </w:rPr>
          <w:t>Gerar PDF com calendário</w:t>
        </w:r>
        <w:r>
          <w:rPr>
            <w:noProof/>
            <w:webHidden/>
          </w:rPr>
          <w:tab/>
        </w:r>
        <w:r>
          <w:rPr>
            <w:noProof/>
            <w:webHidden/>
          </w:rPr>
          <w:fldChar w:fldCharType="begin"/>
        </w:r>
        <w:r>
          <w:rPr>
            <w:noProof/>
            <w:webHidden/>
          </w:rPr>
          <w:instrText xml:space="preserve"> PAGEREF _Toc109080425 \h </w:instrText>
        </w:r>
        <w:r>
          <w:rPr>
            <w:noProof/>
            <w:webHidden/>
          </w:rPr>
        </w:r>
        <w:r>
          <w:rPr>
            <w:noProof/>
            <w:webHidden/>
          </w:rPr>
          <w:fldChar w:fldCharType="separate"/>
        </w:r>
        <w:r w:rsidR="009D736C">
          <w:rPr>
            <w:noProof/>
            <w:webHidden/>
          </w:rPr>
          <w:t>66</w:t>
        </w:r>
        <w:r>
          <w:rPr>
            <w:noProof/>
            <w:webHidden/>
          </w:rPr>
          <w:fldChar w:fldCharType="end"/>
        </w:r>
      </w:hyperlink>
    </w:p>
    <w:p w14:paraId="3B6A08B9" w14:textId="1CCE1D0F"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426" w:history="1">
        <w:r w:rsidRPr="00313879">
          <w:rPr>
            <w:rStyle w:val="Hiperligao"/>
            <w:noProof/>
            <w14:scene3d>
              <w14:camera w14:prst="orthographicFront"/>
              <w14:lightRig w14:rig="threePt" w14:dir="t">
                <w14:rot w14:lat="0" w14:lon="0" w14:rev="0"/>
              </w14:lightRig>
            </w14:scene3d>
          </w:rPr>
          <w:t>9.</w:t>
        </w:r>
        <w:r>
          <w:rPr>
            <w:rFonts w:asciiTheme="minorHAnsi" w:eastAsiaTheme="minorEastAsia" w:hAnsiTheme="minorHAnsi"/>
            <w:b w:val="0"/>
            <w:bCs w:val="0"/>
            <w:noProof/>
            <w:sz w:val="22"/>
            <w:szCs w:val="22"/>
            <w:lang w:eastAsia="pt-PT"/>
          </w:rPr>
          <w:tab/>
        </w:r>
        <w:r w:rsidRPr="00313879">
          <w:rPr>
            <w:rStyle w:val="Hiperligao"/>
            <w:noProof/>
          </w:rPr>
          <w:t>Conclusão</w:t>
        </w:r>
        <w:r>
          <w:rPr>
            <w:noProof/>
            <w:webHidden/>
          </w:rPr>
          <w:tab/>
        </w:r>
        <w:r>
          <w:rPr>
            <w:noProof/>
            <w:webHidden/>
          </w:rPr>
          <w:fldChar w:fldCharType="begin"/>
        </w:r>
        <w:r>
          <w:rPr>
            <w:noProof/>
            <w:webHidden/>
          </w:rPr>
          <w:instrText xml:space="preserve"> PAGEREF _Toc109080426 \h </w:instrText>
        </w:r>
        <w:r>
          <w:rPr>
            <w:noProof/>
            <w:webHidden/>
          </w:rPr>
        </w:r>
        <w:r>
          <w:rPr>
            <w:noProof/>
            <w:webHidden/>
          </w:rPr>
          <w:fldChar w:fldCharType="separate"/>
        </w:r>
        <w:r w:rsidR="009D736C">
          <w:rPr>
            <w:noProof/>
            <w:webHidden/>
          </w:rPr>
          <w:t>67</w:t>
        </w:r>
        <w:r>
          <w:rPr>
            <w:noProof/>
            <w:webHidden/>
          </w:rPr>
          <w:fldChar w:fldCharType="end"/>
        </w:r>
      </w:hyperlink>
    </w:p>
    <w:p w14:paraId="6DDD866F" w14:textId="17AD77E5"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427" w:history="1">
        <w:r w:rsidRPr="00313879">
          <w:rPr>
            <w:rStyle w:val="Hiperligao"/>
            <w:noProof/>
            <w14:scene3d>
              <w14:camera w14:prst="orthographicFront"/>
              <w14:lightRig w14:rig="threePt" w14:dir="t">
                <w14:rot w14:lat="0" w14:lon="0" w14:rev="0"/>
              </w14:lightRig>
            </w14:scene3d>
          </w:rPr>
          <w:t>10.</w:t>
        </w:r>
        <w:r>
          <w:rPr>
            <w:rFonts w:asciiTheme="minorHAnsi" w:eastAsiaTheme="minorEastAsia" w:hAnsiTheme="minorHAnsi"/>
            <w:b w:val="0"/>
            <w:bCs w:val="0"/>
            <w:noProof/>
            <w:sz w:val="22"/>
            <w:szCs w:val="22"/>
            <w:lang w:eastAsia="pt-PT"/>
          </w:rPr>
          <w:tab/>
        </w:r>
        <w:r w:rsidRPr="00313879">
          <w:rPr>
            <w:rStyle w:val="Hiperligao"/>
            <w:noProof/>
          </w:rPr>
          <w:t>Referências Bibliográficas</w:t>
        </w:r>
        <w:r>
          <w:rPr>
            <w:noProof/>
            <w:webHidden/>
          </w:rPr>
          <w:tab/>
        </w:r>
        <w:r>
          <w:rPr>
            <w:noProof/>
            <w:webHidden/>
          </w:rPr>
          <w:fldChar w:fldCharType="begin"/>
        </w:r>
        <w:r>
          <w:rPr>
            <w:noProof/>
            <w:webHidden/>
          </w:rPr>
          <w:instrText xml:space="preserve"> PAGEREF _Toc109080427 \h </w:instrText>
        </w:r>
        <w:r>
          <w:rPr>
            <w:noProof/>
            <w:webHidden/>
          </w:rPr>
        </w:r>
        <w:r>
          <w:rPr>
            <w:noProof/>
            <w:webHidden/>
          </w:rPr>
          <w:fldChar w:fldCharType="separate"/>
        </w:r>
        <w:r w:rsidR="009D736C">
          <w:rPr>
            <w:noProof/>
            <w:webHidden/>
          </w:rPr>
          <w:t>68</w:t>
        </w:r>
        <w:r>
          <w:rPr>
            <w:noProof/>
            <w:webHidden/>
          </w:rPr>
          <w:fldChar w:fldCharType="end"/>
        </w:r>
      </w:hyperlink>
    </w:p>
    <w:p w14:paraId="667B395F" w14:textId="6AF98596"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428" w:history="1">
        <w:r w:rsidRPr="00313879">
          <w:rPr>
            <w:rStyle w:val="Hiperligao"/>
            <w:noProof/>
            <w14:scene3d>
              <w14:camera w14:prst="orthographicFront"/>
              <w14:lightRig w14:rig="threePt" w14:dir="t">
                <w14:rot w14:lat="0" w14:lon="0" w14:rev="0"/>
              </w14:lightRig>
            </w14:scene3d>
          </w:rPr>
          <w:t>11.</w:t>
        </w:r>
        <w:r>
          <w:rPr>
            <w:rFonts w:asciiTheme="minorHAnsi" w:eastAsiaTheme="minorEastAsia" w:hAnsiTheme="minorHAnsi"/>
            <w:b w:val="0"/>
            <w:bCs w:val="0"/>
            <w:noProof/>
            <w:sz w:val="22"/>
            <w:szCs w:val="22"/>
            <w:lang w:eastAsia="pt-PT"/>
          </w:rPr>
          <w:tab/>
        </w:r>
        <w:r w:rsidRPr="00313879">
          <w:rPr>
            <w:rStyle w:val="Hiperligao"/>
            <w:noProof/>
          </w:rPr>
          <w:t>Anexos</w:t>
        </w:r>
        <w:r>
          <w:rPr>
            <w:noProof/>
            <w:webHidden/>
          </w:rPr>
          <w:tab/>
        </w:r>
        <w:r>
          <w:rPr>
            <w:noProof/>
            <w:webHidden/>
          </w:rPr>
          <w:fldChar w:fldCharType="begin"/>
        </w:r>
        <w:r>
          <w:rPr>
            <w:noProof/>
            <w:webHidden/>
          </w:rPr>
          <w:instrText xml:space="preserve"> PAGEREF _Toc109080428 \h </w:instrText>
        </w:r>
        <w:r>
          <w:rPr>
            <w:noProof/>
            <w:webHidden/>
          </w:rPr>
        </w:r>
        <w:r>
          <w:rPr>
            <w:noProof/>
            <w:webHidden/>
          </w:rPr>
          <w:fldChar w:fldCharType="separate"/>
        </w:r>
        <w:r w:rsidR="009D736C">
          <w:rPr>
            <w:noProof/>
            <w:webHidden/>
          </w:rPr>
          <w:t>1</w:t>
        </w:r>
        <w:r>
          <w:rPr>
            <w:noProof/>
            <w:webHidden/>
          </w:rPr>
          <w:fldChar w:fldCharType="end"/>
        </w:r>
      </w:hyperlink>
    </w:p>
    <w:p w14:paraId="2054E4D4" w14:textId="29FF4BE6" w:rsidR="00EE75CF" w:rsidRDefault="00EE75CF">
      <w:pPr>
        <w:pStyle w:val="ndice2"/>
        <w:rPr>
          <w:rFonts w:asciiTheme="minorHAnsi" w:eastAsiaTheme="minorEastAsia" w:hAnsiTheme="minorHAnsi" w:cstheme="minorBidi"/>
          <w:b w:val="0"/>
          <w:bCs w:val="0"/>
          <w:noProof/>
          <w:sz w:val="22"/>
          <w:szCs w:val="22"/>
          <w:lang w:eastAsia="pt-PT"/>
        </w:rPr>
      </w:pPr>
      <w:hyperlink w:anchor="_Toc109080429" w:history="1">
        <w:r w:rsidRPr="00313879">
          <w:rPr>
            <w:rStyle w:val="Hiperligao"/>
            <w:noProof/>
          </w:rPr>
          <w:t>11.1.</w:t>
        </w:r>
        <w:r>
          <w:rPr>
            <w:rFonts w:asciiTheme="minorHAnsi" w:eastAsiaTheme="minorEastAsia" w:hAnsiTheme="minorHAnsi" w:cstheme="minorBidi"/>
            <w:b w:val="0"/>
            <w:bCs w:val="0"/>
            <w:noProof/>
            <w:sz w:val="22"/>
            <w:szCs w:val="22"/>
            <w:lang w:eastAsia="pt-PT"/>
          </w:rPr>
          <w:tab/>
        </w:r>
        <w:r w:rsidRPr="00313879">
          <w:rPr>
            <w:rStyle w:val="Hiperligao"/>
            <w:noProof/>
          </w:rPr>
          <w:t>Anexo I – README do projeto com instruções de instalação</w:t>
        </w:r>
        <w:r>
          <w:rPr>
            <w:noProof/>
            <w:webHidden/>
          </w:rPr>
          <w:tab/>
        </w:r>
        <w:r>
          <w:rPr>
            <w:noProof/>
            <w:webHidden/>
          </w:rPr>
          <w:fldChar w:fldCharType="begin"/>
        </w:r>
        <w:r>
          <w:rPr>
            <w:noProof/>
            <w:webHidden/>
          </w:rPr>
          <w:instrText xml:space="preserve"> PAGEREF _Toc109080429 \h </w:instrText>
        </w:r>
        <w:r>
          <w:rPr>
            <w:noProof/>
            <w:webHidden/>
          </w:rPr>
        </w:r>
        <w:r>
          <w:rPr>
            <w:noProof/>
            <w:webHidden/>
          </w:rPr>
          <w:fldChar w:fldCharType="separate"/>
        </w:r>
        <w:r w:rsidR="009D736C">
          <w:rPr>
            <w:noProof/>
            <w:webHidden/>
          </w:rPr>
          <w:t>1</w:t>
        </w:r>
        <w:r>
          <w:rPr>
            <w:noProof/>
            <w:webHidden/>
          </w:rPr>
          <w:fldChar w:fldCharType="end"/>
        </w:r>
      </w:hyperlink>
    </w:p>
    <w:p w14:paraId="73DB6165" w14:textId="658BA4C2" w:rsidR="00EE75CF" w:rsidRDefault="00EE75CF">
      <w:pPr>
        <w:pStyle w:val="ndice2"/>
        <w:rPr>
          <w:rFonts w:asciiTheme="minorHAnsi" w:eastAsiaTheme="minorEastAsia" w:hAnsiTheme="minorHAnsi" w:cstheme="minorBidi"/>
          <w:b w:val="0"/>
          <w:bCs w:val="0"/>
          <w:noProof/>
          <w:sz w:val="22"/>
          <w:szCs w:val="22"/>
          <w:lang w:eastAsia="pt-PT"/>
        </w:rPr>
      </w:pPr>
      <w:hyperlink w:anchor="_Toc109080430" w:history="1">
        <w:r w:rsidRPr="00313879">
          <w:rPr>
            <w:rStyle w:val="Hiperligao"/>
            <w:noProof/>
          </w:rPr>
          <w:t>11.2.</w:t>
        </w:r>
        <w:r>
          <w:rPr>
            <w:rFonts w:asciiTheme="minorHAnsi" w:eastAsiaTheme="minorEastAsia" w:hAnsiTheme="minorHAnsi" w:cstheme="minorBidi"/>
            <w:b w:val="0"/>
            <w:bCs w:val="0"/>
            <w:noProof/>
            <w:sz w:val="22"/>
            <w:szCs w:val="22"/>
            <w:lang w:eastAsia="pt-PT"/>
          </w:rPr>
          <w:tab/>
        </w:r>
        <w:r w:rsidRPr="00313879">
          <w:rPr>
            <w:rStyle w:val="Hiperligao"/>
            <w:noProof/>
          </w:rPr>
          <w:t>Anexo II – Changelog do projeto</w:t>
        </w:r>
        <w:r>
          <w:rPr>
            <w:noProof/>
            <w:webHidden/>
          </w:rPr>
          <w:tab/>
        </w:r>
        <w:r>
          <w:rPr>
            <w:noProof/>
            <w:webHidden/>
          </w:rPr>
          <w:fldChar w:fldCharType="begin"/>
        </w:r>
        <w:r>
          <w:rPr>
            <w:noProof/>
            <w:webHidden/>
          </w:rPr>
          <w:instrText xml:space="preserve"> PAGEREF _Toc109080430 \h </w:instrText>
        </w:r>
        <w:r>
          <w:rPr>
            <w:noProof/>
            <w:webHidden/>
          </w:rPr>
        </w:r>
        <w:r>
          <w:rPr>
            <w:noProof/>
            <w:webHidden/>
          </w:rPr>
          <w:fldChar w:fldCharType="separate"/>
        </w:r>
        <w:r w:rsidR="009D736C">
          <w:rPr>
            <w:noProof/>
            <w:webHidden/>
          </w:rPr>
          <w:t>3</w:t>
        </w:r>
        <w:r>
          <w:rPr>
            <w:noProof/>
            <w:webHidden/>
          </w:rPr>
          <w:fldChar w:fldCharType="end"/>
        </w:r>
      </w:hyperlink>
    </w:p>
    <w:p w14:paraId="42344B5D" w14:textId="62D6C0CB"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1" w:history="1">
        <w:r w:rsidRPr="00313879">
          <w:rPr>
            <w:rStyle w:val="Hiperligao"/>
            <w:noProof/>
          </w:rPr>
          <w:t>Versão 1.0 - 18/07/2022</w:t>
        </w:r>
        <w:r>
          <w:rPr>
            <w:noProof/>
            <w:webHidden/>
          </w:rPr>
          <w:tab/>
        </w:r>
        <w:r>
          <w:rPr>
            <w:noProof/>
            <w:webHidden/>
          </w:rPr>
          <w:fldChar w:fldCharType="begin"/>
        </w:r>
        <w:r>
          <w:rPr>
            <w:noProof/>
            <w:webHidden/>
          </w:rPr>
          <w:instrText xml:space="preserve"> PAGEREF _Toc109080431 \h </w:instrText>
        </w:r>
        <w:r>
          <w:rPr>
            <w:noProof/>
            <w:webHidden/>
          </w:rPr>
        </w:r>
        <w:r>
          <w:rPr>
            <w:noProof/>
            <w:webHidden/>
          </w:rPr>
          <w:fldChar w:fldCharType="separate"/>
        </w:r>
        <w:r w:rsidR="009D736C">
          <w:rPr>
            <w:noProof/>
            <w:webHidden/>
          </w:rPr>
          <w:t>3</w:t>
        </w:r>
        <w:r>
          <w:rPr>
            <w:noProof/>
            <w:webHidden/>
          </w:rPr>
          <w:fldChar w:fldCharType="end"/>
        </w:r>
      </w:hyperlink>
    </w:p>
    <w:p w14:paraId="6B3C095F" w14:textId="4D2B3504"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2" w:history="1">
        <w:r w:rsidRPr="00313879">
          <w:rPr>
            <w:rStyle w:val="Hiperligao"/>
            <w:noProof/>
          </w:rPr>
          <w:t>Versão 0.9 - 04/07/2022</w:t>
        </w:r>
        <w:r>
          <w:rPr>
            <w:noProof/>
            <w:webHidden/>
          </w:rPr>
          <w:tab/>
        </w:r>
        <w:r>
          <w:rPr>
            <w:noProof/>
            <w:webHidden/>
          </w:rPr>
          <w:fldChar w:fldCharType="begin"/>
        </w:r>
        <w:r>
          <w:rPr>
            <w:noProof/>
            <w:webHidden/>
          </w:rPr>
          <w:instrText xml:space="preserve"> PAGEREF _Toc109080432 \h </w:instrText>
        </w:r>
        <w:r>
          <w:rPr>
            <w:noProof/>
            <w:webHidden/>
          </w:rPr>
        </w:r>
        <w:r>
          <w:rPr>
            <w:noProof/>
            <w:webHidden/>
          </w:rPr>
          <w:fldChar w:fldCharType="separate"/>
        </w:r>
        <w:r w:rsidR="009D736C">
          <w:rPr>
            <w:noProof/>
            <w:webHidden/>
          </w:rPr>
          <w:t>4</w:t>
        </w:r>
        <w:r>
          <w:rPr>
            <w:noProof/>
            <w:webHidden/>
          </w:rPr>
          <w:fldChar w:fldCharType="end"/>
        </w:r>
      </w:hyperlink>
    </w:p>
    <w:p w14:paraId="79407280" w14:textId="775F444D"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3" w:history="1">
        <w:r w:rsidRPr="00313879">
          <w:rPr>
            <w:rStyle w:val="Hiperligao"/>
            <w:noProof/>
          </w:rPr>
          <w:t>Versão 0.8 - 21/06/2022</w:t>
        </w:r>
        <w:r>
          <w:rPr>
            <w:noProof/>
            <w:webHidden/>
          </w:rPr>
          <w:tab/>
        </w:r>
        <w:r>
          <w:rPr>
            <w:noProof/>
            <w:webHidden/>
          </w:rPr>
          <w:fldChar w:fldCharType="begin"/>
        </w:r>
        <w:r>
          <w:rPr>
            <w:noProof/>
            <w:webHidden/>
          </w:rPr>
          <w:instrText xml:space="preserve"> PAGEREF _Toc109080433 \h </w:instrText>
        </w:r>
        <w:r>
          <w:rPr>
            <w:noProof/>
            <w:webHidden/>
          </w:rPr>
        </w:r>
        <w:r>
          <w:rPr>
            <w:noProof/>
            <w:webHidden/>
          </w:rPr>
          <w:fldChar w:fldCharType="separate"/>
        </w:r>
        <w:r w:rsidR="009D736C">
          <w:rPr>
            <w:noProof/>
            <w:webHidden/>
          </w:rPr>
          <w:t>5</w:t>
        </w:r>
        <w:r>
          <w:rPr>
            <w:noProof/>
            <w:webHidden/>
          </w:rPr>
          <w:fldChar w:fldCharType="end"/>
        </w:r>
      </w:hyperlink>
    </w:p>
    <w:p w14:paraId="38759568" w14:textId="619CC020"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4" w:history="1">
        <w:r w:rsidRPr="00313879">
          <w:rPr>
            <w:rStyle w:val="Hiperligao"/>
            <w:noProof/>
          </w:rPr>
          <w:t>Versão 0.7 - 14/06/2022</w:t>
        </w:r>
        <w:r>
          <w:rPr>
            <w:noProof/>
            <w:webHidden/>
          </w:rPr>
          <w:tab/>
        </w:r>
        <w:r>
          <w:rPr>
            <w:noProof/>
            <w:webHidden/>
          </w:rPr>
          <w:fldChar w:fldCharType="begin"/>
        </w:r>
        <w:r>
          <w:rPr>
            <w:noProof/>
            <w:webHidden/>
          </w:rPr>
          <w:instrText xml:space="preserve"> PAGEREF _Toc109080434 \h </w:instrText>
        </w:r>
        <w:r>
          <w:rPr>
            <w:noProof/>
            <w:webHidden/>
          </w:rPr>
        </w:r>
        <w:r>
          <w:rPr>
            <w:noProof/>
            <w:webHidden/>
          </w:rPr>
          <w:fldChar w:fldCharType="separate"/>
        </w:r>
        <w:r w:rsidR="009D736C">
          <w:rPr>
            <w:noProof/>
            <w:webHidden/>
          </w:rPr>
          <w:t>6</w:t>
        </w:r>
        <w:r>
          <w:rPr>
            <w:noProof/>
            <w:webHidden/>
          </w:rPr>
          <w:fldChar w:fldCharType="end"/>
        </w:r>
      </w:hyperlink>
    </w:p>
    <w:p w14:paraId="11F188D5" w14:textId="306D4EA6"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5" w:history="1">
        <w:r w:rsidRPr="00313879">
          <w:rPr>
            <w:rStyle w:val="Hiperligao"/>
            <w:noProof/>
          </w:rPr>
          <w:t>Versão 0.6 - 04/06/2022</w:t>
        </w:r>
        <w:r>
          <w:rPr>
            <w:noProof/>
            <w:webHidden/>
          </w:rPr>
          <w:tab/>
        </w:r>
        <w:r>
          <w:rPr>
            <w:noProof/>
            <w:webHidden/>
          </w:rPr>
          <w:fldChar w:fldCharType="begin"/>
        </w:r>
        <w:r>
          <w:rPr>
            <w:noProof/>
            <w:webHidden/>
          </w:rPr>
          <w:instrText xml:space="preserve"> PAGEREF _Toc109080435 \h </w:instrText>
        </w:r>
        <w:r>
          <w:rPr>
            <w:noProof/>
            <w:webHidden/>
          </w:rPr>
        </w:r>
        <w:r>
          <w:rPr>
            <w:noProof/>
            <w:webHidden/>
          </w:rPr>
          <w:fldChar w:fldCharType="separate"/>
        </w:r>
        <w:r w:rsidR="009D736C">
          <w:rPr>
            <w:noProof/>
            <w:webHidden/>
          </w:rPr>
          <w:t>7</w:t>
        </w:r>
        <w:r>
          <w:rPr>
            <w:noProof/>
            <w:webHidden/>
          </w:rPr>
          <w:fldChar w:fldCharType="end"/>
        </w:r>
      </w:hyperlink>
    </w:p>
    <w:p w14:paraId="7A1B02E1" w14:textId="7A301F9B"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6" w:history="1">
        <w:r w:rsidRPr="00313879">
          <w:rPr>
            <w:rStyle w:val="Hiperligao"/>
            <w:noProof/>
          </w:rPr>
          <w:t>Versão 0.5 - 24/05/2022</w:t>
        </w:r>
        <w:r>
          <w:rPr>
            <w:noProof/>
            <w:webHidden/>
          </w:rPr>
          <w:tab/>
        </w:r>
        <w:r>
          <w:rPr>
            <w:noProof/>
            <w:webHidden/>
          </w:rPr>
          <w:fldChar w:fldCharType="begin"/>
        </w:r>
        <w:r>
          <w:rPr>
            <w:noProof/>
            <w:webHidden/>
          </w:rPr>
          <w:instrText xml:space="preserve"> PAGEREF _Toc109080436 \h </w:instrText>
        </w:r>
        <w:r>
          <w:rPr>
            <w:noProof/>
            <w:webHidden/>
          </w:rPr>
        </w:r>
        <w:r>
          <w:rPr>
            <w:noProof/>
            <w:webHidden/>
          </w:rPr>
          <w:fldChar w:fldCharType="separate"/>
        </w:r>
        <w:r w:rsidR="009D736C">
          <w:rPr>
            <w:noProof/>
            <w:webHidden/>
          </w:rPr>
          <w:t>8</w:t>
        </w:r>
        <w:r>
          <w:rPr>
            <w:noProof/>
            <w:webHidden/>
          </w:rPr>
          <w:fldChar w:fldCharType="end"/>
        </w:r>
      </w:hyperlink>
    </w:p>
    <w:p w14:paraId="794A7815" w14:textId="6BD68745"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7" w:history="1">
        <w:r w:rsidRPr="00313879">
          <w:rPr>
            <w:rStyle w:val="Hiperligao"/>
            <w:noProof/>
          </w:rPr>
          <w:t>Versão 0.4 - 17/05/2022</w:t>
        </w:r>
        <w:r>
          <w:rPr>
            <w:noProof/>
            <w:webHidden/>
          </w:rPr>
          <w:tab/>
        </w:r>
        <w:r>
          <w:rPr>
            <w:noProof/>
            <w:webHidden/>
          </w:rPr>
          <w:fldChar w:fldCharType="begin"/>
        </w:r>
        <w:r>
          <w:rPr>
            <w:noProof/>
            <w:webHidden/>
          </w:rPr>
          <w:instrText xml:space="preserve"> PAGEREF _Toc109080437 \h </w:instrText>
        </w:r>
        <w:r>
          <w:rPr>
            <w:noProof/>
            <w:webHidden/>
          </w:rPr>
        </w:r>
        <w:r>
          <w:rPr>
            <w:noProof/>
            <w:webHidden/>
          </w:rPr>
          <w:fldChar w:fldCharType="separate"/>
        </w:r>
        <w:r w:rsidR="009D736C">
          <w:rPr>
            <w:noProof/>
            <w:webHidden/>
          </w:rPr>
          <w:t>9</w:t>
        </w:r>
        <w:r>
          <w:rPr>
            <w:noProof/>
            <w:webHidden/>
          </w:rPr>
          <w:fldChar w:fldCharType="end"/>
        </w:r>
      </w:hyperlink>
    </w:p>
    <w:p w14:paraId="38EDB1B2" w14:textId="2EA26DE2"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8" w:history="1">
        <w:r w:rsidRPr="00313879">
          <w:rPr>
            <w:rStyle w:val="Hiperligao"/>
            <w:noProof/>
          </w:rPr>
          <w:t>Versão 0.3 - 10/05/2022</w:t>
        </w:r>
        <w:r>
          <w:rPr>
            <w:noProof/>
            <w:webHidden/>
          </w:rPr>
          <w:tab/>
        </w:r>
        <w:r>
          <w:rPr>
            <w:noProof/>
            <w:webHidden/>
          </w:rPr>
          <w:fldChar w:fldCharType="begin"/>
        </w:r>
        <w:r>
          <w:rPr>
            <w:noProof/>
            <w:webHidden/>
          </w:rPr>
          <w:instrText xml:space="preserve"> PAGEREF _Toc109080438 \h </w:instrText>
        </w:r>
        <w:r>
          <w:rPr>
            <w:noProof/>
            <w:webHidden/>
          </w:rPr>
        </w:r>
        <w:r>
          <w:rPr>
            <w:noProof/>
            <w:webHidden/>
          </w:rPr>
          <w:fldChar w:fldCharType="separate"/>
        </w:r>
        <w:r w:rsidR="009D736C">
          <w:rPr>
            <w:noProof/>
            <w:webHidden/>
          </w:rPr>
          <w:t>9</w:t>
        </w:r>
        <w:r>
          <w:rPr>
            <w:noProof/>
            <w:webHidden/>
          </w:rPr>
          <w:fldChar w:fldCharType="end"/>
        </w:r>
      </w:hyperlink>
    </w:p>
    <w:p w14:paraId="11C6BB14" w14:textId="425A417F"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39" w:history="1">
        <w:r w:rsidRPr="00313879">
          <w:rPr>
            <w:rStyle w:val="Hiperligao"/>
            <w:noProof/>
          </w:rPr>
          <w:t>Versão 0.2 - 26/04/2022</w:t>
        </w:r>
        <w:r>
          <w:rPr>
            <w:noProof/>
            <w:webHidden/>
          </w:rPr>
          <w:tab/>
        </w:r>
        <w:r>
          <w:rPr>
            <w:noProof/>
            <w:webHidden/>
          </w:rPr>
          <w:fldChar w:fldCharType="begin"/>
        </w:r>
        <w:r>
          <w:rPr>
            <w:noProof/>
            <w:webHidden/>
          </w:rPr>
          <w:instrText xml:space="preserve"> PAGEREF _Toc109080439 \h </w:instrText>
        </w:r>
        <w:r>
          <w:rPr>
            <w:noProof/>
            <w:webHidden/>
          </w:rPr>
        </w:r>
        <w:r>
          <w:rPr>
            <w:noProof/>
            <w:webHidden/>
          </w:rPr>
          <w:fldChar w:fldCharType="separate"/>
        </w:r>
        <w:r w:rsidR="009D736C">
          <w:rPr>
            <w:noProof/>
            <w:webHidden/>
          </w:rPr>
          <w:t>10</w:t>
        </w:r>
        <w:r>
          <w:rPr>
            <w:noProof/>
            <w:webHidden/>
          </w:rPr>
          <w:fldChar w:fldCharType="end"/>
        </w:r>
      </w:hyperlink>
    </w:p>
    <w:p w14:paraId="1003B7B3" w14:textId="67E51292"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40" w:history="1">
        <w:r w:rsidRPr="00313879">
          <w:rPr>
            <w:rStyle w:val="Hiperligao"/>
            <w:noProof/>
          </w:rPr>
          <w:t>Versão 0.1 - 19/04/2022</w:t>
        </w:r>
        <w:r>
          <w:rPr>
            <w:noProof/>
            <w:webHidden/>
          </w:rPr>
          <w:tab/>
        </w:r>
        <w:r>
          <w:rPr>
            <w:noProof/>
            <w:webHidden/>
          </w:rPr>
          <w:fldChar w:fldCharType="begin"/>
        </w:r>
        <w:r>
          <w:rPr>
            <w:noProof/>
            <w:webHidden/>
          </w:rPr>
          <w:instrText xml:space="preserve"> PAGEREF _Toc109080440 \h </w:instrText>
        </w:r>
        <w:r>
          <w:rPr>
            <w:noProof/>
            <w:webHidden/>
          </w:rPr>
        </w:r>
        <w:r>
          <w:rPr>
            <w:noProof/>
            <w:webHidden/>
          </w:rPr>
          <w:fldChar w:fldCharType="separate"/>
        </w:r>
        <w:r w:rsidR="009D736C">
          <w:rPr>
            <w:noProof/>
            <w:webHidden/>
          </w:rPr>
          <w:t>10</w:t>
        </w:r>
        <w:r>
          <w:rPr>
            <w:noProof/>
            <w:webHidden/>
          </w:rPr>
          <w:fldChar w:fldCharType="end"/>
        </w:r>
      </w:hyperlink>
    </w:p>
    <w:p w14:paraId="79AB01CD" w14:textId="43109DE9" w:rsidR="00EE75CF" w:rsidRDefault="00EE75CF">
      <w:pPr>
        <w:pStyle w:val="ndice3"/>
        <w:tabs>
          <w:tab w:val="right" w:leader="dot" w:pos="8777"/>
        </w:tabs>
        <w:rPr>
          <w:rFonts w:asciiTheme="minorHAnsi" w:eastAsiaTheme="minorEastAsia" w:hAnsiTheme="minorHAnsi" w:cstheme="minorBidi"/>
          <w:noProof/>
          <w:sz w:val="22"/>
          <w:szCs w:val="22"/>
          <w:lang w:eastAsia="pt-PT"/>
        </w:rPr>
      </w:pPr>
      <w:hyperlink w:anchor="_Toc109080441" w:history="1">
        <w:r w:rsidRPr="00313879">
          <w:rPr>
            <w:rStyle w:val="Hiperligao"/>
            <w:noProof/>
          </w:rPr>
          <w:t>Versão 0.0 - 04/03/2022</w:t>
        </w:r>
        <w:r>
          <w:rPr>
            <w:noProof/>
            <w:webHidden/>
          </w:rPr>
          <w:tab/>
        </w:r>
        <w:r>
          <w:rPr>
            <w:noProof/>
            <w:webHidden/>
          </w:rPr>
          <w:fldChar w:fldCharType="begin"/>
        </w:r>
        <w:r>
          <w:rPr>
            <w:noProof/>
            <w:webHidden/>
          </w:rPr>
          <w:instrText xml:space="preserve"> PAGEREF _Toc109080441 \h </w:instrText>
        </w:r>
        <w:r>
          <w:rPr>
            <w:noProof/>
            <w:webHidden/>
          </w:rPr>
        </w:r>
        <w:r>
          <w:rPr>
            <w:noProof/>
            <w:webHidden/>
          </w:rPr>
          <w:fldChar w:fldCharType="separate"/>
        </w:r>
        <w:r w:rsidR="009D736C">
          <w:rPr>
            <w:noProof/>
            <w:webHidden/>
          </w:rPr>
          <w:t>10</w:t>
        </w:r>
        <w:r>
          <w:rPr>
            <w:noProof/>
            <w:webHidden/>
          </w:rPr>
          <w:fldChar w:fldCharType="end"/>
        </w:r>
      </w:hyperlink>
    </w:p>
    <w:p w14:paraId="30710305" w14:textId="22ED2F8E" w:rsidR="00EE75CF" w:rsidRDefault="00EE75CF">
      <w:pPr>
        <w:pStyle w:val="ndice2"/>
        <w:rPr>
          <w:rFonts w:asciiTheme="minorHAnsi" w:eastAsiaTheme="minorEastAsia" w:hAnsiTheme="minorHAnsi" w:cstheme="minorBidi"/>
          <w:b w:val="0"/>
          <w:bCs w:val="0"/>
          <w:noProof/>
          <w:sz w:val="22"/>
          <w:szCs w:val="22"/>
          <w:lang w:eastAsia="pt-PT"/>
        </w:rPr>
      </w:pPr>
      <w:hyperlink w:anchor="_Toc109080442" w:history="1">
        <w:r w:rsidRPr="00313879">
          <w:rPr>
            <w:rStyle w:val="Hiperligao"/>
            <w:noProof/>
          </w:rPr>
          <w:t>11.3.</w:t>
        </w:r>
        <w:r>
          <w:rPr>
            <w:rFonts w:asciiTheme="minorHAnsi" w:eastAsiaTheme="minorEastAsia" w:hAnsiTheme="minorHAnsi" w:cstheme="minorBidi"/>
            <w:b w:val="0"/>
            <w:bCs w:val="0"/>
            <w:noProof/>
            <w:sz w:val="22"/>
            <w:szCs w:val="22"/>
            <w:lang w:eastAsia="pt-PT"/>
          </w:rPr>
          <w:tab/>
        </w:r>
        <w:r w:rsidRPr="00313879">
          <w:rPr>
            <w:rStyle w:val="Hiperligao"/>
            <w:noProof/>
          </w:rPr>
          <w:t>Anexo III – Modelo BPMN do processo de criação de um Calendário de Avaliação</w:t>
        </w:r>
        <w:r>
          <w:rPr>
            <w:noProof/>
            <w:webHidden/>
          </w:rPr>
          <w:tab/>
        </w:r>
        <w:r>
          <w:rPr>
            <w:noProof/>
            <w:webHidden/>
          </w:rPr>
          <w:fldChar w:fldCharType="begin"/>
        </w:r>
        <w:r>
          <w:rPr>
            <w:noProof/>
            <w:webHidden/>
          </w:rPr>
          <w:instrText xml:space="preserve"> PAGEREF _Toc109080442 \h </w:instrText>
        </w:r>
        <w:r>
          <w:rPr>
            <w:noProof/>
            <w:webHidden/>
          </w:rPr>
        </w:r>
        <w:r>
          <w:rPr>
            <w:noProof/>
            <w:webHidden/>
          </w:rPr>
          <w:fldChar w:fldCharType="separate"/>
        </w:r>
        <w:r w:rsidR="009D736C">
          <w:rPr>
            <w:noProof/>
            <w:webHidden/>
          </w:rPr>
          <w:t>11</w:t>
        </w:r>
        <w:r>
          <w:rPr>
            <w:noProof/>
            <w:webHidden/>
          </w:rPr>
          <w:fldChar w:fldCharType="end"/>
        </w:r>
      </w:hyperlink>
    </w:p>
    <w:p w14:paraId="7A8D9FDE" w14:textId="1DD2283E" w:rsidR="00EE75CF" w:rsidRDefault="00EE75CF">
      <w:pPr>
        <w:pStyle w:val="ndice2"/>
        <w:rPr>
          <w:rFonts w:asciiTheme="minorHAnsi" w:eastAsiaTheme="minorEastAsia" w:hAnsiTheme="minorHAnsi" w:cstheme="minorBidi"/>
          <w:b w:val="0"/>
          <w:bCs w:val="0"/>
          <w:noProof/>
          <w:sz w:val="22"/>
          <w:szCs w:val="22"/>
          <w:lang w:eastAsia="pt-PT"/>
        </w:rPr>
      </w:pPr>
      <w:hyperlink w:anchor="_Toc109080443" w:history="1">
        <w:r w:rsidRPr="00313879">
          <w:rPr>
            <w:rStyle w:val="Hiperligao"/>
            <w:noProof/>
          </w:rPr>
          <w:t>11.4.</w:t>
        </w:r>
        <w:r>
          <w:rPr>
            <w:rFonts w:asciiTheme="minorHAnsi" w:eastAsiaTheme="minorEastAsia" w:hAnsiTheme="minorHAnsi" w:cstheme="minorBidi"/>
            <w:b w:val="0"/>
            <w:bCs w:val="0"/>
            <w:noProof/>
            <w:sz w:val="22"/>
            <w:szCs w:val="22"/>
            <w:lang w:eastAsia="pt-PT"/>
          </w:rPr>
          <w:tab/>
        </w:r>
        <w:r w:rsidRPr="00313879">
          <w:rPr>
            <w:rStyle w:val="Hiperligao"/>
            <w:noProof/>
          </w:rPr>
          <w:t>Anexo IV – Modelo BPMN do processo para alterações a um Calendário de Avaliação</w:t>
        </w:r>
        <w:r>
          <w:rPr>
            <w:noProof/>
            <w:webHidden/>
          </w:rPr>
          <w:tab/>
        </w:r>
        <w:r>
          <w:rPr>
            <w:noProof/>
            <w:webHidden/>
          </w:rPr>
          <w:fldChar w:fldCharType="begin"/>
        </w:r>
        <w:r>
          <w:rPr>
            <w:noProof/>
            <w:webHidden/>
          </w:rPr>
          <w:instrText xml:space="preserve"> PAGEREF _Toc109080443 \h </w:instrText>
        </w:r>
        <w:r>
          <w:rPr>
            <w:noProof/>
            <w:webHidden/>
          </w:rPr>
        </w:r>
        <w:r>
          <w:rPr>
            <w:noProof/>
            <w:webHidden/>
          </w:rPr>
          <w:fldChar w:fldCharType="separate"/>
        </w:r>
        <w:r w:rsidR="009D736C">
          <w:rPr>
            <w:noProof/>
            <w:webHidden/>
          </w:rPr>
          <w:t>16</w:t>
        </w:r>
        <w:r>
          <w:rPr>
            <w:noProof/>
            <w:webHidden/>
          </w:rPr>
          <w:fldChar w:fldCharType="end"/>
        </w:r>
      </w:hyperlink>
    </w:p>
    <w:p w14:paraId="263B0BAD" w14:textId="1F924AB3" w:rsidR="00EE75CF" w:rsidRDefault="00EE75CF">
      <w:pPr>
        <w:pStyle w:val="ndice1"/>
        <w:tabs>
          <w:tab w:val="left" w:pos="960"/>
        </w:tabs>
        <w:rPr>
          <w:rFonts w:asciiTheme="minorHAnsi" w:eastAsiaTheme="minorEastAsia" w:hAnsiTheme="minorHAnsi"/>
          <w:b w:val="0"/>
          <w:bCs w:val="0"/>
          <w:noProof/>
          <w:sz w:val="22"/>
          <w:szCs w:val="22"/>
          <w:lang w:eastAsia="pt-PT"/>
        </w:rPr>
      </w:pPr>
      <w:hyperlink w:anchor="_Toc109080444" w:history="1">
        <w:r w:rsidRPr="00313879">
          <w:rPr>
            <w:rStyle w:val="Hiperligao"/>
            <w:noProof/>
            <w14:scene3d>
              <w14:camera w14:prst="orthographicFront"/>
              <w14:lightRig w14:rig="threePt" w14:dir="t">
                <w14:rot w14:lat="0" w14:lon="0" w14:rev="0"/>
              </w14:lightRig>
            </w14:scene3d>
          </w:rPr>
          <w:t>12.</w:t>
        </w:r>
        <w:r>
          <w:rPr>
            <w:rFonts w:asciiTheme="minorHAnsi" w:eastAsiaTheme="minorEastAsia" w:hAnsiTheme="minorHAnsi"/>
            <w:b w:val="0"/>
            <w:bCs w:val="0"/>
            <w:noProof/>
            <w:sz w:val="22"/>
            <w:szCs w:val="22"/>
            <w:lang w:eastAsia="pt-PT"/>
          </w:rPr>
          <w:tab/>
        </w:r>
        <w:r w:rsidRPr="00313879">
          <w:rPr>
            <w:rStyle w:val="Hiperligao"/>
            <w:noProof/>
          </w:rPr>
          <w:t>Glossário</w:t>
        </w:r>
        <w:r>
          <w:rPr>
            <w:noProof/>
            <w:webHidden/>
          </w:rPr>
          <w:tab/>
        </w:r>
        <w:r>
          <w:rPr>
            <w:noProof/>
            <w:webHidden/>
          </w:rPr>
          <w:fldChar w:fldCharType="begin"/>
        </w:r>
        <w:r>
          <w:rPr>
            <w:noProof/>
            <w:webHidden/>
          </w:rPr>
          <w:instrText xml:space="preserve"> PAGEREF _Toc109080444 \h </w:instrText>
        </w:r>
        <w:r>
          <w:rPr>
            <w:noProof/>
            <w:webHidden/>
          </w:rPr>
        </w:r>
        <w:r>
          <w:rPr>
            <w:noProof/>
            <w:webHidden/>
          </w:rPr>
          <w:fldChar w:fldCharType="separate"/>
        </w:r>
        <w:r w:rsidR="009D736C">
          <w:rPr>
            <w:noProof/>
            <w:webHidden/>
          </w:rPr>
          <w:t>1</w:t>
        </w:r>
        <w:r>
          <w:rPr>
            <w:noProof/>
            <w:webHidden/>
          </w:rPr>
          <w:fldChar w:fldCharType="end"/>
        </w:r>
      </w:hyperlink>
    </w:p>
    <w:p w14:paraId="3A620F25" w14:textId="423BA16C" w:rsidR="00A00F99" w:rsidRPr="00A00F99" w:rsidRDefault="00E154B4" w:rsidP="00976F94">
      <w:r>
        <w:rPr>
          <w:rFonts w:asciiTheme="minorHAnsi" w:hAnsiTheme="minorHAnsi" w:cstheme="minorHAnsi"/>
          <w:sz w:val="20"/>
          <w:szCs w:val="20"/>
        </w:rPr>
        <w:fldChar w:fldCharType="end"/>
      </w:r>
    </w:p>
    <w:p w14:paraId="5EEBD14F" w14:textId="26E5A769" w:rsidR="006607A1" w:rsidRDefault="00501EFA">
      <w:pPr>
        <w:spacing w:line="276" w:lineRule="auto"/>
        <w:ind w:firstLine="0"/>
        <w:jc w:val="left"/>
        <w:rPr>
          <w:rFonts w:cs="Courier New"/>
          <w:szCs w:val="24"/>
        </w:rPr>
      </w:pPr>
      <w:r>
        <w:rPr>
          <w:rFonts w:cs="Courier New"/>
          <w:szCs w:val="24"/>
        </w:rPr>
        <w:br w:type="page"/>
      </w:r>
    </w:p>
    <w:p w14:paraId="355F3C8E" w14:textId="77777777" w:rsidR="006607A1" w:rsidRDefault="006607A1" w:rsidP="006607A1">
      <w:pPr>
        <w:pStyle w:val="Ttulo1"/>
        <w:numPr>
          <w:ilvl w:val="0"/>
          <w:numId w:val="0"/>
        </w:numPr>
        <w:ind w:left="360"/>
      </w:pPr>
      <w:bookmarkStart w:id="12" w:name="_Toc357152318"/>
      <w:bookmarkStart w:id="13" w:name="_Toc357154525"/>
      <w:bookmarkStart w:id="14" w:name="_Toc530601446"/>
      <w:bookmarkStart w:id="15" w:name="_Toc109080379"/>
      <w:r>
        <w:lastRenderedPageBreak/>
        <w:t>Lista de F</w:t>
      </w:r>
      <w:r w:rsidRPr="00DA0CA9">
        <w:t>iguras</w:t>
      </w:r>
      <w:bookmarkEnd w:id="12"/>
      <w:bookmarkEnd w:id="13"/>
      <w:bookmarkEnd w:id="14"/>
      <w:bookmarkEnd w:id="15"/>
    </w:p>
    <w:p w14:paraId="44CAAA26" w14:textId="4632D910" w:rsidR="0043315A" w:rsidRDefault="006607A1">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r:id="rId14" w:anchor="_Toc109080085" w:history="1">
        <w:r w:rsidR="0043315A" w:rsidRPr="00361FA7">
          <w:rPr>
            <w:rStyle w:val="Hiperligao"/>
            <w:noProof/>
          </w:rPr>
          <w:t>Figura 1 - Página antiga de gestão de permissões para as fases de calendário.</w:t>
        </w:r>
        <w:r w:rsidR="0043315A">
          <w:rPr>
            <w:noProof/>
            <w:webHidden/>
          </w:rPr>
          <w:tab/>
        </w:r>
        <w:r w:rsidR="0043315A">
          <w:rPr>
            <w:noProof/>
            <w:webHidden/>
          </w:rPr>
          <w:fldChar w:fldCharType="begin"/>
        </w:r>
        <w:r w:rsidR="0043315A">
          <w:rPr>
            <w:noProof/>
            <w:webHidden/>
          </w:rPr>
          <w:instrText xml:space="preserve"> PAGEREF _Toc109080085 \h </w:instrText>
        </w:r>
        <w:r w:rsidR="0043315A">
          <w:rPr>
            <w:noProof/>
            <w:webHidden/>
          </w:rPr>
        </w:r>
        <w:r w:rsidR="0043315A">
          <w:rPr>
            <w:noProof/>
            <w:webHidden/>
          </w:rPr>
          <w:fldChar w:fldCharType="separate"/>
        </w:r>
        <w:r w:rsidR="009D736C">
          <w:rPr>
            <w:noProof/>
            <w:webHidden/>
          </w:rPr>
          <w:t>10</w:t>
        </w:r>
        <w:r w:rsidR="0043315A">
          <w:rPr>
            <w:noProof/>
            <w:webHidden/>
          </w:rPr>
          <w:fldChar w:fldCharType="end"/>
        </w:r>
      </w:hyperlink>
    </w:p>
    <w:p w14:paraId="2DEE3C09" w14:textId="43FCC764" w:rsidR="0043315A" w:rsidRDefault="0043315A">
      <w:pPr>
        <w:pStyle w:val="ndicedeilustraes"/>
        <w:tabs>
          <w:tab w:val="right" w:leader="dot" w:pos="8777"/>
        </w:tabs>
        <w:rPr>
          <w:rFonts w:asciiTheme="minorHAnsi" w:eastAsiaTheme="minorEastAsia" w:hAnsiTheme="minorHAnsi"/>
          <w:noProof/>
          <w:sz w:val="22"/>
          <w:lang w:eastAsia="pt-PT"/>
        </w:rPr>
      </w:pPr>
      <w:hyperlink r:id="rId15" w:anchor="_Toc109080086" w:history="1">
        <w:r w:rsidRPr="00361FA7">
          <w:rPr>
            <w:rStyle w:val="Hiperligao"/>
            <w:noProof/>
          </w:rPr>
          <w:t>Figura 2 – Página antiga de gestão das permissões da aplicação.</w:t>
        </w:r>
        <w:r>
          <w:rPr>
            <w:noProof/>
            <w:webHidden/>
          </w:rPr>
          <w:tab/>
        </w:r>
        <w:r>
          <w:rPr>
            <w:noProof/>
            <w:webHidden/>
          </w:rPr>
          <w:fldChar w:fldCharType="begin"/>
        </w:r>
        <w:r>
          <w:rPr>
            <w:noProof/>
            <w:webHidden/>
          </w:rPr>
          <w:instrText xml:space="preserve"> PAGEREF _Toc109080086 \h </w:instrText>
        </w:r>
        <w:r>
          <w:rPr>
            <w:noProof/>
            <w:webHidden/>
          </w:rPr>
        </w:r>
        <w:r>
          <w:rPr>
            <w:noProof/>
            <w:webHidden/>
          </w:rPr>
          <w:fldChar w:fldCharType="separate"/>
        </w:r>
        <w:r w:rsidR="009D736C">
          <w:rPr>
            <w:noProof/>
            <w:webHidden/>
          </w:rPr>
          <w:t>11</w:t>
        </w:r>
        <w:r>
          <w:rPr>
            <w:noProof/>
            <w:webHidden/>
          </w:rPr>
          <w:fldChar w:fldCharType="end"/>
        </w:r>
      </w:hyperlink>
    </w:p>
    <w:p w14:paraId="27820302" w14:textId="0CF5DBB7" w:rsidR="0043315A" w:rsidRDefault="0043315A">
      <w:pPr>
        <w:pStyle w:val="ndicedeilustraes"/>
        <w:tabs>
          <w:tab w:val="right" w:leader="dot" w:pos="8777"/>
        </w:tabs>
        <w:rPr>
          <w:rFonts w:asciiTheme="minorHAnsi" w:eastAsiaTheme="minorEastAsia" w:hAnsiTheme="minorHAnsi"/>
          <w:noProof/>
          <w:sz w:val="22"/>
          <w:lang w:eastAsia="pt-PT"/>
        </w:rPr>
      </w:pPr>
      <w:hyperlink r:id="rId16" w:anchor="_Toc109080087" w:history="1">
        <w:r w:rsidRPr="00361FA7">
          <w:rPr>
            <w:rStyle w:val="Hiperligao"/>
            <w:noProof/>
          </w:rPr>
          <w:t>Figura 3 - Parte da página antiga de criação de calendário - passo de selecionar os cursos.</w:t>
        </w:r>
        <w:r>
          <w:rPr>
            <w:noProof/>
            <w:webHidden/>
          </w:rPr>
          <w:tab/>
        </w:r>
        <w:r>
          <w:rPr>
            <w:noProof/>
            <w:webHidden/>
          </w:rPr>
          <w:fldChar w:fldCharType="begin"/>
        </w:r>
        <w:r>
          <w:rPr>
            <w:noProof/>
            <w:webHidden/>
          </w:rPr>
          <w:instrText xml:space="preserve"> PAGEREF _Toc109080087 \h </w:instrText>
        </w:r>
        <w:r>
          <w:rPr>
            <w:noProof/>
            <w:webHidden/>
          </w:rPr>
        </w:r>
        <w:r>
          <w:rPr>
            <w:noProof/>
            <w:webHidden/>
          </w:rPr>
          <w:fldChar w:fldCharType="separate"/>
        </w:r>
        <w:r w:rsidR="009D736C">
          <w:rPr>
            <w:noProof/>
            <w:webHidden/>
          </w:rPr>
          <w:t>12</w:t>
        </w:r>
        <w:r>
          <w:rPr>
            <w:noProof/>
            <w:webHidden/>
          </w:rPr>
          <w:fldChar w:fldCharType="end"/>
        </w:r>
      </w:hyperlink>
    </w:p>
    <w:p w14:paraId="41BA201E" w14:textId="00B80E75" w:rsidR="0043315A" w:rsidRDefault="0043315A">
      <w:pPr>
        <w:pStyle w:val="ndicedeilustraes"/>
        <w:tabs>
          <w:tab w:val="right" w:leader="dot" w:pos="8777"/>
        </w:tabs>
        <w:rPr>
          <w:rFonts w:asciiTheme="minorHAnsi" w:eastAsiaTheme="minorEastAsia" w:hAnsiTheme="minorHAnsi"/>
          <w:noProof/>
          <w:sz w:val="22"/>
          <w:lang w:eastAsia="pt-PT"/>
        </w:rPr>
      </w:pPr>
      <w:hyperlink r:id="rId17" w:anchor="_Toc109080088" w:history="1">
        <w:r w:rsidRPr="00361FA7">
          <w:rPr>
            <w:rStyle w:val="Hiperligao"/>
            <w:noProof/>
          </w:rPr>
          <w:t>Figura 4 - Parte da página antiga de criação de calendário - passo de adicionar as interrupções.</w:t>
        </w:r>
        <w:r>
          <w:rPr>
            <w:noProof/>
            <w:webHidden/>
          </w:rPr>
          <w:tab/>
        </w:r>
        <w:r>
          <w:rPr>
            <w:noProof/>
            <w:webHidden/>
          </w:rPr>
          <w:fldChar w:fldCharType="begin"/>
        </w:r>
        <w:r>
          <w:rPr>
            <w:noProof/>
            <w:webHidden/>
          </w:rPr>
          <w:instrText xml:space="preserve"> PAGEREF _Toc109080088 \h </w:instrText>
        </w:r>
        <w:r>
          <w:rPr>
            <w:noProof/>
            <w:webHidden/>
          </w:rPr>
        </w:r>
        <w:r>
          <w:rPr>
            <w:noProof/>
            <w:webHidden/>
          </w:rPr>
          <w:fldChar w:fldCharType="separate"/>
        </w:r>
        <w:r w:rsidR="009D736C">
          <w:rPr>
            <w:noProof/>
            <w:webHidden/>
          </w:rPr>
          <w:t>12</w:t>
        </w:r>
        <w:r>
          <w:rPr>
            <w:noProof/>
            <w:webHidden/>
          </w:rPr>
          <w:fldChar w:fldCharType="end"/>
        </w:r>
      </w:hyperlink>
    </w:p>
    <w:p w14:paraId="1C6F082D" w14:textId="5752D5A6" w:rsidR="0043315A" w:rsidRDefault="0043315A">
      <w:pPr>
        <w:pStyle w:val="ndicedeilustraes"/>
        <w:tabs>
          <w:tab w:val="right" w:leader="dot" w:pos="8777"/>
        </w:tabs>
        <w:rPr>
          <w:rFonts w:asciiTheme="minorHAnsi" w:eastAsiaTheme="minorEastAsia" w:hAnsiTheme="minorHAnsi"/>
          <w:noProof/>
          <w:sz w:val="22"/>
          <w:lang w:eastAsia="pt-PT"/>
        </w:rPr>
      </w:pPr>
      <w:hyperlink r:id="rId18" w:anchor="_Toc109080089" w:history="1">
        <w:r w:rsidRPr="00361FA7">
          <w:rPr>
            <w:rStyle w:val="Hiperligao"/>
            <w:noProof/>
          </w:rPr>
          <w:t>Figura 5- Parte da página antiga de criação de calendário - passo de selecionar extras.</w:t>
        </w:r>
        <w:r>
          <w:rPr>
            <w:noProof/>
            <w:webHidden/>
          </w:rPr>
          <w:tab/>
        </w:r>
        <w:r>
          <w:rPr>
            <w:noProof/>
            <w:webHidden/>
          </w:rPr>
          <w:fldChar w:fldCharType="begin"/>
        </w:r>
        <w:r>
          <w:rPr>
            <w:noProof/>
            <w:webHidden/>
          </w:rPr>
          <w:instrText xml:space="preserve"> PAGEREF _Toc109080089 \h </w:instrText>
        </w:r>
        <w:r>
          <w:rPr>
            <w:noProof/>
            <w:webHidden/>
          </w:rPr>
        </w:r>
        <w:r>
          <w:rPr>
            <w:noProof/>
            <w:webHidden/>
          </w:rPr>
          <w:fldChar w:fldCharType="separate"/>
        </w:r>
        <w:r w:rsidR="009D736C">
          <w:rPr>
            <w:noProof/>
            <w:webHidden/>
          </w:rPr>
          <w:t>13</w:t>
        </w:r>
        <w:r>
          <w:rPr>
            <w:noProof/>
            <w:webHidden/>
          </w:rPr>
          <w:fldChar w:fldCharType="end"/>
        </w:r>
      </w:hyperlink>
    </w:p>
    <w:p w14:paraId="6A9961B0" w14:textId="346F336C" w:rsidR="0043315A" w:rsidRDefault="0043315A">
      <w:pPr>
        <w:pStyle w:val="ndicedeilustraes"/>
        <w:tabs>
          <w:tab w:val="right" w:leader="dot" w:pos="8777"/>
        </w:tabs>
        <w:rPr>
          <w:rFonts w:asciiTheme="minorHAnsi" w:eastAsiaTheme="minorEastAsia" w:hAnsiTheme="minorHAnsi"/>
          <w:noProof/>
          <w:sz w:val="22"/>
          <w:lang w:eastAsia="pt-PT"/>
        </w:rPr>
      </w:pPr>
      <w:hyperlink r:id="rId19" w:anchor="_Toc109080090" w:history="1">
        <w:r w:rsidRPr="00361FA7">
          <w:rPr>
            <w:rStyle w:val="Hiperligao"/>
            <w:noProof/>
          </w:rPr>
          <w:t>Figura 6 - Página antiga de detalhe de calendário - na visão de um estudante.</w:t>
        </w:r>
        <w:r>
          <w:rPr>
            <w:noProof/>
            <w:webHidden/>
          </w:rPr>
          <w:tab/>
        </w:r>
        <w:r>
          <w:rPr>
            <w:noProof/>
            <w:webHidden/>
          </w:rPr>
          <w:fldChar w:fldCharType="begin"/>
        </w:r>
        <w:r>
          <w:rPr>
            <w:noProof/>
            <w:webHidden/>
          </w:rPr>
          <w:instrText xml:space="preserve"> PAGEREF _Toc109080090 \h </w:instrText>
        </w:r>
        <w:r>
          <w:rPr>
            <w:noProof/>
            <w:webHidden/>
          </w:rPr>
        </w:r>
        <w:r>
          <w:rPr>
            <w:noProof/>
            <w:webHidden/>
          </w:rPr>
          <w:fldChar w:fldCharType="separate"/>
        </w:r>
        <w:r w:rsidR="009D736C">
          <w:rPr>
            <w:noProof/>
            <w:webHidden/>
          </w:rPr>
          <w:t>13</w:t>
        </w:r>
        <w:r>
          <w:rPr>
            <w:noProof/>
            <w:webHidden/>
          </w:rPr>
          <w:fldChar w:fldCharType="end"/>
        </w:r>
      </w:hyperlink>
    </w:p>
    <w:p w14:paraId="194597BF" w14:textId="13EB05F5" w:rsidR="0043315A" w:rsidRDefault="0043315A">
      <w:pPr>
        <w:pStyle w:val="ndicedeilustraes"/>
        <w:tabs>
          <w:tab w:val="right" w:leader="dot" w:pos="8777"/>
        </w:tabs>
        <w:rPr>
          <w:rFonts w:asciiTheme="minorHAnsi" w:eastAsiaTheme="minorEastAsia" w:hAnsiTheme="minorHAnsi"/>
          <w:noProof/>
          <w:sz w:val="22"/>
          <w:lang w:eastAsia="pt-PT"/>
        </w:rPr>
      </w:pPr>
      <w:hyperlink r:id="rId20" w:anchor="_Toc109080091" w:history="1">
        <w:r w:rsidRPr="00361FA7">
          <w:rPr>
            <w:rStyle w:val="Hiperligao"/>
            <w:noProof/>
          </w:rPr>
          <w:t>Figura 8 - Página antiga de detalhe de calendário com toda a barra lateral visível.</w:t>
        </w:r>
        <w:r>
          <w:rPr>
            <w:noProof/>
            <w:webHidden/>
          </w:rPr>
          <w:tab/>
        </w:r>
        <w:r>
          <w:rPr>
            <w:noProof/>
            <w:webHidden/>
          </w:rPr>
          <w:fldChar w:fldCharType="begin"/>
        </w:r>
        <w:r>
          <w:rPr>
            <w:noProof/>
            <w:webHidden/>
          </w:rPr>
          <w:instrText xml:space="preserve"> PAGEREF _Toc109080091 \h </w:instrText>
        </w:r>
        <w:r>
          <w:rPr>
            <w:noProof/>
            <w:webHidden/>
          </w:rPr>
        </w:r>
        <w:r>
          <w:rPr>
            <w:noProof/>
            <w:webHidden/>
          </w:rPr>
          <w:fldChar w:fldCharType="separate"/>
        </w:r>
        <w:r w:rsidR="009D736C">
          <w:rPr>
            <w:noProof/>
            <w:webHidden/>
          </w:rPr>
          <w:t>14</w:t>
        </w:r>
        <w:r>
          <w:rPr>
            <w:noProof/>
            <w:webHidden/>
          </w:rPr>
          <w:fldChar w:fldCharType="end"/>
        </w:r>
      </w:hyperlink>
    </w:p>
    <w:p w14:paraId="1DDB4910" w14:textId="35905221" w:rsidR="0043315A" w:rsidRDefault="0043315A">
      <w:pPr>
        <w:pStyle w:val="ndicedeilustraes"/>
        <w:tabs>
          <w:tab w:val="right" w:leader="dot" w:pos="8777"/>
        </w:tabs>
        <w:rPr>
          <w:rFonts w:asciiTheme="minorHAnsi" w:eastAsiaTheme="minorEastAsia" w:hAnsiTheme="minorHAnsi"/>
          <w:noProof/>
          <w:sz w:val="22"/>
          <w:lang w:eastAsia="pt-PT"/>
        </w:rPr>
      </w:pPr>
      <w:hyperlink r:id="rId21" w:anchor="_Toc109080092" w:history="1">
        <w:r w:rsidRPr="00361FA7">
          <w:rPr>
            <w:rStyle w:val="Hiperligao"/>
            <w:noProof/>
          </w:rPr>
          <w:t xml:space="preserve">Figura 8 - </w:t>
        </w:r>
        <w:r w:rsidRPr="00361FA7">
          <w:rPr>
            <w:rStyle w:val="Hiperligao"/>
            <w:i/>
            <w:noProof/>
          </w:rPr>
          <w:t>Popup</w:t>
        </w:r>
        <w:r w:rsidRPr="00361FA7">
          <w:rPr>
            <w:rStyle w:val="Hiperligao"/>
            <w:noProof/>
          </w:rPr>
          <w:t xml:space="preserve"> antigo para visualizar os detalhes de uma avaliação (onde é possível ver que faltam várias informações importantes.</w:t>
        </w:r>
        <w:r>
          <w:rPr>
            <w:noProof/>
            <w:webHidden/>
          </w:rPr>
          <w:tab/>
        </w:r>
        <w:r>
          <w:rPr>
            <w:noProof/>
            <w:webHidden/>
          </w:rPr>
          <w:fldChar w:fldCharType="begin"/>
        </w:r>
        <w:r>
          <w:rPr>
            <w:noProof/>
            <w:webHidden/>
          </w:rPr>
          <w:instrText xml:space="preserve"> PAGEREF _Toc109080092 \h </w:instrText>
        </w:r>
        <w:r>
          <w:rPr>
            <w:noProof/>
            <w:webHidden/>
          </w:rPr>
        </w:r>
        <w:r>
          <w:rPr>
            <w:noProof/>
            <w:webHidden/>
          </w:rPr>
          <w:fldChar w:fldCharType="separate"/>
        </w:r>
        <w:r w:rsidR="009D736C">
          <w:rPr>
            <w:noProof/>
            <w:webHidden/>
          </w:rPr>
          <w:t>14</w:t>
        </w:r>
        <w:r>
          <w:rPr>
            <w:noProof/>
            <w:webHidden/>
          </w:rPr>
          <w:fldChar w:fldCharType="end"/>
        </w:r>
      </w:hyperlink>
    </w:p>
    <w:p w14:paraId="008EBA04" w14:textId="5BF64AD4" w:rsidR="0043315A" w:rsidRDefault="0043315A">
      <w:pPr>
        <w:pStyle w:val="ndicedeilustraes"/>
        <w:tabs>
          <w:tab w:val="right" w:leader="dot" w:pos="8777"/>
        </w:tabs>
        <w:rPr>
          <w:rFonts w:asciiTheme="minorHAnsi" w:eastAsiaTheme="minorEastAsia" w:hAnsiTheme="minorHAnsi"/>
          <w:noProof/>
          <w:sz w:val="22"/>
          <w:lang w:eastAsia="pt-PT"/>
        </w:rPr>
      </w:pPr>
      <w:hyperlink r:id="rId22" w:anchor="_Toc109080093" w:history="1">
        <w:r w:rsidRPr="00361FA7">
          <w:rPr>
            <w:rStyle w:val="Hiperligao"/>
            <w:noProof/>
          </w:rPr>
          <w:t>Figura 9 - Página antiga de listagem das Unidades Curriculares.</w:t>
        </w:r>
        <w:r>
          <w:rPr>
            <w:noProof/>
            <w:webHidden/>
          </w:rPr>
          <w:tab/>
        </w:r>
        <w:r>
          <w:rPr>
            <w:noProof/>
            <w:webHidden/>
          </w:rPr>
          <w:fldChar w:fldCharType="begin"/>
        </w:r>
        <w:r>
          <w:rPr>
            <w:noProof/>
            <w:webHidden/>
          </w:rPr>
          <w:instrText xml:space="preserve"> PAGEREF _Toc109080093 \h </w:instrText>
        </w:r>
        <w:r>
          <w:rPr>
            <w:noProof/>
            <w:webHidden/>
          </w:rPr>
        </w:r>
        <w:r>
          <w:rPr>
            <w:noProof/>
            <w:webHidden/>
          </w:rPr>
          <w:fldChar w:fldCharType="separate"/>
        </w:r>
        <w:r w:rsidR="009D736C">
          <w:rPr>
            <w:noProof/>
            <w:webHidden/>
          </w:rPr>
          <w:t>15</w:t>
        </w:r>
        <w:r>
          <w:rPr>
            <w:noProof/>
            <w:webHidden/>
          </w:rPr>
          <w:fldChar w:fldCharType="end"/>
        </w:r>
      </w:hyperlink>
    </w:p>
    <w:p w14:paraId="7E82DEB3" w14:textId="58382A79" w:rsidR="0043315A" w:rsidRDefault="0043315A">
      <w:pPr>
        <w:pStyle w:val="ndicedeilustraes"/>
        <w:tabs>
          <w:tab w:val="right" w:leader="dot" w:pos="8777"/>
        </w:tabs>
        <w:rPr>
          <w:rFonts w:asciiTheme="minorHAnsi" w:eastAsiaTheme="minorEastAsia" w:hAnsiTheme="minorHAnsi"/>
          <w:noProof/>
          <w:sz w:val="22"/>
          <w:lang w:eastAsia="pt-PT"/>
        </w:rPr>
      </w:pPr>
      <w:hyperlink r:id="rId23" w:anchor="_Toc109080094" w:history="1">
        <w:r w:rsidRPr="00361FA7">
          <w:rPr>
            <w:rStyle w:val="Hiperligao"/>
            <w:noProof/>
          </w:rPr>
          <w:t>Figura 10 - Página antiga de detalhe de uma Unidade Curricular.</w:t>
        </w:r>
        <w:r>
          <w:rPr>
            <w:noProof/>
            <w:webHidden/>
          </w:rPr>
          <w:tab/>
        </w:r>
        <w:r>
          <w:rPr>
            <w:noProof/>
            <w:webHidden/>
          </w:rPr>
          <w:fldChar w:fldCharType="begin"/>
        </w:r>
        <w:r>
          <w:rPr>
            <w:noProof/>
            <w:webHidden/>
          </w:rPr>
          <w:instrText xml:space="preserve"> PAGEREF _Toc109080094 \h </w:instrText>
        </w:r>
        <w:r>
          <w:rPr>
            <w:noProof/>
            <w:webHidden/>
          </w:rPr>
        </w:r>
        <w:r>
          <w:rPr>
            <w:noProof/>
            <w:webHidden/>
          </w:rPr>
          <w:fldChar w:fldCharType="separate"/>
        </w:r>
        <w:r w:rsidR="009D736C">
          <w:rPr>
            <w:noProof/>
            <w:webHidden/>
          </w:rPr>
          <w:t>15</w:t>
        </w:r>
        <w:r>
          <w:rPr>
            <w:noProof/>
            <w:webHidden/>
          </w:rPr>
          <w:fldChar w:fldCharType="end"/>
        </w:r>
      </w:hyperlink>
    </w:p>
    <w:p w14:paraId="7DA68285" w14:textId="1FCF4C86" w:rsidR="0043315A" w:rsidRDefault="0043315A">
      <w:pPr>
        <w:pStyle w:val="ndicedeilustraes"/>
        <w:tabs>
          <w:tab w:val="right" w:leader="dot" w:pos="8777"/>
        </w:tabs>
        <w:rPr>
          <w:rFonts w:asciiTheme="minorHAnsi" w:eastAsiaTheme="minorEastAsia" w:hAnsiTheme="minorHAnsi"/>
          <w:noProof/>
          <w:sz w:val="22"/>
          <w:lang w:eastAsia="pt-PT"/>
        </w:rPr>
      </w:pPr>
      <w:hyperlink r:id="rId24" w:anchor="_Toc109080095" w:history="1">
        <w:r w:rsidRPr="00361FA7">
          <w:rPr>
            <w:rStyle w:val="Hiperligao"/>
            <w:noProof/>
          </w:rPr>
          <w:t>Figura 12 - Página antiga para edição dos métodos – com aviso que os métodos não estão todos preenchidos.</w:t>
        </w:r>
        <w:r>
          <w:rPr>
            <w:noProof/>
            <w:webHidden/>
          </w:rPr>
          <w:tab/>
        </w:r>
        <w:r>
          <w:rPr>
            <w:noProof/>
            <w:webHidden/>
          </w:rPr>
          <w:fldChar w:fldCharType="begin"/>
        </w:r>
        <w:r>
          <w:rPr>
            <w:noProof/>
            <w:webHidden/>
          </w:rPr>
          <w:instrText xml:space="preserve"> PAGEREF _Toc109080095 \h </w:instrText>
        </w:r>
        <w:r>
          <w:rPr>
            <w:noProof/>
            <w:webHidden/>
          </w:rPr>
        </w:r>
        <w:r>
          <w:rPr>
            <w:noProof/>
            <w:webHidden/>
          </w:rPr>
          <w:fldChar w:fldCharType="separate"/>
        </w:r>
        <w:r w:rsidR="009D736C">
          <w:rPr>
            <w:noProof/>
            <w:webHidden/>
          </w:rPr>
          <w:t>16</w:t>
        </w:r>
        <w:r>
          <w:rPr>
            <w:noProof/>
            <w:webHidden/>
          </w:rPr>
          <w:fldChar w:fldCharType="end"/>
        </w:r>
      </w:hyperlink>
    </w:p>
    <w:p w14:paraId="77EA19AE" w14:textId="10FC70FE" w:rsidR="0043315A" w:rsidRDefault="0043315A">
      <w:pPr>
        <w:pStyle w:val="ndicedeilustraes"/>
        <w:tabs>
          <w:tab w:val="right" w:leader="dot" w:pos="8777"/>
        </w:tabs>
        <w:rPr>
          <w:rFonts w:asciiTheme="minorHAnsi" w:eastAsiaTheme="minorEastAsia" w:hAnsiTheme="minorHAnsi"/>
          <w:noProof/>
          <w:sz w:val="22"/>
          <w:lang w:eastAsia="pt-PT"/>
        </w:rPr>
      </w:pPr>
      <w:hyperlink r:id="rId25" w:anchor="_Toc109080096" w:history="1">
        <w:r w:rsidRPr="00361FA7">
          <w:rPr>
            <w:rStyle w:val="Hiperligao"/>
            <w:noProof/>
          </w:rPr>
          <w:t>Figura 12 - Página antiga para edição dos métodos – com métodos a 100% numa das épocas.</w:t>
        </w:r>
        <w:r>
          <w:rPr>
            <w:noProof/>
            <w:webHidden/>
          </w:rPr>
          <w:tab/>
        </w:r>
        <w:r>
          <w:rPr>
            <w:noProof/>
            <w:webHidden/>
          </w:rPr>
          <w:fldChar w:fldCharType="begin"/>
        </w:r>
        <w:r>
          <w:rPr>
            <w:noProof/>
            <w:webHidden/>
          </w:rPr>
          <w:instrText xml:space="preserve"> PAGEREF _Toc109080096 \h </w:instrText>
        </w:r>
        <w:r>
          <w:rPr>
            <w:noProof/>
            <w:webHidden/>
          </w:rPr>
        </w:r>
        <w:r>
          <w:rPr>
            <w:noProof/>
            <w:webHidden/>
          </w:rPr>
          <w:fldChar w:fldCharType="separate"/>
        </w:r>
        <w:r w:rsidR="009D736C">
          <w:rPr>
            <w:noProof/>
            <w:webHidden/>
          </w:rPr>
          <w:t>16</w:t>
        </w:r>
        <w:r>
          <w:rPr>
            <w:noProof/>
            <w:webHidden/>
          </w:rPr>
          <w:fldChar w:fldCharType="end"/>
        </w:r>
      </w:hyperlink>
    </w:p>
    <w:p w14:paraId="6AE821AB" w14:textId="4D0B406B" w:rsidR="0043315A" w:rsidRDefault="0043315A">
      <w:pPr>
        <w:pStyle w:val="ndicedeilustraes"/>
        <w:tabs>
          <w:tab w:val="right" w:leader="dot" w:pos="8777"/>
        </w:tabs>
        <w:rPr>
          <w:rFonts w:asciiTheme="minorHAnsi" w:eastAsiaTheme="minorEastAsia" w:hAnsiTheme="minorHAnsi"/>
          <w:noProof/>
          <w:sz w:val="22"/>
          <w:lang w:eastAsia="pt-PT"/>
        </w:rPr>
      </w:pPr>
      <w:hyperlink r:id="rId26" w:anchor="_Toc109080097" w:history="1">
        <w:r w:rsidRPr="00361FA7">
          <w:rPr>
            <w:rStyle w:val="Hiperligao"/>
            <w:noProof/>
          </w:rPr>
          <w:t>Figura 13 - Página antiga para edição dos métodos - página em modo de erro.</w:t>
        </w:r>
        <w:r>
          <w:rPr>
            <w:noProof/>
            <w:webHidden/>
          </w:rPr>
          <w:tab/>
        </w:r>
        <w:r>
          <w:rPr>
            <w:noProof/>
            <w:webHidden/>
          </w:rPr>
          <w:fldChar w:fldCharType="begin"/>
        </w:r>
        <w:r>
          <w:rPr>
            <w:noProof/>
            <w:webHidden/>
          </w:rPr>
          <w:instrText xml:space="preserve"> PAGEREF _Toc109080097 \h </w:instrText>
        </w:r>
        <w:r>
          <w:rPr>
            <w:noProof/>
            <w:webHidden/>
          </w:rPr>
        </w:r>
        <w:r>
          <w:rPr>
            <w:noProof/>
            <w:webHidden/>
          </w:rPr>
          <w:fldChar w:fldCharType="separate"/>
        </w:r>
        <w:r w:rsidR="009D736C">
          <w:rPr>
            <w:noProof/>
            <w:webHidden/>
          </w:rPr>
          <w:t>16</w:t>
        </w:r>
        <w:r>
          <w:rPr>
            <w:noProof/>
            <w:webHidden/>
          </w:rPr>
          <w:fldChar w:fldCharType="end"/>
        </w:r>
      </w:hyperlink>
    </w:p>
    <w:p w14:paraId="666087E4" w14:textId="4AA92D64" w:rsidR="0043315A" w:rsidRDefault="0043315A">
      <w:pPr>
        <w:pStyle w:val="ndicedeilustraes"/>
        <w:tabs>
          <w:tab w:val="right" w:leader="dot" w:pos="8777"/>
        </w:tabs>
        <w:rPr>
          <w:rFonts w:asciiTheme="minorHAnsi" w:eastAsiaTheme="minorEastAsia" w:hAnsiTheme="minorHAnsi"/>
          <w:noProof/>
          <w:sz w:val="22"/>
          <w:lang w:eastAsia="pt-PT"/>
        </w:rPr>
      </w:pPr>
      <w:hyperlink r:id="rId27" w:anchor="_Toc109080098" w:history="1">
        <w:r w:rsidRPr="00361FA7">
          <w:rPr>
            <w:rStyle w:val="Hiperligao"/>
            <w:noProof/>
          </w:rPr>
          <w:t>Figura 14 - Diagrama de Arquitetura da aplicação.</w:t>
        </w:r>
        <w:r>
          <w:rPr>
            <w:noProof/>
            <w:webHidden/>
          </w:rPr>
          <w:tab/>
        </w:r>
        <w:r>
          <w:rPr>
            <w:noProof/>
            <w:webHidden/>
          </w:rPr>
          <w:fldChar w:fldCharType="begin"/>
        </w:r>
        <w:r>
          <w:rPr>
            <w:noProof/>
            <w:webHidden/>
          </w:rPr>
          <w:instrText xml:space="preserve"> PAGEREF _Toc109080098 \h </w:instrText>
        </w:r>
        <w:r>
          <w:rPr>
            <w:noProof/>
            <w:webHidden/>
          </w:rPr>
        </w:r>
        <w:r>
          <w:rPr>
            <w:noProof/>
            <w:webHidden/>
          </w:rPr>
          <w:fldChar w:fldCharType="separate"/>
        </w:r>
        <w:r w:rsidR="009D736C">
          <w:rPr>
            <w:noProof/>
            <w:webHidden/>
          </w:rPr>
          <w:t>23</w:t>
        </w:r>
        <w:r>
          <w:rPr>
            <w:noProof/>
            <w:webHidden/>
          </w:rPr>
          <w:fldChar w:fldCharType="end"/>
        </w:r>
      </w:hyperlink>
    </w:p>
    <w:p w14:paraId="204A2FE3" w14:textId="2FEFC00D" w:rsidR="0043315A" w:rsidRDefault="0043315A">
      <w:pPr>
        <w:pStyle w:val="ndicedeilustraes"/>
        <w:tabs>
          <w:tab w:val="right" w:leader="dot" w:pos="8777"/>
        </w:tabs>
        <w:rPr>
          <w:rFonts w:asciiTheme="minorHAnsi" w:eastAsiaTheme="minorEastAsia" w:hAnsiTheme="minorHAnsi"/>
          <w:noProof/>
          <w:sz w:val="22"/>
          <w:lang w:eastAsia="pt-PT"/>
        </w:rPr>
      </w:pPr>
      <w:hyperlink r:id="rId28" w:anchor="_Toc109080099" w:history="1">
        <w:r w:rsidRPr="00361FA7">
          <w:rPr>
            <w:rStyle w:val="Hiperligao"/>
            <w:noProof/>
          </w:rPr>
          <w:t>Figura 15 - Exemplo da nova estrutura de página e navegação.</w:t>
        </w:r>
        <w:r>
          <w:rPr>
            <w:noProof/>
            <w:webHidden/>
          </w:rPr>
          <w:tab/>
        </w:r>
        <w:r>
          <w:rPr>
            <w:noProof/>
            <w:webHidden/>
          </w:rPr>
          <w:fldChar w:fldCharType="begin"/>
        </w:r>
        <w:r>
          <w:rPr>
            <w:noProof/>
            <w:webHidden/>
          </w:rPr>
          <w:instrText xml:space="preserve"> PAGEREF _Toc109080099 \h </w:instrText>
        </w:r>
        <w:r>
          <w:rPr>
            <w:noProof/>
            <w:webHidden/>
          </w:rPr>
        </w:r>
        <w:r>
          <w:rPr>
            <w:noProof/>
            <w:webHidden/>
          </w:rPr>
          <w:fldChar w:fldCharType="separate"/>
        </w:r>
        <w:r w:rsidR="009D736C">
          <w:rPr>
            <w:noProof/>
            <w:webHidden/>
          </w:rPr>
          <w:t>24</w:t>
        </w:r>
        <w:r>
          <w:rPr>
            <w:noProof/>
            <w:webHidden/>
          </w:rPr>
          <w:fldChar w:fldCharType="end"/>
        </w:r>
      </w:hyperlink>
    </w:p>
    <w:p w14:paraId="591BED2E" w14:textId="02F9A252" w:rsidR="0043315A" w:rsidRDefault="0043315A">
      <w:pPr>
        <w:pStyle w:val="ndicedeilustraes"/>
        <w:tabs>
          <w:tab w:val="right" w:leader="dot" w:pos="8777"/>
        </w:tabs>
        <w:rPr>
          <w:rFonts w:asciiTheme="minorHAnsi" w:eastAsiaTheme="minorEastAsia" w:hAnsiTheme="minorHAnsi"/>
          <w:noProof/>
          <w:sz w:val="22"/>
          <w:lang w:eastAsia="pt-PT"/>
        </w:rPr>
      </w:pPr>
      <w:hyperlink r:id="rId29" w:anchor="_Toc109080100" w:history="1">
        <w:r w:rsidRPr="00361FA7">
          <w:rPr>
            <w:rStyle w:val="Hiperligao"/>
            <w:noProof/>
          </w:rPr>
          <w:t>Figura 16 - Exemplo da página de listagem e gestão de anos letivos.</w:t>
        </w:r>
        <w:r>
          <w:rPr>
            <w:noProof/>
            <w:webHidden/>
          </w:rPr>
          <w:tab/>
        </w:r>
        <w:r>
          <w:rPr>
            <w:noProof/>
            <w:webHidden/>
          </w:rPr>
          <w:fldChar w:fldCharType="begin"/>
        </w:r>
        <w:r>
          <w:rPr>
            <w:noProof/>
            <w:webHidden/>
          </w:rPr>
          <w:instrText xml:space="preserve"> PAGEREF _Toc109080100 \h </w:instrText>
        </w:r>
        <w:r>
          <w:rPr>
            <w:noProof/>
            <w:webHidden/>
          </w:rPr>
        </w:r>
        <w:r>
          <w:rPr>
            <w:noProof/>
            <w:webHidden/>
          </w:rPr>
          <w:fldChar w:fldCharType="separate"/>
        </w:r>
        <w:r w:rsidR="009D736C">
          <w:rPr>
            <w:noProof/>
            <w:webHidden/>
          </w:rPr>
          <w:t>25</w:t>
        </w:r>
        <w:r>
          <w:rPr>
            <w:noProof/>
            <w:webHidden/>
          </w:rPr>
          <w:fldChar w:fldCharType="end"/>
        </w:r>
      </w:hyperlink>
    </w:p>
    <w:p w14:paraId="1F66F61F" w14:textId="286D27BA" w:rsidR="0043315A" w:rsidRDefault="0043315A">
      <w:pPr>
        <w:pStyle w:val="ndicedeilustraes"/>
        <w:tabs>
          <w:tab w:val="right" w:leader="dot" w:pos="8777"/>
        </w:tabs>
        <w:rPr>
          <w:rFonts w:asciiTheme="minorHAnsi" w:eastAsiaTheme="minorEastAsia" w:hAnsiTheme="minorHAnsi"/>
          <w:noProof/>
          <w:sz w:val="22"/>
          <w:lang w:eastAsia="pt-PT"/>
        </w:rPr>
      </w:pPr>
      <w:hyperlink r:id="rId30" w:anchor="_Toc109080101" w:history="1">
        <w:r w:rsidRPr="00361FA7">
          <w:rPr>
            <w:rStyle w:val="Hiperligao"/>
            <w:noProof/>
          </w:rPr>
          <w:t xml:space="preserve">Figura 17 - Exemplo do novo </w:t>
        </w:r>
        <w:r w:rsidRPr="00361FA7">
          <w:rPr>
            <w:rStyle w:val="Hiperligao"/>
            <w:i/>
            <w:noProof/>
          </w:rPr>
          <w:t>popup</w:t>
        </w:r>
        <w:r w:rsidRPr="00361FA7">
          <w:rPr>
            <w:rStyle w:val="Hiperligao"/>
            <w:noProof/>
          </w:rPr>
          <w:t xml:space="preserve"> para criação de anos letivos.</w:t>
        </w:r>
        <w:r>
          <w:rPr>
            <w:noProof/>
            <w:webHidden/>
          </w:rPr>
          <w:tab/>
        </w:r>
        <w:r>
          <w:rPr>
            <w:noProof/>
            <w:webHidden/>
          </w:rPr>
          <w:fldChar w:fldCharType="begin"/>
        </w:r>
        <w:r>
          <w:rPr>
            <w:noProof/>
            <w:webHidden/>
          </w:rPr>
          <w:instrText xml:space="preserve"> PAGEREF _Toc109080101 \h </w:instrText>
        </w:r>
        <w:r>
          <w:rPr>
            <w:noProof/>
            <w:webHidden/>
          </w:rPr>
        </w:r>
        <w:r>
          <w:rPr>
            <w:noProof/>
            <w:webHidden/>
          </w:rPr>
          <w:fldChar w:fldCharType="separate"/>
        </w:r>
        <w:r w:rsidR="009D736C">
          <w:rPr>
            <w:noProof/>
            <w:webHidden/>
          </w:rPr>
          <w:t>26</w:t>
        </w:r>
        <w:r>
          <w:rPr>
            <w:noProof/>
            <w:webHidden/>
          </w:rPr>
          <w:fldChar w:fldCharType="end"/>
        </w:r>
      </w:hyperlink>
    </w:p>
    <w:p w14:paraId="4BFCD921" w14:textId="6C27F800" w:rsidR="0043315A" w:rsidRDefault="0043315A">
      <w:pPr>
        <w:pStyle w:val="ndicedeilustraes"/>
        <w:tabs>
          <w:tab w:val="right" w:leader="dot" w:pos="8777"/>
        </w:tabs>
        <w:rPr>
          <w:rFonts w:asciiTheme="minorHAnsi" w:eastAsiaTheme="minorEastAsia" w:hAnsiTheme="minorHAnsi"/>
          <w:noProof/>
          <w:sz w:val="22"/>
          <w:lang w:eastAsia="pt-PT"/>
        </w:rPr>
      </w:pPr>
      <w:hyperlink r:id="rId31" w:anchor="_Toc109080102" w:history="1">
        <w:r w:rsidRPr="00361FA7">
          <w:rPr>
            <w:rStyle w:val="Hiperligao"/>
            <w:noProof/>
          </w:rPr>
          <w:t>Figura 18 - Página de listagem de escolas/unidades de ensino.</w:t>
        </w:r>
        <w:r>
          <w:rPr>
            <w:noProof/>
            <w:webHidden/>
          </w:rPr>
          <w:tab/>
        </w:r>
        <w:r>
          <w:rPr>
            <w:noProof/>
            <w:webHidden/>
          </w:rPr>
          <w:fldChar w:fldCharType="begin"/>
        </w:r>
        <w:r>
          <w:rPr>
            <w:noProof/>
            <w:webHidden/>
          </w:rPr>
          <w:instrText xml:space="preserve"> PAGEREF _Toc109080102 \h </w:instrText>
        </w:r>
        <w:r>
          <w:rPr>
            <w:noProof/>
            <w:webHidden/>
          </w:rPr>
        </w:r>
        <w:r>
          <w:rPr>
            <w:noProof/>
            <w:webHidden/>
          </w:rPr>
          <w:fldChar w:fldCharType="separate"/>
        </w:r>
        <w:r w:rsidR="009D736C">
          <w:rPr>
            <w:noProof/>
            <w:webHidden/>
          </w:rPr>
          <w:t>27</w:t>
        </w:r>
        <w:r>
          <w:rPr>
            <w:noProof/>
            <w:webHidden/>
          </w:rPr>
          <w:fldChar w:fldCharType="end"/>
        </w:r>
      </w:hyperlink>
    </w:p>
    <w:p w14:paraId="3E22A6F9" w14:textId="524754A3" w:rsidR="0043315A" w:rsidRDefault="0043315A">
      <w:pPr>
        <w:pStyle w:val="ndicedeilustraes"/>
        <w:tabs>
          <w:tab w:val="right" w:leader="dot" w:pos="8777"/>
        </w:tabs>
        <w:rPr>
          <w:rFonts w:asciiTheme="minorHAnsi" w:eastAsiaTheme="minorEastAsia" w:hAnsiTheme="minorHAnsi"/>
          <w:noProof/>
          <w:sz w:val="22"/>
          <w:lang w:eastAsia="pt-PT"/>
        </w:rPr>
      </w:pPr>
      <w:hyperlink r:id="rId32" w:anchor="_Toc109080103" w:history="1">
        <w:r w:rsidRPr="00361FA7">
          <w:rPr>
            <w:rStyle w:val="Hiperligao"/>
            <w:noProof/>
          </w:rPr>
          <w:t>Figura 19 - Página de detalhe de uma escola com as configurações preenchidas.</w:t>
        </w:r>
        <w:r>
          <w:rPr>
            <w:noProof/>
            <w:webHidden/>
          </w:rPr>
          <w:tab/>
        </w:r>
        <w:r>
          <w:rPr>
            <w:noProof/>
            <w:webHidden/>
          </w:rPr>
          <w:fldChar w:fldCharType="begin"/>
        </w:r>
        <w:r>
          <w:rPr>
            <w:noProof/>
            <w:webHidden/>
          </w:rPr>
          <w:instrText xml:space="preserve"> PAGEREF _Toc109080103 \h </w:instrText>
        </w:r>
        <w:r>
          <w:rPr>
            <w:noProof/>
            <w:webHidden/>
          </w:rPr>
        </w:r>
        <w:r>
          <w:rPr>
            <w:noProof/>
            <w:webHidden/>
          </w:rPr>
          <w:fldChar w:fldCharType="separate"/>
        </w:r>
        <w:r w:rsidR="009D736C">
          <w:rPr>
            <w:noProof/>
            <w:webHidden/>
          </w:rPr>
          <w:t>27</w:t>
        </w:r>
        <w:r>
          <w:rPr>
            <w:noProof/>
            <w:webHidden/>
          </w:rPr>
          <w:fldChar w:fldCharType="end"/>
        </w:r>
      </w:hyperlink>
    </w:p>
    <w:p w14:paraId="526C6C15" w14:textId="7022BE81" w:rsidR="0043315A" w:rsidRDefault="0043315A">
      <w:pPr>
        <w:pStyle w:val="ndicedeilustraes"/>
        <w:tabs>
          <w:tab w:val="right" w:leader="dot" w:pos="8777"/>
        </w:tabs>
        <w:rPr>
          <w:rFonts w:asciiTheme="minorHAnsi" w:eastAsiaTheme="minorEastAsia" w:hAnsiTheme="minorHAnsi"/>
          <w:noProof/>
          <w:sz w:val="22"/>
          <w:lang w:eastAsia="pt-PT"/>
        </w:rPr>
      </w:pPr>
      <w:hyperlink r:id="rId33" w:anchor="_Toc109080104" w:history="1">
        <w:r w:rsidRPr="00361FA7">
          <w:rPr>
            <w:rStyle w:val="Hiperligao"/>
            <w:noProof/>
          </w:rPr>
          <w:t>Figura 20 - Página de listagem das fases do calendário.</w:t>
        </w:r>
        <w:r>
          <w:rPr>
            <w:noProof/>
            <w:webHidden/>
          </w:rPr>
          <w:tab/>
        </w:r>
        <w:r>
          <w:rPr>
            <w:noProof/>
            <w:webHidden/>
          </w:rPr>
          <w:fldChar w:fldCharType="begin"/>
        </w:r>
        <w:r>
          <w:rPr>
            <w:noProof/>
            <w:webHidden/>
          </w:rPr>
          <w:instrText xml:space="preserve"> PAGEREF _Toc109080104 \h </w:instrText>
        </w:r>
        <w:r>
          <w:rPr>
            <w:noProof/>
            <w:webHidden/>
          </w:rPr>
        </w:r>
        <w:r>
          <w:rPr>
            <w:noProof/>
            <w:webHidden/>
          </w:rPr>
          <w:fldChar w:fldCharType="separate"/>
        </w:r>
        <w:r w:rsidR="009D736C">
          <w:rPr>
            <w:noProof/>
            <w:webHidden/>
          </w:rPr>
          <w:t>28</w:t>
        </w:r>
        <w:r>
          <w:rPr>
            <w:noProof/>
            <w:webHidden/>
          </w:rPr>
          <w:fldChar w:fldCharType="end"/>
        </w:r>
      </w:hyperlink>
    </w:p>
    <w:p w14:paraId="247B425D" w14:textId="33EB6484" w:rsidR="0043315A" w:rsidRDefault="0043315A">
      <w:pPr>
        <w:pStyle w:val="ndicedeilustraes"/>
        <w:tabs>
          <w:tab w:val="right" w:leader="dot" w:pos="8777"/>
        </w:tabs>
        <w:rPr>
          <w:rFonts w:asciiTheme="minorHAnsi" w:eastAsiaTheme="minorEastAsia" w:hAnsiTheme="minorHAnsi"/>
          <w:noProof/>
          <w:sz w:val="22"/>
          <w:lang w:eastAsia="pt-PT"/>
        </w:rPr>
      </w:pPr>
      <w:hyperlink r:id="rId34" w:anchor="_Toc109080105" w:history="1">
        <w:r w:rsidRPr="00361FA7">
          <w:rPr>
            <w:rStyle w:val="Hiperligao"/>
            <w:noProof/>
          </w:rPr>
          <w:t>Figura 21 - Página de detalhe das fases do calendário.</w:t>
        </w:r>
        <w:r>
          <w:rPr>
            <w:noProof/>
            <w:webHidden/>
          </w:rPr>
          <w:tab/>
        </w:r>
        <w:r>
          <w:rPr>
            <w:noProof/>
            <w:webHidden/>
          </w:rPr>
          <w:fldChar w:fldCharType="begin"/>
        </w:r>
        <w:r>
          <w:rPr>
            <w:noProof/>
            <w:webHidden/>
          </w:rPr>
          <w:instrText xml:space="preserve"> PAGEREF _Toc109080105 \h </w:instrText>
        </w:r>
        <w:r>
          <w:rPr>
            <w:noProof/>
            <w:webHidden/>
          </w:rPr>
        </w:r>
        <w:r>
          <w:rPr>
            <w:noProof/>
            <w:webHidden/>
          </w:rPr>
          <w:fldChar w:fldCharType="separate"/>
        </w:r>
        <w:r w:rsidR="009D736C">
          <w:rPr>
            <w:noProof/>
            <w:webHidden/>
          </w:rPr>
          <w:t>29</w:t>
        </w:r>
        <w:r>
          <w:rPr>
            <w:noProof/>
            <w:webHidden/>
          </w:rPr>
          <w:fldChar w:fldCharType="end"/>
        </w:r>
      </w:hyperlink>
    </w:p>
    <w:p w14:paraId="27ADB05F" w14:textId="748BD5B2" w:rsidR="0043315A" w:rsidRDefault="0043315A">
      <w:pPr>
        <w:pStyle w:val="ndicedeilustraes"/>
        <w:tabs>
          <w:tab w:val="right" w:leader="dot" w:pos="8777"/>
        </w:tabs>
        <w:rPr>
          <w:rFonts w:asciiTheme="minorHAnsi" w:eastAsiaTheme="minorEastAsia" w:hAnsiTheme="minorHAnsi"/>
          <w:noProof/>
          <w:sz w:val="22"/>
          <w:lang w:eastAsia="pt-PT"/>
        </w:rPr>
      </w:pPr>
      <w:hyperlink r:id="rId35" w:anchor="_Toc109080106" w:history="1">
        <w:r w:rsidRPr="00361FA7">
          <w:rPr>
            <w:rStyle w:val="Hiperligao"/>
            <w:noProof/>
          </w:rPr>
          <w:t>Figura 22 - Página de listagem dos tipos de interrupções.</w:t>
        </w:r>
        <w:r>
          <w:rPr>
            <w:noProof/>
            <w:webHidden/>
          </w:rPr>
          <w:tab/>
        </w:r>
        <w:r>
          <w:rPr>
            <w:noProof/>
            <w:webHidden/>
          </w:rPr>
          <w:fldChar w:fldCharType="begin"/>
        </w:r>
        <w:r>
          <w:rPr>
            <w:noProof/>
            <w:webHidden/>
          </w:rPr>
          <w:instrText xml:space="preserve"> PAGEREF _Toc109080106 \h </w:instrText>
        </w:r>
        <w:r>
          <w:rPr>
            <w:noProof/>
            <w:webHidden/>
          </w:rPr>
        </w:r>
        <w:r>
          <w:rPr>
            <w:noProof/>
            <w:webHidden/>
          </w:rPr>
          <w:fldChar w:fldCharType="separate"/>
        </w:r>
        <w:r w:rsidR="009D736C">
          <w:rPr>
            <w:noProof/>
            <w:webHidden/>
          </w:rPr>
          <w:t>29</w:t>
        </w:r>
        <w:r>
          <w:rPr>
            <w:noProof/>
            <w:webHidden/>
          </w:rPr>
          <w:fldChar w:fldCharType="end"/>
        </w:r>
      </w:hyperlink>
    </w:p>
    <w:p w14:paraId="4D53E408" w14:textId="01483C25" w:rsidR="0043315A" w:rsidRDefault="0043315A">
      <w:pPr>
        <w:pStyle w:val="ndicedeilustraes"/>
        <w:tabs>
          <w:tab w:val="right" w:leader="dot" w:pos="8777"/>
        </w:tabs>
        <w:rPr>
          <w:rFonts w:asciiTheme="minorHAnsi" w:eastAsiaTheme="minorEastAsia" w:hAnsiTheme="minorHAnsi"/>
          <w:noProof/>
          <w:sz w:val="22"/>
          <w:lang w:eastAsia="pt-PT"/>
        </w:rPr>
      </w:pPr>
      <w:hyperlink r:id="rId36" w:anchor="_Toc109080107" w:history="1">
        <w:r w:rsidRPr="00361FA7">
          <w:rPr>
            <w:rStyle w:val="Hiperligao"/>
            <w:noProof/>
          </w:rPr>
          <w:t>Figura 23 - Página de listagem dos tipos de avaliação.</w:t>
        </w:r>
        <w:r>
          <w:rPr>
            <w:noProof/>
            <w:webHidden/>
          </w:rPr>
          <w:tab/>
        </w:r>
        <w:r>
          <w:rPr>
            <w:noProof/>
            <w:webHidden/>
          </w:rPr>
          <w:fldChar w:fldCharType="begin"/>
        </w:r>
        <w:r>
          <w:rPr>
            <w:noProof/>
            <w:webHidden/>
          </w:rPr>
          <w:instrText xml:space="preserve"> PAGEREF _Toc109080107 \h </w:instrText>
        </w:r>
        <w:r>
          <w:rPr>
            <w:noProof/>
            <w:webHidden/>
          </w:rPr>
        </w:r>
        <w:r>
          <w:rPr>
            <w:noProof/>
            <w:webHidden/>
          </w:rPr>
          <w:fldChar w:fldCharType="separate"/>
        </w:r>
        <w:r w:rsidR="009D736C">
          <w:rPr>
            <w:noProof/>
            <w:webHidden/>
          </w:rPr>
          <w:t>30</w:t>
        </w:r>
        <w:r>
          <w:rPr>
            <w:noProof/>
            <w:webHidden/>
          </w:rPr>
          <w:fldChar w:fldCharType="end"/>
        </w:r>
      </w:hyperlink>
    </w:p>
    <w:p w14:paraId="265FF79A" w14:textId="41F8F4AC" w:rsidR="0043315A" w:rsidRDefault="0043315A">
      <w:pPr>
        <w:pStyle w:val="ndicedeilustraes"/>
        <w:tabs>
          <w:tab w:val="right" w:leader="dot" w:pos="8777"/>
        </w:tabs>
        <w:rPr>
          <w:rFonts w:asciiTheme="minorHAnsi" w:eastAsiaTheme="minorEastAsia" w:hAnsiTheme="minorHAnsi"/>
          <w:noProof/>
          <w:sz w:val="22"/>
          <w:lang w:eastAsia="pt-PT"/>
        </w:rPr>
      </w:pPr>
      <w:hyperlink r:id="rId37" w:anchor="_Toc109080108" w:history="1">
        <w:r w:rsidRPr="00361FA7">
          <w:rPr>
            <w:rStyle w:val="Hiperligao"/>
            <w:noProof/>
          </w:rPr>
          <w:t>Figura 24 - Página de listagem dos grupos de utilizador.</w:t>
        </w:r>
        <w:r>
          <w:rPr>
            <w:noProof/>
            <w:webHidden/>
          </w:rPr>
          <w:tab/>
        </w:r>
        <w:r>
          <w:rPr>
            <w:noProof/>
            <w:webHidden/>
          </w:rPr>
          <w:fldChar w:fldCharType="begin"/>
        </w:r>
        <w:r>
          <w:rPr>
            <w:noProof/>
            <w:webHidden/>
          </w:rPr>
          <w:instrText xml:space="preserve"> PAGEREF _Toc109080108 \h </w:instrText>
        </w:r>
        <w:r>
          <w:rPr>
            <w:noProof/>
            <w:webHidden/>
          </w:rPr>
        </w:r>
        <w:r>
          <w:rPr>
            <w:noProof/>
            <w:webHidden/>
          </w:rPr>
          <w:fldChar w:fldCharType="separate"/>
        </w:r>
        <w:r w:rsidR="009D736C">
          <w:rPr>
            <w:noProof/>
            <w:webHidden/>
          </w:rPr>
          <w:t>31</w:t>
        </w:r>
        <w:r>
          <w:rPr>
            <w:noProof/>
            <w:webHidden/>
          </w:rPr>
          <w:fldChar w:fldCharType="end"/>
        </w:r>
      </w:hyperlink>
    </w:p>
    <w:p w14:paraId="4AAA899D" w14:textId="56C8097B" w:rsidR="0043315A" w:rsidRDefault="0043315A">
      <w:pPr>
        <w:pStyle w:val="ndicedeilustraes"/>
        <w:tabs>
          <w:tab w:val="right" w:leader="dot" w:pos="8777"/>
        </w:tabs>
        <w:rPr>
          <w:rFonts w:asciiTheme="minorHAnsi" w:eastAsiaTheme="minorEastAsia" w:hAnsiTheme="minorHAnsi"/>
          <w:noProof/>
          <w:sz w:val="22"/>
          <w:lang w:eastAsia="pt-PT"/>
        </w:rPr>
      </w:pPr>
      <w:hyperlink r:id="rId38" w:anchor="_Toc109080109" w:history="1">
        <w:r w:rsidRPr="00361FA7">
          <w:rPr>
            <w:rStyle w:val="Hiperligao"/>
            <w:noProof/>
          </w:rPr>
          <w:t>Figura 25 - Página de detalhe dos grupos de utilizador, com visão de algumas permissões gerais.</w:t>
        </w:r>
        <w:r>
          <w:rPr>
            <w:noProof/>
            <w:webHidden/>
          </w:rPr>
          <w:tab/>
        </w:r>
        <w:r>
          <w:rPr>
            <w:noProof/>
            <w:webHidden/>
          </w:rPr>
          <w:fldChar w:fldCharType="begin"/>
        </w:r>
        <w:r>
          <w:rPr>
            <w:noProof/>
            <w:webHidden/>
          </w:rPr>
          <w:instrText xml:space="preserve"> PAGEREF _Toc109080109 \h </w:instrText>
        </w:r>
        <w:r>
          <w:rPr>
            <w:noProof/>
            <w:webHidden/>
          </w:rPr>
        </w:r>
        <w:r>
          <w:rPr>
            <w:noProof/>
            <w:webHidden/>
          </w:rPr>
          <w:fldChar w:fldCharType="separate"/>
        </w:r>
        <w:r w:rsidR="009D736C">
          <w:rPr>
            <w:noProof/>
            <w:webHidden/>
          </w:rPr>
          <w:t>31</w:t>
        </w:r>
        <w:r>
          <w:rPr>
            <w:noProof/>
            <w:webHidden/>
          </w:rPr>
          <w:fldChar w:fldCharType="end"/>
        </w:r>
      </w:hyperlink>
    </w:p>
    <w:p w14:paraId="0B6E2E7F" w14:textId="24B3CA67" w:rsidR="0043315A" w:rsidRDefault="0043315A">
      <w:pPr>
        <w:pStyle w:val="ndicedeilustraes"/>
        <w:tabs>
          <w:tab w:val="right" w:leader="dot" w:pos="8777"/>
        </w:tabs>
        <w:rPr>
          <w:rFonts w:asciiTheme="minorHAnsi" w:eastAsiaTheme="minorEastAsia" w:hAnsiTheme="minorHAnsi"/>
          <w:noProof/>
          <w:sz w:val="22"/>
          <w:lang w:eastAsia="pt-PT"/>
        </w:rPr>
      </w:pPr>
      <w:hyperlink r:id="rId39" w:anchor="_Toc109080110" w:history="1">
        <w:r w:rsidRPr="00361FA7">
          <w:rPr>
            <w:rStyle w:val="Hiperligao"/>
            <w:noProof/>
          </w:rPr>
          <w:t>Figura 26 - Página de detalhe dos grupos de utilizador, com visão de permissões do calendário.</w:t>
        </w:r>
        <w:r>
          <w:rPr>
            <w:noProof/>
            <w:webHidden/>
          </w:rPr>
          <w:tab/>
        </w:r>
        <w:r>
          <w:rPr>
            <w:noProof/>
            <w:webHidden/>
          </w:rPr>
          <w:fldChar w:fldCharType="begin"/>
        </w:r>
        <w:r>
          <w:rPr>
            <w:noProof/>
            <w:webHidden/>
          </w:rPr>
          <w:instrText xml:space="preserve"> PAGEREF _Toc109080110 \h </w:instrText>
        </w:r>
        <w:r>
          <w:rPr>
            <w:noProof/>
            <w:webHidden/>
          </w:rPr>
        </w:r>
        <w:r>
          <w:rPr>
            <w:noProof/>
            <w:webHidden/>
          </w:rPr>
          <w:fldChar w:fldCharType="separate"/>
        </w:r>
        <w:r w:rsidR="009D736C">
          <w:rPr>
            <w:noProof/>
            <w:webHidden/>
          </w:rPr>
          <w:t>32</w:t>
        </w:r>
        <w:r>
          <w:rPr>
            <w:noProof/>
            <w:webHidden/>
          </w:rPr>
          <w:fldChar w:fldCharType="end"/>
        </w:r>
      </w:hyperlink>
    </w:p>
    <w:p w14:paraId="1CFA652D" w14:textId="681D7010" w:rsidR="0043315A" w:rsidRDefault="0043315A">
      <w:pPr>
        <w:pStyle w:val="ndicedeilustraes"/>
        <w:tabs>
          <w:tab w:val="right" w:leader="dot" w:pos="8777"/>
        </w:tabs>
        <w:rPr>
          <w:rFonts w:asciiTheme="minorHAnsi" w:eastAsiaTheme="minorEastAsia" w:hAnsiTheme="minorHAnsi"/>
          <w:noProof/>
          <w:sz w:val="22"/>
          <w:lang w:eastAsia="pt-PT"/>
        </w:rPr>
      </w:pPr>
      <w:hyperlink r:id="rId40" w:anchor="_Toc109080111" w:history="1">
        <w:r w:rsidRPr="00361FA7">
          <w:rPr>
            <w:rStyle w:val="Hiperligao"/>
            <w:noProof/>
          </w:rPr>
          <w:t>Figura 27 - Página de listagem de utilizadores.</w:t>
        </w:r>
        <w:r>
          <w:rPr>
            <w:noProof/>
            <w:webHidden/>
          </w:rPr>
          <w:tab/>
        </w:r>
        <w:r>
          <w:rPr>
            <w:noProof/>
            <w:webHidden/>
          </w:rPr>
          <w:fldChar w:fldCharType="begin"/>
        </w:r>
        <w:r>
          <w:rPr>
            <w:noProof/>
            <w:webHidden/>
          </w:rPr>
          <w:instrText xml:space="preserve"> PAGEREF _Toc109080111 \h </w:instrText>
        </w:r>
        <w:r>
          <w:rPr>
            <w:noProof/>
            <w:webHidden/>
          </w:rPr>
        </w:r>
        <w:r>
          <w:rPr>
            <w:noProof/>
            <w:webHidden/>
          </w:rPr>
          <w:fldChar w:fldCharType="separate"/>
        </w:r>
        <w:r w:rsidR="009D736C">
          <w:rPr>
            <w:noProof/>
            <w:webHidden/>
          </w:rPr>
          <w:t>33</w:t>
        </w:r>
        <w:r>
          <w:rPr>
            <w:noProof/>
            <w:webHidden/>
          </w:rPr>
          <w:fldChar w:fldCharType="end"/>
        </w:r>
      </w:hyperlink>
    </w:p>
    <w:p w14:paraId="4D083B2D" w14:textId="4237B8E7" w:rsidR="0043315A" w:rsidRDefault="0043315A">
      <w:pPr>
        <w:pStyle w:val="ndicedeilustraes"/>
        <w:tabs>
          <w:tab w:val="right" w:leader="dot" w:pos="8777"/>
        </w:tabs>
        <w:rPr>
          <w:rFonts w:asciiTheme="minorHAnsi" w:eastAsiaTheme="minorEastAsia" w:hAnsiTheme="minorHAnsi"/>
          <w:noProof/>
          <w:sz w:val="22"/>
          <w:lang w:eastAsia="pt-PT"/>
        </w:rPr>
      </w:pPr>
      <w:hyperlink r:id="rId41" w:anchor="_Toc109080112" w:history="1">
        <w:r w:rsidRPr="00361FA7">
          <w:rPr>
            <w:rStyle w:val="Hiperligao"/>
            <w:noProof/>
          </w:rPr>
          <w:t>Figura 28 - Página de detalhe de um utilizador.</w:t>
        </w:r>
        <w:r>
          <w:rPr>
            <w:noProof/>
            <w:webHidden/>
          </w:rPr>
          <w:tab/>
        </w:r>
        <w:r>
          <w:rPr>
            <w:noProof/>
            <w:webHidden/>
          </w:rPr>
          <w:fldChar w:fldCharType="begin"/>
        </w:r>
        <w:r>
          <w:rPr>
            <w:noProof/>
            <w:webHidden/>
          </w:rPr>
          <w:instrText xml:space="preserve"> PAGEREF _Toc109080112 \h </w:instrText>
        </w:r>
        <w:r>
          <w:rPr>
            <w:noProof/>
            <w:webHidden/>
          </w:rPr>
        </w:r>
        <w:r>
          <w:rPr>
            <w:noProof/>
            <w:webHidden/>
          </w:rPr>
          <w:fldChar w:fldCharType="separate"/>
        </w:r>
        <w:r w:rsidR="009D736C">
          <w:rPr>
            <w:noProof/>
            <w:webHidden/>
          </w:rPr>
          <w:t>33</w:t>
        </w:r>
        <w:r>
          <w:rPr>
            <w:noProof/>
            <w:webHidden/>
          </w:rPr>
          <w:fldChar w:fldCharType="end"/>
        </w:r>
      </w:hyperlink>
    </w:p>
    <w:p w14:paraId="4FD3004B" w14:textId="703390F0" w:rsidR="0043315A" w:rsidRDefault="0043315A">
      <w:pPr>
        <w:pStyle w:val="ndicedeilustraes"/>
        <w:tabs>
          <w:tab w:val="right" w:leader="dot" w:pos="8777"/>
        </w:tabs>
        <w:rPr>
          <w:rFonts w:asciiTheme="minorHAnsi" w:eastAsiaTheme="minorEastAsia" w:hAnsiTheme="minorHAnsi"/>
          <w:noProof/>
          <w:sz w:val="22"/>
          <w:lang w:eastAsia="pt-PT"/>
        </w:rPr>
      </w:pPr>
      <w:hyperlink r:id="rId42" w:anchor="_Toc109080113" w:history="1">
        <w:r w:rsidRPr="00361FA7">
          <w:rPr>
            <w:rStyle w:val="Hiperligao"/>
            <w:noProof/>
          </w:rPr>
          <w:t>Figura 29 - Página de listagem dos cursos.</w:t>
        </w:r>
        <w:r>
          <w:rPr>
            <w:noProof/>
            <w:webHidden/>
          </w:rPr>
          <w:tab/>
        </w:r>
        <w:r>
          <w:rPr>
            <w:noProof/>
            <w:webHidden/>
          </w:rPr>
          <w:fldChar w:fldCharType="begin"/>
        </w:r>
        <w:r>
          <w:rPr>
            <w:noProof/>
            <w:webHidden/>
          </w:rPr>
          <w:instrText xml:space="preserve"> PAGEREF _Toc109080113 \h </w:instrText>
        </w:r>
        <w:r>
          <w:rPr>
            <w:noProof/>
            <w:webHidden/>
          </w:rPr>
        </w:r>
        <w:r>
          <w:rPr>
            <w:noProof/>
            <w:webHidden/>
          </w:rPr>
          <w:fldChar w:fldCharType="separate"/>
        </w:r>
        <w:r w:rsidR="009D736C">
          <w:rPr>
            <w:noProof/>
            <w:webHidden/>
          </w:rPr>
          <w:t>34</w:t>
        </w:r>
        <w:r>
          <w:rPr>
            <w:noProof/>
            <w:webHidden/>
          </w:rPr>
          <w:fldChar w:fldCharType="end"/>
        </w:r>
      </w:hyperlink>
    </w:p>
    <w:p w14:paraId="6CBF1A01" w14:textId="596A23F0" w:rsidR="0043315A" w:rsidRDefault="0043315A">
      <w:pPr>
        <w:pStyle w:val="ndicedeilustraes"/>
        <w:tabs>
          <w:tab w:val="right" w:leader="dot" w:pos="8777"/>
        </w:tabs>
        <w:rPr>
          <w:rFonts w:asciiTheme="minorHAnsi" w:eastAsiaTheme="minorEastAsia" w:hAnsiTheme="minorHAnsi"/>
          <w:noProof/>
          <w:sz w:val="22"/>
          <w:lang w:eastAsia="pt-PT"/>
        </w:rPr>
      </w:pPr>
      <w:hyperlink r:id="rId43" w:anchor="_Toc109080114" w:history="1">
        <w:r w:rsidRPr="00361FA7">
          <w:rPr>
            <w:rStyle w:val="Hiperligao"/>
            <w:noProof/>
          </w:rPr>
          <w:t>Figura 30 - Página de listagem de curso com filtro para ver apenas os "sem tipo de curso".</w:t>
        </w:r>
        <w:r>
          <w:rPr>
            <w:noProof/>
            <w:webHidden/>
          </w:rPr>
          <w:tab/>
        </w:r>
        <w:r>
          <w:rPr>
            <w:noProof/>
            <w:webHidden/>
          </w:rPr>
          <w:fldChar w:fldCharType="begin"/>
        </w:r>
        <w:r>
          <w:rPr>
            <w:noProof/>
            <w:webHidden/>
          </w:rPr>
          <w:instrText xml:space="preserve"> PAGEREF _Toc109080114 \h </w:instrText>
        </w:r>
        <w:r>
          <w:rPr>
            <w:noProof/>
            <w:webHidden/>
          </w:rPr>
        </w:r>
        <w:r>
          <w:rPr>
            <w:noProof/>
            <w:webHidden/>
          </w:rPr>
          <w:fldChar w:fldCharType="separate"/>
        </w:r>
        <w:r w:rsidR="009D736C">
          <w:rPr>
            <w:noProof/>
            <w:webHidden/>
          </w:rPr>
          <w:t>35</w:t>
        </w:r>
        <w:r>
          <w:rPr>
            <w:noProof/>
            <w:webHidden/>
          </w:rPr>
          <w:fldChar w:fldCharType="end"/>
        </w:r>
      </w:hyperlink>
    </w:p>
    <w:p w14:paraId="7A55939E" w14:textId="6918D969" w:rsidR="0043315A" w:rsidRDefault="0043315A">
      <w:pPr>
        <w:pStyle w:val="ndicedeilustraes"/>
        <w:tabs>
          <w:tab w:val="right" w:leader="dot" w:pos="8777"/>
        </w:tabs>
        <w:rPr>
          <w:rFonts w:asciiTheme="minorHAnsi" w:eastAsiaTheme="minorEastAsia" w:hAnsiTheme="minorHAnsi"/>
          <w:noProof/>
          <w:sz w:val="22"/>
          <w:lang w:eastAsia="pt-PT"/>
        </w:rPr>
      </w:pPr>
      <w:hyperlink r:id="rId44" w:anchor="_Toc109080115" w:history="1">
        <w:r w:rsidRPr="00361FA7">
          <w:rPr>
            <w:rStyle w:val="Hiperligao"/>
            <w:noProof/>
          </w:rPr>
          <w:t>Figura 31 - Página de detalhe de um curso, com visão da mensagem de configurações em falta.</w:t>
        </w:r>
        <w:r>
          <w:rPr>
            <w:noProof/>
            <w:webHidden/>
          </w:rPr>
          <w:tab/>
        </w:r>
        <w:r>
          <w:rPr>
            <w:noProof/>
            <w:webHidden/>
          </w:rPr>
          <w:fldChar w:fldCharType="begin"/>
        </w:r>
        <w:r>
          <w:rPr>
            <w:noProof/>
            <w:webHidden/>
          </w:rPr>
          <w:instrText xml:space="preserve"> PAGEREF _Toc109080115 \h </w:instrText>
        </w:r>
        <w:r>
          <w:rPr>
            <w:noProof/>
            <w:webHidden/>
          </w:rPr>
        </w:r>
        <w:r>
          <w:rPr>
            <w:noProof/>
            <w:webHidden/>
          </w:rPr>
          <w:fldChar w:fldCharType="separate"/>
        </w:r>
        <w:r w:rsidR="009D736C">
          <w:rPr>
            <w:noProof/>
            <w:webHidden/>
          </w:rPr>
          <w:t>35</w:t>
        </w:r>
        <w:r>
          <w:rPr>
            <w:noProof/>
            <w:webHidden/>
          </w:rPr>
          <w:fldChar w:fldCharType="end"/>
        </w:r>
      </w:hyperlink>
    </w:p>
    <w:p w14:paraId="400D0CF5" w14:textId="78725FCF" w:rsidR="0043315A" w:rsidRDefault="0043315A">
      <w:pPr>
        <w:pStyle w:val="ndicedeilustraes"/>
        <w:tabs>
          <w:tab w:val="right" w:leader="dot" w:pos="8777"/>
        </w:tabs>
        <w:rPr>
          <w:rFonts w:asciiTheme="minorHAnsi" w:eastAsiaTheme="minorEastAsia" w:hAnsiTheme="minorHAnsi"/>
          <w:noProof/>
          <w:sz w:val="22"/>
          <w:lang w:eastAsia="pt-PT"/>
        </w:rPr>
      </w:pPr>
      <w:hyperlink r:id="rId45" w:anchor="_Toc109080116" w:history="1">
        <w:r w:rsidRPr="00361FA7">
          <w:rPr>
            <w:rStyle w:val="Hiperligao"/>
            <w:noProof/>
          </w:rPr>
          <w:t xml:space="preserve">Figura 32 - Página de detalhe de um curso, com foco na </w:t>
        </w:r>
        <w:r w:rsidRPr="00361FA7">
          <w:rPr>
            <w:rStyle w:val="Hiperligao"/>
            <w:i/>
            <w:noProof/>
          </w:rPr>
          <w:t>tab</w:t>
        </w:r>
        <w:r w:rsidRPr="00361FA7">
          <w:rPr>
            <w:rStyle w:val="Hiperligao"/>
            <w:noProof/>
          </w:rPr>
          <w:t xml:space="preserve"> das UCs.</w:t>
        </w:r>
        <w:r>
          <w:rPr>
            <w:noProof/>
            <w:webHidden/>
          </w:rPr>
          <w:tab/>
        </w:r>
        <w:r>
          <w:rPr>
            <w:noProof/>
            <w:webHidden/>
          </w:rPr>
          <w:fldChar w:fldCharType="begin"/>
        </w:r>
        <w:r>
          <w:rPr>
            <w:noProof/>
            <w:webHidden/>
          </w:rPr>
          <w:instrText xml:space="preserve"> PAGEREF _Toc109080116 \h </w:instrText>
        </w:r>
        <w:r>
          <w:rPr>
            <w:noProof/>
            <w:webHidden/>
          </w:rPr>
        </w:r>
        <w:r>
          <w:rPr>
            <w:noProof/>
            <w:webHidden/>
          </w:rPr>
          <w:fldChar w:fldCharType="separate"/>
        </w:r>
        <w:r w:rsidR="009D736C">
          <w:rPr>
            <w:noProof/>
            <w:webHidden/>
          </w:rPr>
          <w:t>36</w:t>
        </w:r>
        <w:r>
          <w:rPr>
            <w:noProof/>
            <w:webHidden/>
          </w:rPr>
          <w:fldChar w:fldCharType="end"/>
        </w:r>
      </w:hyperlink>
    </w:p>
    <w:p w14:paraId="4FB6F6E2" w14:textId="632CC72B" w:rsidR="0043315A" w:rsidRDefault="0043315A">
      <w:pPr>
        <w:pStyle w:val="ndicedeilustraes"/>
        <w:tabs>
          <w:tab w:val="right" w:leader="dot" w:pos="8777"/>
        </w:tabs>
        <w:rPr>
          <w:rFonts w:asciiTheme="minorHAnsi" w:eastAsiaTheme="minorEastAsia" w:hAnsiTheme="minorHAnsi"/>
          <w:noProof/>
          <w:sz w:val="22"/>
          <w:lang w:eastAsia="pt-PT"/>
        </w:rPr>
      </w:pPr>
      <w:hyperlink r:id="rId46" w:anchor="_Toc109080117" w:history="1">
        <w:r w:rsidRPr="00361FA7">
          <w:rPr>
            <w:rStyle w:val="Hiperligao"/>
            <w:noProof/>
          </w:rPr>
          <w:t xml:space="preserve">Figura 33 - Página de detalhe de um curso, com foco na </w:t>
        </w:r>
        <w:r w:rsidRPr="00361FA7">
          <w:rPr>
            <w:rStyle w:val="Hiperligao"/>
            <w:i/>
            <w:noProof/>
          </w:rPr>
          <w:t>tab</w:t>
        </w:r>
        <w:r w:rsidRPr="00361FA7">
          <w:rPr>
            <w:rStyle w:val="Hiperligao"/>
            <w:noProof/>
          </w:rPr>
          <w:t xml:space="preserve"> dos ramos.</w:t>
        </w:r>
        <w:r>
          <w:rPr>
            <w:noProof/>
            <w:webHidden/>
          </w:rPr>
          <w:tab/>
        </w:r>
        <w:r>
          <w:rPr>
            <w:noProof/>
            <w:webHidden/>
          </w:rPr>
          <w:fldChar w:fldCharType="begin"/>
        </w:r>
        <w:r>
          <w:rPr>
            <w:noProof/>
            <w:webHidden/>
          </w:rPr>
          <w:instrText xml:space="preserve"> PAGEREF _Toc109080117 \h </w:instrText>
        </w:r>
        <w:r>
          <w:rPr>
            <w:noProof/>
            <w:webHidden/>
          </w:rPr>
        </w:r>
        <w:r>
          <w:rPr>
            <w:noProof/>
            <w:webHidden/>
          </w:rPr>
          <w:fldChar w:fldCharType="separate"/>
        </w:r>
        <w:r w:rsidR="009D736C">
          <w:rPr>
            <w:noProof/>
            <w:webHidden/>
          </w:rPr>
          <w:t>36</w:t>
        </w:r>
        <w:r>
          <w:rPr>
            <w:noProof/>
            <w:webHidden/>
          </w:rPr>
          <w:fldChar w:fldCharType="end"/>
        </w:r>
      </w:hyperlink>
    </w:p>
    <w:p w14:paraId="392A1AD0" w14:textId="34DD1876" w:rsidR="0043315A" w:rsidRDefault="0043315A">
      <w:pPr>
        <w:pStyle w:val="ndicedeilustraes"/>
        <w:tabs>
          <w:tab w:val="right" w:leader="dot" w:pos="8777"/>
        </w:tabs>
        <w:rPr>
          <w:rFonts w:asciiTheme="minorHAnsi" w:eastAsiaTheme="minorEastAsia" w:hAnsiTheme="minorHAnsi"/>
          <w:noProof/>
          <w:sz w:val="22"/>
          <w:lang w:eastAsia="pt-PT"/>
        </w:rPr>
      </w:pPr>
      <w:hyperlink r:id="rId47" w:anchor="_Toc109080118" w:history="1">
        <w:r w:rsidRPr="00361FA7">
          <w:rPr>
            <w:rStyle w:val="Hiperligao"/>
            <w:noProof/>
          </w:rPr>
          <w:t xml:space="preserve">Figura 34 - Página de detalhe de um curso, com foco na </w:t>
        </w:r>
        <w:r w:rsidRPr="00361FA7">
          <w:rPr>
            <w:rStyle w:val="Hiperligao"/>
            <w:i/>
            <w:noProof/>
          </w:rPr>
          <w:t>tab</w:t>
        </w:r>
        <w:r w:rsidRPr="00361FA7">
          <w:rPr>
            <w:rStyle w:val="Hiperligao"/>
            <w:noProof/>
          </w:rPr>
          <w:t xml:space="preserve"> dos estudantes.</w:t>
        </w:r>
        <w:r>
          <w:rPr>
            <w:noProof/>
            <w:webHidden/>
          </w:rPr>
          <w:tab/>
        </w:r>
        <w:r>
          <w:rPr>
            <w:noProof/>
            <w:webHidden/>
          </w:rPr>
          <w:fldChar w:fldCharType="begin"/>
        </w:r>
        <w:r>
          <w:rPr>
            <w:noProof/>
            <w:webHidden/>
          </w:rPr>
          <w:instrText xml:space="preserve"> PAGEREF _Toc109080118 \h </w:instrText>
        </w:r>
        <w:r>
          <w:rPr>
            <w:noProof/>
            <w:webHidden/>
          </w:rPr>
        </w:r>
        <w:r>
          <w:rPr>
            <w:noProof/>
            <w:webHidden/>
          </w:rPr>
          <w:fldChar w:fldCharType="separate"/>
        </w:r>
        <w:r w:rsidR="009D736C">
          <w:rPr>
            <w:noProof/>
            <w:webHidden/>
          </w:rPr>
          <w:t>37</w:t>
        </w:r>
        <w:r>
          <w:rPr>
            <w:noProof/>
            <w:webHidden/>
          </w:rPr>
          <w:fldChar w:fldCharType="end"/>
        </w:r>
      </w:hyperlink>
    </w:p>
    <w:p w14:paraId="1F5367D2" w14:textId="21661570" w:rsidR="0043315A" w:rsidRDefault="0043315A">
      <w:pPr>
        <w:pStyle w:val="ndicedeilustraes"/>
        <w:tabs>
          <w:tab w:val="right" w:leader="dot" w:pos="8777"/>
        </w:tabs>
        <w:rPr>
          <w:rFonts w:asciiTheme="minorHAnsi" w:eastAsiaTheme="minorEastAsia" w:hAnsiTheme="minorHAnsi"/>
          <w:noProof/>
          <w:sz w:val="22"/>
          <w:lang w:eastAsia="pt-PT"/>
        </w:rPr>
      </w:pPr>
      <w:hyperlink r:id="rId48" w:anchor="_Toc109080119" w:history="1">
        <w:r w:rsidRPr="00361FA7">
          <w:rPr>
            <w:rStyle w:val="Hiperligao"/>
            <w:noProof/>
          </w:rPr>
          <w:t>Figura 35 - Página de listagem de Unidades Curriculares.</w:t>
        </w:r>
        <w:r>
          <w:rPr>
            <w:noProof/>
            <w:webHidden/>
          </w:rPr>
          <w:tab/>
        </w:r>
        <w:r>
          <w:rPr>
            <w:noProof/>
            <w:webHidden/>
          </w:rPr>
          <w:fldChar w:fldCharType="begin"/>
        </w:r>
        <w:r>
          <w:rPr>
            <w:noProof/>
            <w:webHidden/>
          </w:rPr>
          <w:instrText xml:space="preserve"> PAGEREF _Toc109080119 \h </w:instrText>
        </w:r>
        <w:r>
          <w:rPr>
            <w:noProof/>
            <w:webHidden/>
          </w:rPr>
        </w:r>
        <w:r>
          <w:rPr>
            <w:noProof/>
            <w:webHidden/>
          </w:rPr>
          <w:fldChar w:fldCharType="separate"/>
        </w:r>
        <w:r w:rsidR="009D736C">
          <w:rPr>
            <w:noProof/>
            <w:webHidden/>
          </w:rPr>
          <w:t>38</w:t>
        </w:r>
        <w:r>
          <w:rPr>
            <w:noProof/>
            <w:webHidden/>
          </w:rPr>
          <w:fldChar w:fldCharType="end"/>
        </w:r>
      </w:hyperlink>
    </w:p>
    <w:p w14:paraId="5DC296FD" w14:textId="18AD30DA" w:rsidR="0043315A" w:rsidRDefault="0043315A">
      <w:pPr>
        <w:pStyle w:val="ndicedeilustraes"/>
        <w:tabs>
          <w:tab w:val="right" w:leader="dot" w:pos="8777"/>
        </w:tabs>
        <w:rPr>
          <w:rFonts w:asciiTheme="minorHAnsi" w:eastAsiaTheme="minorEastAsia" w:hAnsiTheme="minorHAnsi"/>
          <w:noProof/>
          <w:sz w:val="22"/>
          <w:lang w:eastAsia="pt-PT"/>
        </w:rPr>
      </w:pPr>
      <w:hyperlink r:id="rId49" w:anchor="_Toc109080120" w:history="1">
        <w:r w:rsidRPr="00361FA7">
          <w:rPr>
            <w:rStyle w:val="Hiperligao"/>
            <w:noProof/>
          </w:rPr>
          <w:t>Figura 36 - Página de detalhe de uma UC, com foco na zona de informação.</w:t>
        </w:r>
        <w:r>
          <w:rPr>
            <w:noProof/>
            <w:webHidden/>
          </w:rPr>
          <w:tab/>
        </w:r>
        <w:r>
          <w:rPr>
            <w:noProof/>
            <w:webHidden/>
          </w:rPr>
          <w:fldChar w:fldCharType="begin"/>
        </w:r>
        <w:r>
          <w:rPr>
            <w:noProof/>
            <w:webHidden/>
          </w:rPr>
          <w:instrText xml:space="preserve"> PAGEREF _Toc109080120 \h </w:instrText>
        </w:r>
        <w:r>
          <w:rPr>
            <w:noProof/>
            <w:webHidden/>
          </w:rPr>
        </w:r>
        <w:r>
          <w:rPr>
            <w:noProof/>
            <w:webHidden/>
          </w:rPr>
          <w:fldChar w:fldCharType="separate"/>
        </w:r>
        <w:r w:rsidR="009D736C">
          <w:rPr>
            <w:noProof/>
            <w:webHidden/>
          </w:rPr>
          <w:t>38</w:t>
        </w:r>
        <w:r>
          <w:rPr>
            <w:noProof/>
            <w:webHidden/>
          </w:rPr>
          <w:fldChar w:fldCharType="end"/>
        </w:r>
      </w:hyperlink>
    </w:p>
    <w:p w14:paraId="0D274E7E" w14:textId="45C0AE79" w:rsidR="0043315A" w:rsidRDefault="0043315A">
      <w:pPr>
        <w:pStyle w:val="ndicedeilustraes"/>
        <w:tabs>
          <w:tab w:val="right" w:leader="dot" w:pos="8777"/>
        </w:tabs>
        <w:rPr>
          <w:rFonts w:asciiTheme="minorHAnsi" w:eastAsiaTheme="minorEastAsia" w:hAnsiTheme="minorHAnsi"/>
          <w:noProof/>
          <w:sz w:val="22"/>
          <w:lang w:eastAsia="pt-PT"/>
        </w:rPr>
      </w:pPr>
      <w:hyperlink r:id="rId50" w:anchor="_Toc109080121" w:history="1">
        <w:r w:rsidRPr="00361FA7">
          <w:rPr>
            <w:rStyle w:val="Hiperligao"/>
            <w:noProof/>
          </w:rPr>
          <w:t xml:space="preserve">Figura 37 - Página de detalhe de uma UC, com foco na </w:t>
        </w:r>
        <w:r w:rsidRPr="00361FA7">
          <w:rPr>
            <w:rStyle w:val="Hiperligao"/>
            <w:i/>
            <w:noProof/>
          </w:rPr>
          <w:t>tab</w:t>
        </w:r>
        <w:r w:rsidRPr="00361FA7">
          <w:rPr>
            <w:rStyle w:val="Hiperligao"/>
            <w:noProof/>
          </w:rPr>
          <w:t xml:space="preserve"> dos métodos de avaliação.</w:t>
        </w:r>
        <w:r>
          <w:rPr>
            <w:noProof/>
            <w:webHidden/>
          </w:rPr>
          <w:tab/>
        </w:r>
        <w:r>
          <w:rPr>
            <w:noProof/>
            <w:webHidden/>
          </w:rPr>
          <w:fldChar w:fldCharType="begin"/>
        </w:r>
        <w:r>
          <w:rPr>
            <w:noProof/>
            <w:webHidden/>
          </w:rPr>
          <w:instrText xml:space="preserve"> PAGEREF _Toc109080121 \h </w:instrText>
        </w:r>
        <w:r>
          <w:rPr>
            <w:noProof/>
            <w:webHidden/>
          </w:rPr>
        </w:r>
        <w:r>
          <w:rPr>
            <w:noProof/>
            <w:webHidden/>
          </w:rPr>
          <w:fldChar w:fldCharType="separate"/>
        </w:r>
        <w:r w:rsidR="009D736C">
          <w:rPr>
            <w:noProof/>
            <w:webHidden/>
          </w:rPr>
          <w:t>39</w:t>
        </w:r>
        <w:r>
          <w:rPr>
            <w:noProof/>
            <w:webHidden/>
          </w:rPr>
          <w:fldChar w:fldCharType="end"/>
        </w:r>
      </w:hyperlink>
    </w:p>
    <w:p w14:paraId="37FADE70" w14:textId="638766A3" w:rsidR="0043315A" w:rsidRDefault="0043315A">
      <w:pPr>
        <w:pStyle w:val="ndicedeilustraes"/>
        <w:tabs>
          <w:tab w:val="right" w:leader="dot" w:pos="8777"/>
        </w:tabs>
        <w:rPr>
          <w:rFonts w:asciiTheme="minorHAnsi" w:eastAsiaTheme="minorEastAsia" w:hAnsiTheme="minorHAnsi"/>
          <w:noProof/>
          <w:sz w:val="22"/>
          <w:lang w:eastAsia="pt-PT"/>
        </w:rPr>
      </w:pPr>
      <w:hyperlink r:id="rId51" w:anchor="_Toc109080122" w:history="1">
        <w:r w:rsidRPr="00361FA7">
          <w:rPr>
            <w:rStyle w:val="Hiperligao"/>
            <w:noProof/>
          </w:rPr>
          <w:t xml:space="preserve">Figura 38 - </w:t>
        </w:r>
        <w:r w:rsidRPr="00361FA7">
          <w:rPr>
            <w:rStyle w:val="Hiperligao"/>
            <w:i/>
            <w:noProof/>
          </w:rPr>
          <w:t>Popup</w:t>
        </w:r>
        <w:r w:rsidRPr="00361FA7">
          <w:rPr>
            <w:rStyle w:val="Hiperligao"/>
            <w:noProof/>
          </w:rPr>
          <w:t xml:space="preserve"> de duplicação de métodos de avaliação entre épocas.</w:t>
        </w:r>
        <w:r>
          <w:rPr>
            <w:noProof/>
            <w:webHidden/>
          </w:rPr>
          <w:tab/>
        </w:r>
        <w:r>
          <w:rPr>
            <w:noProof/>
            <w:webHidden/>
          </w:rPr>
          <w:fldChar w:fldCharType="begin"/>
        </w:r>
        <w:r>
          <w:rPr>
            <w:noProof/>
            <w:webHidden/>
          </w:rPr>
          <w:instrText xml:space="preserve"> PAGEREF _Toc109080122 \h </w:instrText>
        </w:r>
        <w:r>
          <w:rPr>
            <w:noProof/>
            <w:webHidden/>
          </w:rPr>
        </w:r>
        <w:r>
          <w:rPr>
            <w:noProof/>
            <w:webHidden/>
          </w:rPr>
          <w:fldChar w:fldCharType="separate"/>
        </w:r>
        <w:r w:rsidR="009D736C">
          <w:rPr>
            <w:noProof/>
            <w:webHidden/>
          </w:rPr>
          <w:t>40</w:t>
        </w:r>
        <w:r>
          <w:rPr>
            <w:noProof/>
            <w:webHidden/>
          </w:rPr>
          <w:fldChar w:fldCharType="end"/>
        </w:r>
      </w:hyperlink>
    </w:p>
    <w:p w14:paraId="2E343E0A" w14:textId="3692A251" w:rsidR="0043315A" w:rsidRDefault="0043315A">
      <w:pPr>
        <w:pStyle w:val="ndicedeilustraes"/>
        <w:tabs>
          <w:tab w:val="right" w:leader="dot" w:pos="8777"/>
        </w:tabs>
        <w:rPr>
          <w:rFonts w:asciiTheme="minorHAnsi" w:eastAsiaTheme="minorEastAsia" w:hAnsiTheme="minorHAnsi"/>
          <w:noProof/>
          <w:sz w:val="22"/>
          <w:lang w:eastAsia="pt-PT"/>
        </w:rPr>
      </w:pPr>
      <w:hyperlink r:id="rId52" w:anchor="_Toc109080123" w:history="1">
        <w:r w:rsidRPr="00361FA7">
          <w:rPr>
            <w:rStyle w:val="Hiperligao"/>
            <w:noProof/>
          </w:rPr>
          <w:t xml:space="preserve">Figura 39 - Página de detalhe de uma UC, com foco na </w:t>
        </w:r>
        <w:r w:rsidRPr="00361FA7">
          <w:rPr>
            <w:rStyle w:val="Hiperligao"/>
            <w:i/>
            <w:noProof/>
          </w:rPr>
          <w:t>tab</w:t>
        </w:r>
        <w:r w:rsidRPr="00361FA7">
          <w:rPr>
            <w:rStyle w:val="Hiperligao"/>
            <w:noProof/>
          </w:rPr>
          <w:t xml:space="preserve"> dos professores.</w:t>
        </w:r>
        <w:r>
          <w:rPr>
            <w:noProof/>
            <w:webHidden/>
          </w:rPr>
          <w:tab/>
        </w:r>
        <w:r>
          <w:rPr>
            <w:noProof/>
            <w:webHidden/>
          </w:rPr>
          <w:fldChar w:fldCharType="begin"/>
        </w:r>
        <w:r>
          <w:rPr>
            <w:noProof/>
            <w:webHidden/>
          </w:rPr>
          <w:instrText xml:space="preserve"> PAGEREF _Toc109080123 \h </w:instrText>
        </w:r>
        <w:r>
          <w:rPr>
            <w:noProof/>
            <w:webHidden/>
          </w:rPr>
        </w:r>
        <w:r>
          <w:rPr>
            <w:noProof/>
            <w:webHidden/>
          </w:rPr>
          <w:fldChar w:fldCharType="separate"/>
        </w:r>
        <w:r w:rsidR="009D736C">
          <w:rPr>
            <w:noProof/>
            <w:webHidden/>
          </w:rPr>
          <w:t>40</w:t>
        </w:r>
        <w:r>
          <w:rPr>
            <w:noProof/>
            <w:webHidden/>
          </w:rPr>
          <w:fldChar w:fldCharType="end"/>
        </w:r>
      </w:hyperlink>
    </w:p>
    <w:p w14:paraId="253CC6D3" w14:textId="224BB3AD" w:rsidR="0043315A" w:rsidRDefault="0043315A">
      <w:pPr>
        <w:pStyle w:val="ndicedeilustraes"/>
        <w:tabs>
          <w:tab w:val="right" w:leader="dot" w:pos="8777"/>
        </w:tabs>
        <w:rPr>
          <w:rFonts w:asciiTheme="minorHAnsi" w:eastAsiaTheme="minorEastAsia" w:hAnsiTheme="minorHAnsi"/>
          <w:noProof/>
          <w:sz w:val="22"/>
          <w:lang w:eastAsia="pt-PT"/>
        </w:rPr>
      </w:pPr>
      <w:hyperlink r:id="rId53" w:anchor="_Toc109080124" w:history="1">
        <w:r w:rsidRPr="00361FA7">
          <w:rPr>
            <w:rStyle w:val="Hiperligao"/>
            <w:noProof/>
          </w:rPr>
          <w:t xml:space="preserve">Figura 40 - Página de detalhe de uma UC, com foco na </w:t>
        </w:r>
        <w:r w:rsidRPr="00361FA7">
          <w:rPr>
            <w:rStyle w:val="Hiperligao"/>
            <w:i/>
            <w:noProof/>
          </w:rPr>
          <w:t>tab</w:t>
        </w:r>
        <w:r w:rsidRPr="00361FA7">
          <w:rPr>
            <w:rStyle w:val="Hiperligao"/>
            <w:noProof/>
          </w:rPr>
          <w:t xml:space="preserve"> dos </w:t>
        </w:r>
        <w:r w:rsidRPr="00361FA7">
          <w:rPr>
            <w:rStyle w:val="Hiperligao"/>
            <w:i/>
            <w:noProof/>
          </w:rPr>
          <w:t>logs</w:t>
        </w:r>
        <w:r w:rsidRPr="00361FA7">
          <w:rPr>
            <w:rStyle w:val="Hiperligao"/>
            <w:noProof/>
          </w:rPr>
          <w:t>.</w:t>
        </w:r>
        <w:r>
          <w:rPr>
            <w:noProof/>
            <w:webHidden/>
          </w:rPr>
          <w:tab/>
        </w:r>
        <w:r>
          <w:rPr>
            <w:noProof/>
            <w:webHidden/>
          </w:rPr>
          <w:fldChar w:fldCharType="begin"/>
        </w:r>
        <w:r>
          <w:rPr>
            <w:noProof/>
            <w:webHidden/>
          </w:rPr>
          <w:instrText xml:space="preserve"> PAGEREF _Toc109080124 \h </w:instrText>
        </w:r>
        <w:r>
          <w:rPr>
            <w:noProof/>
            <w:webHidden/>
          </w:rPr>
        </w:r>
        <w:r>
          <w:rPr>
            <w:noProof/>
            <w:webHidden/>
          </w:rPr>
          <w:fldChar w:fldCharType="separate"/>
        </w:r>
        <w:r w:rsidR="009D736C">
          <w:rPr>
            <w:noProof/>
            <w:webHidden/>
          </w:rPr>
          <w:t>41</w:t>
        </w:r>
        <w:r>
          <w:rPr>
            <w:noProof/>
            <w:webHidden/>
          </w:rPr>
          <w:fldChar w:fldCharType="end"/>
        </w:r>
      </w:hyperlink>
    </w:p>
    <w:p w14:paraId="27A4412E" w14:textId="16D30F23" w:rsidR="0043315A" w:rsidRDefault="0043315A">
      <w:pPr>
        <w:pStyle w:val="ndicedeilustraes"/>
        <w:tabs>
          <w:tab w:val="right" w:leader="dot" w:pos="8777"/>
        </w:tabs>
        <w:rPr>
          <w:rFonts w:asciiTheme="minorHAnsi" w:eastAsiaTheme="minorEastAsia" w:hAnsiTheme="minorHAnsi"/>
          <w:noProof/>
          <w:sz w:val="22"/>
          <w:lang w:eastAsia="pt-PT"/>
        </w:rPr>
      </w:pPr>
      <w:hyperlink r:id="rId54" w:anchor="_Toc109080125" w:history="1">
        <w:r w:rsidRPr="00361FA7">
          <w:rPr>
            <w:rStyle w:val="Hiperligao"/>
            <w:noProof/>
          </w:rPr>
          <w:t>Figura 41 - Página de criação de uma nova UC.</w:t>
        </w:r>
        <w:r>
          <w:rPr>
            <w:noProof/>
            <w:webHidden/>
          </w:rPr>
          <w:tab/>
        </w:r>
        <w:r>
          <w:rPr>
            <w:noProof/>
            <w:webHidden/>
          </w:rPr>
          <w:fldChar w:fldCharType="begin"/>
        </w:r>
        <w:r>
          <w:rPr>
            <w:noProof/>
            <w:webHidden/>
          </w:rPr>
          <w:instrText xml:space="preserve"> PAGEREF _Toc109080125 \h </w:instrText>
        </w:r>
        <w:r>
          <w:rPr>
            <w:noProof/>
            <w:webHidden/>
          </w:rPr>
        </w:r>
        <w:r>
          <w:rPr>
            <w:noProof/>
            <w:webHidden/>
          </w:rPr>
          <w:fldChar w:fldCharType="separate"/>
        </w:r>
        <w:r w:rsidR="009D736C">
          <w:rPr>
            <w:noProof/>
            <w:webHidden/>
          </w:rPr>
          <w:t>41</w:t>
        </w:r>
        <w:r>
          <w:rPr>
            <w:noProof/>
            <w:webHidden/>
          </w:rPr>
          <w:fldChar w:fldCharType="end"/>
        </w:r>
      </w:hyperlink>
    </w:p>
    <w:p w14:paraId="636541D9" w14:textId="0D9BC8F2" w:rsidR="0043315A" w:rsidRDefault="0043315A">
      <w:pPr>
        <w:pStyle w:val="ndicedeilustraes"/>
        <w:tabs>
          <w:tab w:val="right" w:leader="dot" w:pos="8777"/>
        </w:tabs>
        <w:rPr>
          <w:rFonts w:asciiTheme="minorHAnsi" w:eastAsiaTheme="minorEastAsia" w:hAnsiTheme="minorHAnsi"/>
          <w:noProof/>
          <w:sz w:val="22"/>
          <w:lang w:eastAsia="pt-PT"/>
        </w:rPr>
      </w:pPr>
      <w:hyperlink r:id="rId55" w:anchor="_Toc109080126" w:history="1">
        <w:r w:rsidRPr="00361FA7">
          <w:rPr>
            <w:rStyle w:val="Hiperligao"/>
            <w:noProof/>
          </w:rPr>
          <w:t>Figura 42 - Página de criação de um Agrupamento de UCs.</w:t>
        </w:r>
        <w:r>
          <w:rPr>
            <w:noProof/>
            <w:webHidden/>
          </w:rPr>
          <w:tab/>
        </w:r>
        <w:r>
          <w:rPr>
            <w:noProof/>
            <w:webHidden/>
          </w:rPr>
          <w:fldChar w:fldCharType="begin"/>
        </w:r>
        <w:r>
          <w:rPr>
            <w:noProof/>
            <w:webHidden/>
          </w:rPr>
          <w:instrText xml:space="preserve"> PAGEREF _Toc109080126 \h </w:instrText>
        </w:r>
        <w:r>
          <w:rPr>
            <w:noProof/>
            <w:webHidden/>
          </w:rPr>
        </w:r>
        <w:r>
          <w:rPr>
            <w:noProof/>
            <w:webHidden/>
          </w:rPr>
          <w:fldChar w:fldCharType="separate"/>
        </w:r>
        <w:r w:rsidR="009D736C">
          <w:rPr>
            <w:noProof/>
            <w:webHidden/>
          </w:rPr>
          <w:t>42</w:t>
        </w:r>
        <w:r>
          <w:rPr>
            <w:noProof/>
            <w:webHidden/>
          </w:rPr>
          <w:fldChar w:fldCharType="end"/>
        </w:r>
      </w:hyperlink>
    </w:p>
    <w:p w14:paraId="3E9C0E41" w14:textId="29A47B38" w:rsidR="0043315A" w:rsidRDefault="0043315A">
      <w:pPr>
        <w:pStyle w:val="ndicedeilustraes"/>
        <w:tabs>
          <w:tab w:val="right" w:leader="dot" w:pos="8777"/>
        </w:tabs>
        <w:rPr>
          <w:rFonts w:asciiTheme="minorHAnsi" w:eastAsiaTheme="minorEastAsia" w:hAnsiTheme="minorHAnsi"/>
          <w:noProof/>
          <w:sz w:val="22"/>
          <w:lang w:eastAsia="pt-PT"/>
        </w:rPr>
      </w:pPr>
      <w:hyperlink r:id="rId56" w:anchor="_Toc109080127" w:history="1">
        <w:r w:rsidRPr="00361FA7">
          <w:rPr>
            <w:rStyle w:val="Hiperligao"/>
            <w:noProof/>
          </w:rPr>
          <w:t xml:space="preserve">Figura 43 - Página de detalhe de um agrupamento de UCs, com vista na </w:t>
        </w:r>
        <w:r w:rsidRPr="00361FA7">
          <w:rPr>
            <w:rStyle w:val="Hiperligao"/>
            <w:i/>
            <w:noProof/>
          </w:rPr>
          <w:t>tab</w:t>
        </w:r>
        <w:r w:rsidRPr="00361FA7">
          <w:rPr>
            <w:rStyle w:val="Hiperligao"/>
            <w:noProof/>
          </w:rPr>
          <w:t xml:space="preserve"> dos métodos.</w:t>
        </w:r>
        <w:r>
          <w:rPr>
            <w:noProof/>
            <w:webHidden/>
          </w:rPr>
          <w:tab/>
        </w:r>
        <w:r>
          <w:rPr>
            <w:noProof/>
            <w:webHidden/>
          </w:rPr>
          <w:fldChar w:fldCharType="begin"/>
        </w:r>
        <w:r>
          <w:rPr>
            <w:noProof/>
            <w:webHidden/>
          </w:rPr>
          <w:instrText xml:space="preserve"> PAGEREF _Toc109080127 \h </w:instrText>
        </w:r>
        <w:r>
          <w:rPr>
            <w:noProof/>
            <w:webHidden/>
          </w:rPr>
        </w:r>
        <w:r>
          <w:rPr>
            <w:noProof/>
            <w:webHidden/>
          </w:rPr>
          <w:fldChar w:fldCharType="separate"/>
        </w:r>
        <w:r w:rsidR="009D736C">
          <w:rPr>
            <w:noProof/>
            <w:webHidden/>
          </w:rPr>
          <w:t>43</w:t>
        </w:r>
        <w:r>
          <w:rPr>
            <w:noProof/>
            <w:webHidden/>
          </w:rPr>
          <w:fldChar w:fldCharType="end"/>
        </w:r>
      </w:hyperlink>
    </w:p>
    <w:p w14:paraId="03DBA716" w14:textId="7BEDB888" w:rsidR="0043315A" w:rsidRDefault="0043315A">
      <w:pPr>
        <w:pStyle w:val="ndicedeilustraes"/>
        <w:tabs>
          <w:tab w:val="right" w:leader="dot" w:pos="8777"/>
        </w:tabs>
        <w:rPr>
          <w:rFonts w:asciiTheme="minorHAnsi" w:eastAsiaTheme="minorEastAsia" w:hAnsiTheme="minorHAnsi"/>
          <w:noProof/>
          <w:sz w:val="22"/>
          <w:lang w:eastAsia="pt-PT"/>
        </w:rPr>
      </w:pPr>
      <w:hyperlink r:id="rId57" w:anchor="_Toc109080128" w:history="1">
        <w:r w:rsidRPr="00361FA7">
          <w:rPr>
            <w:rStyle w:val="Hiperligao"/>
            <w:noProof/>
          </w:rPr>
          <w:t>Figura 44 - Página de detalhe de uma UC com informação de que está agrupada e com métodos visíveis apenas em modo de leitura.</w:t>
        </w:r>
        <w:r>
          <w:rPr>
            <w:noProof/>
            <w:webHidden/>
          </w:rPr>
          <w:tab/>
        </w:r>
        <w:r>
          <w:rPr>
            <w:noProof/>
            <w:webHidden/>
          </w:rPr>
          <w:fldChar w:fldCharType="begin"/>
        </w:r>
        <w:r>
          <w:rPr>
            <w:noProof/>
            <w:webHidden/>
          </w:rPr>
          <w:instrText xml:space="preserve"> PAGEREF _Toc109080128 \h </w:instrText>
        </w:r>
        <w:r>
          <w:rPr>
            <w:noProof/>
            <w:webHidden/>
          </w:rPr>
        </w:r>
        <w:r>
          <w:rPr>
            <w:noProof/>
            <w:webHidden/>
          </w:rPr>
          <w:fldChar w:fldCharType="separate"/>
        </w:r>
        <w:r w:rsidR="009D736C">
          <w:rPr>
            <w:noProof/>
            <w:webHidden/>
          </w:rPr>
          <w:t>43</w:t>
        </w:r>
        <w:r>
          <w:rPr>
            <w:noProof/>
            <w:webHidden/>
          </w:rPr>
          <w:fldChar w:fldCharType="end"/>
        </w:r>
      </w:hyperlink>
    </w:p>
    <w:p w14:paraId="1CA5B7CF" w14:textId="007E4EFA" w:rsidR="0043315A" w:rsidRDefault="0043315A">
      <w:pPr>
        <w:pStyle w:val="ndicedeilustraes"/>
        <w:tabs>
          <w:tab w:val="right" w:leader="dot" w:pos="8777"/>
        </w:tabs>
        <w:rPr>
          <w:rFonts w:asciiTheme="minorHAnsi" w:eastAsiaTheme="minorEastAsia" w:hAnsiTheme="minorHAnsi"/>
          <w:noProof/>
          <w:sz w:val="22"/>
          <w:lang w:eastAsia="pt-PT"/>
        </w:rPr>
      </w:pPr>
      <w:hyperlink r:id="rId58" w:anchor="_Toc109080129" w:history="1">
        <w:r w:rsidRPr="00361FA7">
          <w:rPr>
            <w:rStyle w:val="Hiperligao"/>
            <w:noProof/>
          </w:rPr>
          <w:t>Figura 45 - Página de listagem dos agrupamentos de UCs.</w:t>
        </w:r>
        <w:r>
          <w:rPr>
            <w:noProof/>
            <w:webHidden/>
          </w:rPr>
          <w:tab/>
        </w:r>
        <w:r>
          <w:rPr>
            <w:noProof/>
            <w:webHidden/>
          </w:rPr>
          <w:fldChar w:fldCharType="begin"/>
        </w:r>
        <w:r>
          <w:rPr>
            <w:noProof/>
            <w:webHidden/>
          </w:rPr>
          <w:instrText xml:space="preserve"> PAGEREF _Toc109080129 \h </w:instrText>
        </w:r>
        <w:r>
          <w:rPr>
            <w:noProof/>
            <w:webHidden/>
          </w:rPr>
        </w:r>
        <w:r>
          <w:rPr>
            <w:noProof/>
            <w:webHidden/>
          </w:rPr>
          <w:fldChar w:fldCharType="separate"/>
        </w:r>
        <w:r w:rsidR="009D736C">
          <w:rPr>
            <w:noProof/>
            <w:webHidden/>
          </w:rPr>
          <w:t>44</w:t>
        </w:r>
        <w:r>
          <w:rPr>
            <w:noProof/>
            <w:webHidden/>
          </w:rPr>
          <w:fldChar w:fldCharType="end"/>
        </w:r>
      </w:hyperlink>
    </w:p>
    <w:p w14:paraId="1C893840" w14:textId="452EBFAF" w:rsidR="0043315A" w:rsidRDefault="0043315A">
      <w:pPr>
        <w:pStyle w:val="ndicedeilustraes"/>
        <w:tabs>
          <w:tab w:val="right" w:leader="dot" w:pos="8777"/>
        </w:tabs>
        <w:rPr>
          <w:rFonts w:asciiTheme="minorHAnsi" w:eastAsiaTheme="minorEastAsia" w:hAnsiTheme="minorHAnsi"/>
          <w:noProof/>
          <w:sz w:val="22"/>
          <w:lang w:eastAsia="pt-PT"/>
        </w:rPr>
      </w:pPr>
      <w:hyperlink r:id="rId59" w:anchor="_Toc109080130" w:history="1">
        <w:r w:rsidRPr="00361FA7">
          <w:rPr>
            <w:rStyle w:val="Hiperligao"/>
            <w:noProof/>
          </w:rPr>
          <w:t>Figura 46 - Página de listagem de calendários de avaliação.</w:t>
        </w:r>
        <w:r>
          <w:rPr>
            <w:noProof/>
            <w:webHidden/>
          </w:rPr>
          <w:tab/>
        </w:r>
        <w:r>
          <w:rPr>
            <w:noProof/>
            <w:webHidden/>
          </w:rPr>
          <w:fldChar w:fldCharType="begin"/>
        </w:r>
        <w:r>
          <w:rPr>
            <w:noProof/>
            <w:webHidden/>
          </w:rPr>
          <w:instrText xml:space="preserve"> PAGEREF _Toc109080130 \h </w:instrText>
        </w:r>
        <w:r>
          <w:rPr>
            <w:noProof/>
            <w:webHidden/>
          </w:rPr>
        </w:r>
        <w:r>
          <w:rPr>
            <w:noProof/>
            <w:webHidden/>
          </w:rPr>
          <w:fldChar w:fldCharType="separate"/>
        </w:r>
        <w:r w:rsidR="009D736C">
          <w:rPr>
            <w:noProof/>
            <w:webHidden/>
          </w:rPr>
          <w:t>44</w:t>
        </w:r>
        <w:r>
          <w:rPr>
            <w:noProof/>
            <w:webHidden/>
          </w:rPr>
          <w:fldChar w:fldCharType="end"/>
        </w:r>
      </w:hyperlink>
    </w:p>
    <w:p w14:paraId="573F9DA1" w14:textId="1CD8AB0F" w:rsidR="0043315A" w:rsidRDefault="0043315A">
      <w:pPr>
        <w:pStyle w:val="ndicedeilustraes"/>
        <w:tabs>
          <w:tab w:val="right" w:leader="dot" w:pos="8777"/>
        </w:tabs>
        <w:rPr>
          <w:rFonts w:asciiTheme="minorHAnsi" w:eastAsiaTheme="minorEastAsia" w:hAnsiTheme="minorHAnsi"/>
          <w:noProof/>
          <w:sz w:val="22"/>
          <w:lang w:eastAsia="pt-PT"/>
        </w:rPr>
      </w:pPr>
      <w:hyperlink r:id="rId60" w:anchor="_Toc109080131" w:history="1">
        <w:r w:rsidRPr="00361FA7">
          <w:rPr>
            <w:rStyle w:val="Hiperligao"/>
            <w:noProof/>
          </w:rPr>
          <w:t>Figura 47 - Página de criação de um novo calendário de avaliação - 1º passo.</w:t>
        </w:r>
        <w:r>
          <w:rPr>
            <w:noProof/>
            <w:webHidden/>
          </w:rPr>
          <w:tab/>
        </w:r>
        <w:r>
          <w:rPr>
            <w:noProof/>
            <w:webHidden/>
          </w:rPr>
          <w:fldChar w:fldCharType="begin"/>
        </w:r>
        <w:r>
          <w:rPr>
            <w:noProof/>
            <w:webHidden/>
          </w:rPr>
          <w:instrText xml:space="preserve"> PAGEREF _Toc109080131 \h </w:instrText>
        </w:r>
        <w:r>
          <w:rPr>
            <w:noProof/>
            <w:webHidden/>
          </w:rPr>
        </w:r>
        <w:r>
          <w:rPr>
            <w:noProof/>
            <w:webHidden/>
          </w:rPr>
          <w:fldChar w:fldCharType="separate"/>
        </w:r>
        <w:r w:rsidR="009D736C">
          <w:rPr>
            <w:noProof/>
            <w:webHidden/>
          </w:rPr>
          <w:t>45</w:t>
        </w:r>
        <w:r>
          <w:rPr>
            <w:noProof/>
            <w:webHidden/>
          </w:rPr>
          <w:fldChar w:fldCharType="end"/>
        </w:r>
      </w:hyperlink>
    </w:p>
    <w:p w14:paraId="3E8F1409" w14:textId="5D0F12EB" w:rsidR="0043315A" w:rsidRDefault="0043315A">
      <w:pPr>
        <w:pStyle w:val="ndicedeilustraes"/>
        <w:tabs>
          <w:tab w:val="right" w:leader="dot" w:pos="8777"/>
        </w:tabs>
        <w:rPr>
          <w:rFonts w:asciiTheme="minorHAnsi" w:eastAsiaTheme="minorEastAsia" w:hAnsiTheme="minorHAnsi"/>
          <w:noProof/>
          <w:sz w:val="22"/>
          <w:lang w:eastAsia="pt-PT"/>
        </w:rPr>
      </w:pPr>
      <w:hyperlink r:id="rId61" w:anchor="_Toc109080132" w:history="1">
        <w:r w:rsidRPr="00361FA7">
          <w:rPr>
            <w:rStyle w:val="Hiperligao"/>
            <w:noProof/>
          </w:rPr>
          <w:t>Figura 48 - Página de criação de um novo calendário de avaliação - 2º passo.</w:t>
        </w:r>
        <w:r>
          <w:rPr>
            <w:noProof/>
            <w:webHidden/>
          </w:rPr>
          <w:tab/>
        </w:r>
        <w:r>
          <w:rPr>
            <w:noProof/>
            <w:webHidden/>
          </w:rPr>
          <w:fldChar w:fldCharType="begin"/>
        </w:r>
        <w:r>
          <w:rPr>
            <w:noProof/>
            <w:webHidden/>
          </w:rPr>
          <w:instrText xml:space="preserve"> PAGEREF _Toc109080132 \h </w:instrText>
        </w:r>
        <w:r>
          <w:rPr>
            <w:noProof/>
            <w:webHidden/>
          </w:rPr>
        </w:r>
        <w:r>
          <w:rPr>
            <w:noProof/>
            <w:webHidden/>
          </w:rPr>
          <w:fldChar w:fldCharType="separate"/>
        </w:r>
        <w:r w:rsidR="009D736C">
          <w:rPr>
            <w:noProof/>
            <w:webHidden/>
          </w:rPr>
          <w:t>46</w:t>
        </w:r>
        <w:r>
          <w:rPr>
            <w:noProof/>
            <w:webHidden/>
          </w:rPr>
          <w:fldChar w:fldCharType="end"/>
        </w:r>
      </w:hyperlink>
    </w:p>
    <w:p w14:paraId="1200825A" w14:textId="3E94A841" w:rsidR="0043315A" w:rsidRDefault="0043315A">
      <w:pPr>
        <w:pStyle w:val="ndicedeilustraes"/>
        <w:tabs>
          <w:tab w:val="right" w:leader="dot" w:pos="8777"/>
        </w:tabs>
        <w:rPr>
          <w:rFonts w:asciiTheme="minorHAnsi" w:eastAsiaTheme="minorEastAsia" w:hAnsiTheme="minorHAnsi"/>
          <w:noProof/>
          <w:sz w:val="22"/>
          <w:lang w:eastAsia="pt-PT"/>
        </w:rPr>
      </w:pPr>
      <w:hyperlink r:id="rId62" w:anchor="_Toc109080133" w:history="1">
        <w:r w:rsidRPr="00361FA7">
          <w:rPr>
            <w:rStyle w:val="Hiperligao"/>
            <w:noProof/>
          </w:rPr>
          <w:t>Figura 49 - Detalhe de um calendário, com foco na visualização da 10ª semana de aulas.</w:t>
        </w:r>
        <w:r>
          <w:rPr>
            <w:noProof/>
            <w:webHidden/>
          </w:rPr>
          <w:tab/>
        </w:r>
        <w:r>
          <w:rPr>
            <w:noProof/>
            <w:webHidden/>
          </w:rPr>
          <w:fldChar w:fldCharType="begin"/>
        </w:r>
        <w:r>
          <w:rPr>
            <w:noProof/>
            <w:webHidden/>
          </w:rPr>
          <w:instrText xml:space="preserve"> PAGEREF _Toc109080133 \h </w:instrText>
        </w:r>
        <w:r>
          <w:rPr>
            <w:noProof/>
            <w:webHidden/>
          </w:rPr>
        </w:r>
        <w:r>
          <w:rPr>
            <w:noProof/>
            <w:webHidden/>
          </w:rPr>
          <w:fldChar w:fldCharType="separate"/>
        </w:r>
        <w:r w:rsidR="009D736C">
          <w:rPr>
            <w:noProof/>
            <w:webHidden/>
          </w:rPr>
          <w:t>47</w:t>
        </w:r>
        <w:r>
          <w:rPr>
            <w:noProof/>
            <w:webHidden/>
          </w:rPr>
          <w:fldChar w:fldCharType="end"/>
        </w:r>
      </w:hyperlink>
    </w:p>
    <w:p w14:paraId="38956B72" w14:textId="05944CCD" w:rsidR="0043315A" w:rsidRDefault="0043315A">
      <w:pPr>
        <w:pStyle w:val="ndicedeilustraes"/>
        <w:tabs>
          <w:tab w:val="right" w:leader="dot" w:pos="8777"/>
        </w:tabs>
        <w:rPr>
          <w:rFonts w:asciiTheme="minorHAnsi" w:eastAsiaTheme="minorEastAsia" w:hAnsiTheme="minorHAnsi"/>
          <w:noProof/>
          <w:sz w:val="22"/>
          <w:lang w:eastAsia="pt-PT"/>
        </w:rPr>
      </w:pPr>
      <w:hyperlink r:id="rId63" w:anchor="_Toc109080134" w:history="1">
        <w:r w:rsidRPr="00361FA7">
          <w:rPr>
            <w:rStyle w:val="Hiperligao"/>
            <w:noProof/>
          </w:rPr>
          <w:t>Figura 50 - Página de criação de um calendário de avaliação - 3º passo.</w:t>
        </w:r>
        <w:r>
          <w:rPr>
            <w:noProof/>
            <w:webHidden/>
          </w:rPr>
          <w:tab/>
        </w:r>
        <w:r>
          <w:rPr>
            <w:noProof/>
            <w:webHidden/>
          </w:rPr>
          <w:fldChar w:fldCharType="begin"/>
        </w:r>
        <w:r>
          <w:rPr>
            <w:noProof/>
            <w:webHidden/>
          </w:rPr>
          <w:instrText xml:space="preserve"> PAGEREF _Toc109080134 \h </w:instrText>
        </w:r>
        <w:r>
          <w:rPr>
            <w:noProof/>
            <w:webHidden/>
          </w:rPr>
        </w:r>
        <w:r>
          <w:rPr>
            <w:noProof/>
            <w:webHidden/>
          </w:rPr>
          <w:fldChar w:fldCharType="separate"/>
        </w:r>
        <w:r w:rsidR="009D736C">
          <w:rPr>
            <w:noProof/>
            <w:webHidden/>
          </w:rPr>
          <w:t>48</w:t>
        </w:r>
        <w:r>
          <w:rPr>
            <w:noProof/>
            <w:webHidden/>
          </w:rPr>
          <w:fldChar w:fldCharType="end"/>
        </w:r>
      </w:hyperlink>
    </w:p>
    <w:p w14:paraId="5747C975" w14:textId="7ED4B664" w:rsidR="0043315A" w:rsidRDefault="0043315A">
      <w:pPr>
        <w:pStyle w:val="ndicedeilustraes"/>
        <w:tabs>
          <w:tab w:val="right" w:leader="dot" w:pos="8777"/>
        </w:tabs>
        <w:rPr>
          <w:rFonts w:asciiTheme="minorHAnsi" w:eastAsiaTheme="minorEastAsia" w:hAnsiTheme="minorHAnsi"/>
          <w:noProof/>
          <w:sz w:val="22"/>
          <w:lang w:eastAsia="pt-PT"/>
        </w:rPr>
      </w:pPr>
      <w:hyperlink r:id="rId64" w:anchor="_Toc109080135" w:history="1">
        <w:r w:rsidRPr="00361FA7">
          <w:rPr>
            <w:rStyle w:val="Hiperligao"/>
            <w:noProof/>
          </w:rPr>
          <w:t xml:space="preserve">Figura 51 - </w:t>
        </w:r>
        <w:r w:rsidRPr="00361FA7">
          <w:rPr>
            <w:rStyle w:val="Hiperligao"/>
            <w:i/>
            <w:noProof/>
          </w:rPr>
          <w:t>Popup</w:t>
        </w:r>
        <w:r w:rsidRPr="00361FA7">
          <w:rPr>
            <w:rStyle w:val="Hiperligao"/>
            <w:noProof/>
          </w:rPr>
          <w:t xml:space="preserve"> de sucesso após criação de um calendário.</w:t>
        </w:r>
        <w:r>
          <w:rPr>
            <w:noProof/>
            <w:webHidden/>
          </w:rPr>
          <w:tab/>
        </w:r>
        <w:r>
          <w:rPr>
            <w:noProof/>
            <w:webHidden/>
          </w:rPr>
          <w:fldChar w:fldCharType="begin"/>
        </w:r>
        <w:r>
          <w:rPr>
            <w:noProof/>
            <w:webHidden/>
          </w:rPr>
          <w:instrText xml:space="preserve"> PAGEREF _Toc109080135 \h </w:instrText>
        </w:r>
        <w:r>
          <w:rPr>
            <w:noProof/>
            <w:webHidden/>
          </w:rPr>
        </w:r>
        <w:r>
          <w:rPr>
            <w:noProof/>
            <w:webHidden/>
          </w:rPr>
          <w:fldChar w:fldCharType="separate"/>
        </w:r>
        <w:r w:rsidR="009D736C">
          <w:rPr>
            <w:noProof/>
            <w:webHidden/>
          </w:rPr>
          <w:t>49</w:t>
        </w:r>
        <w:r>
          <w:rPr>
            <w:noProof/>
            <w:webHidden/>
          </w:rPr>
          <w:fldChar w:fldCharType="end"/>
        </w:r>
      </w:hyperlink>
    </w:p>
    <w:p w14:paraId="78086D8F" w14:textId="06735561" w:rsidR="0043315A" w:rsidRDefault="0043315A">
      <w:pPr>
        <w:pStyle w:val="ndicedeilustraes"/>
        <w:tabs>
          <w:tab w:val="right" w:leader="dot" w:pos="8777"/>
        </w:tabs>
        <w:rPr>
          <w:rFonts w:asciiTheme="minorHAnsi" w:eastAsiaTheme="minorEastAsia" w:hAnsiTheme="minorHAnsi"/>
          <w:noProof/>
          <w:sz w:val="22"/>
          <w:lang w:eastAsia="pt-PT"/>
        </w:rPr>
      </w:pPr>
      <w:hyperlink r:id="rId65" w:anchor="_Toc109080136" w:history="1">
        <w:r w:rsidRPr="00361FA7">
          <w:rPr>
            <w:rStyle w:val="Hiperligao"/>
            <w:noProof/>
          </w:rPr>
          <w:t>Figura 52 - Estrutura geral da página de detalhe de um calendário.</w:t>
        </w:r>
        <w:r>
          <w:rPr>
            <w:noProof/>
            <w:webHidden/>
          </w:rPr>
          <w:tab/>
        </w:r>
        <w:r>
          <w:rPr>
            <w:noProof/>
            <w:webHidden/>
          </w:rPr>
          <w:fldChar w:fldCharType="begin"/>
        </w:r>
        <w:r>
          <w:rPr>
            <w:noProof/>
            <w:webHidden/>
          </w:rPr>
          <w:instrText xml:space="preserve"> PAGEREF _Toc109080136 \h </w:instrText>
        </w:r>
        <w:r>
          <w:rPr>
            <w:noProof/>
            <w:webHidden/>
          </w:rPr>
        </w:r>
        <w:r>
          <w:rPr>
            <w:noProof/>
            <w:webHidden/>
          </w:rPr>
          <w:fldChar w:fldCharType="separate"/>
        </w:r>
        <w:r w:rsidR="009D736C">
          <w:rPr>
            <w:noProof/>
            <w:webHidden/>
          </w:rPr>
          <w:t>49</w:t>
        </w:r>
        <w:r>
          <w:rPr>
            <w:noProof/>
            <w:webHidden/>
          </w:rPr>
          <w:fldChar w:fldCharType="end"/>
        </w:r>
      </w:hyperlink>
    </w:p>
    <w:p w14:paraId="766001E7" w14:textId="20A2A2E3" w:rsidR="0043315A" w:rsidRDefault="0043315A">
      <w:pPr>
        <w:pStyle w:val="ndicedeilustraes"/>
        <w:tabs>
          <w:tab w:val="right" w:leader="dot" w:pos="8777"/>
        </w:tabs>
        <w:rPr>
          <w:rFonts w:asciiTheme="minorHAnsi" w:eastAsiaTheme="minorEastAsia" w:hAnsiTheme="minorHAnsi"/>
          <w:noProof/>
          <w:sz w:val="22"/>
          <w:lang w:eastAsia="pt-PT"/>
        </w:rPr>
      </w:pPr>
      <w:hyperlink r:id="rId66" w:anchor="_Toc109080137" w:history="1">
        <w:r w:rsidRPr="00361FA7">
          <w:rPr>
            <w:rStyle w:val="Hiperligao"/>
            <w:noProof/>
          </w:rPr>
          <w:t>Figura 53 - Visão de uma semana do calendário com botão para marcar visível.</w:t>
        </w:r>
        <w:r>
          <w:rPr>
            <w:noProof/>
            <w:webHidden/>
          </w:rPr>
          <w:tab/>
        </w:r>
        <w:r>
          <w:rPr>
            <w:noProof/>
            <w:webHidden/>
          </w:rPr>
          <w:fldChar w:fldCharType="begin"/>
        </w:r>
        <w:r>
          <w:rPr>
            <w:noProof/>
            <w:webHidden/>
          </w:rPr>
          <w:instrText xml:space="preserve"> PAGEREF _Toc109080137 \h </w:instrText>
        </w:r>
        <w:r>
          <w:rPr>
            <w:noProof/>
            <w:webHidden/>
          </w:rPr>
        </w:r>
        <w:r>
          <w:rPr>
            <w:noProof/>
            <w:webHidden/>
          </w:rPr>
          <w:fldChar w:fldCharType="separate"/>
        </w:r>
        <w:r w:rsidR="009D736C">
          <w:rPr>
            <w:noProof/>
            <w:webHidden/>
          </w:rPr>
          <w:t>50</w:t>
        </w:r>
        <w:r>
          <w:rPr>
            <w:noProof/>
            <w:webHidden/>
          </w:rPr>
          <w:fldChar w:fldCharType="end"/>
        </w:r>
      </w:hyperlink>
    </w:p>
    <w:p w14:paraId="5C35FDF7" w14:textId="7C2B1EDD" w:rsidR="0043315A" w:rsidRDefault="0043315A">
      <w:pPr>
        <w:pStyle w:val="ndicedeilustraes"/>
        <w:tabs>
          <w:tab w:val="right" w:leader="dot" w:pos="8777"/>
        </w:tabs>
        <w:rPr>
          <w:rFonts w:asciiTheme="minorHAnsi" w:eastAsiaTheme="minorEastAsia" w:hAnsiTheme="minorHAnsi"/>
          <w:noProof/>
          <w:sz w:val="22"/>
          <w:lang w:eastAsia="pt-PT"/>
        </w:rPr>
      </w:pPr>
      <w:hyperlink r:id="rId67" w:anchor="_Toc109080138" w:history="1">
        <w:r w:rsidRPr="00361FA7">
          <w:rPr>
            <w:rStyle w:val="Hiperligao"/>
            <w:noProof/>
          </w:rPr>
          <w:t xml:space="preserve">Figura 54 - </w:t>
        </w:r>
        <w:r w:rsidRPr="00361FA7">
          <w:rPr>
            <w:rStyle w:val="Hiperligao"/>
            <w:i/>
            <w:noProof/>
          </w:rPr>
          <w:t>Popup</w:t>
        </w:r>
        <w:r w:rsidRPr="00361FA7">
          <w:rPr>
            <w:rStyle w:val="Hiperligao"/>
            <w:noProof/>
          </w:rPr>
          <w:t xml:space="preserve"> de marcação de uma avaliação.</w:t>
        </w:r>
        <w:r>
          <w:rPr>
            <w:noProof/>
            <w:webHidden/>
          </w:rPr>
          <w:tab/>
        </w:r>
        <w:r>
          <w:rPr>
            <w:noProof/>
            <w:webHidden/>
          </w:rPr>
          <w:fldChar w:fldCharType="begin"/>
        </w:r>
        <w:r>
          <w:rPr>
            <w:noProof/>
            <w:webHidden/>
          </w:rPr>
          <w:instrText xml:space="preserve"> PAGEREF _Toc109080138 \h </w:instrText>
        </w:r>
        <w:r>
          <w:rPr>
            <w:noProof/>
            <w:webHidden/>
          </w:rPr>
        </w:r>
        <w:r>
          <w:rPr>
            <w:noProof/>
            <w:webHidden/>
          </w:rPr>
          <w:fldChar w:fldCharType="separate"/>
        </w:r>
        <w:r w:rsidR="009D736C">
          <w:rPr>
            <w:noProof/>
            <w:webHidden/>
          </w:rPr>
          <w:t>50</w:t>
        </w:r>
        <w:r>
          <w:rPr>
            <w:noProof/>
            <w:webHidden/>
          </w:rPr>
          <w:fldChar w:fldCharType="end"/>
        </w:r>
      </w:hyperlink>
    </w:p>
    <w:p w14:paraId="1E5CE119" w14:textId="060D7B57" w:rsidR="0043315A" w:rsidRDefault="0043315A">
      <w:pPr>
        <w:pStyle w:val="ndicedeilustraes"/>
        <w:tabs>
          <w:tab w:val="right" w:leader="dot" w:pos="8777"/>
        </w:tabs>
        <w:rPr>
          <w:rFonts w:asciiTheme="minorHAnsi" w:eastAsiaTheme="minorEastAsia" w:hAnsiTheme="minorHAnsi"/>
          <w:noProof/>
          <w:sz w:val="22"/>
          <w:lang w:eastAsia="pt-PT"/>
        </w:rPr>
      </w:pPr>
      <w:hyperlink r:id="rId68" w:anchor="_Toc109080139" w:history="1">
        <w:r w:rsidRPr="00361FA7">
          <w:rPr>
            <w:rStyle w:val="Hiperligao"/>
            <w:noProof/>
          </w:rPr>
          <w:t>Figura 55 - Visão das mensagens de aviso de falta de métodos de avaliação nas UCs.</w:t>
        </w:r>
        <w:r>
          <w:rPr>
            <w:noProof/>
            <w:webHidden/>
          </w:rPr>
          <w:tab/>
        </w:r>
        <w:r>
          <w:rPr>
            <w:noProof/>
            <w:webHidden/>
          </w:rPr>
          <w:fldChar w:fldCharType="begin"/>
        </w:r>
        <w:r>
          <w:rPr>
            <w:noProof/>
            <w:webHidden/>
          </w:rPr>
          <w:instrText xml:space="preserve"> PAGEREF _Toc109080139 \h </w:instrText>
        </w:r>
        <w:r>
          <w:rPr>
            <w:noProof/>
            <w:webHidden/>
          </w:rPr>
        </w:r>
        <w:r>
          <w:rPr>
            <w:noProof/>
            <w:webHidden/>
          </w:rPr>
          <w:fldChar w:fldCharType="separate"/>
        </w:r>
        <w:r w:rsidR="009D736C">
          <w:rPr>
            <w:noProof/>
            <w:webHidden/>
          </w:rPr>
          <w:t>51</w:t>
        </w:r>
        <w:r>
          <w:rPr>
            <w:noProof/>
            <w:webHidden/>
          </w:rPr>
          <w:fldChar w:fldCharType="end"/>
        </w:r>
      </w:hyperlink>
    </w:p>
    <w:p w14:paraId="6C3432ED" w14:textId="3DAE60E1" w:rsidR="0043315A" w:rsidRDefault="0043315A">
      <w:pPr>
        <w:pStyle w:val="ndicedeilustraes"/>
        <w:tabs>
          <w:tab w:val="right" w:leader="dot" w:pos="8777"/>
        </w:tabs>
        <w:rPr>
          <w:rFonts w:asciiTheme="minorHAnsi" w:eastAsiaTheme="minorEastAsia" w:hAnsiTheme="minorHAnsi"/>
          <w:noProof/>
          <w:sz w:val="22"/>
          <w:lang w:eastAsia="pt-PT"/>
        </w:rPr>
      </w:pPr>
      <w:hyperlink r:id="rId69" w:anchor="_Toc109080140" w:history="1">
        <w:r w:rsidRPr="00361FA7">
          <w:rPr>
            <w:rStyle w:val="Hiperligao"/>
            <w:noProof/>
          </w:rPr>
          <w:t>Figura 56 - Visão da seleção de elementos de avaliação, antes e depois de efetuar a marcação.</w:t>
        </w:r>
        <w:r>
          <w:rPr>
            <w:noProof/>
            <w:webHidden/>
          </w:rPr>
          <w:tab/>
        </w:r>
        <w:r>
          <w:rPr>
            <w:noProof/>
            <w:webHidden/>
          </w:rPr>
          <w:fldChar w:fldCharType="begin"/>
        </w:r>
        <w:r>
          <w:rPr>
            <w:noProof/>
            <w:webHidden/>
          </w:rPr>
          <w:instrText xml:space="preserve"> PAGEREF _Toc109080140 \h </w:instrText>
        </w:r>
        <w:r>
          <w:rPr>
            <w:noProof/>
            <w:webHidden/>
          </w:rPr>
        </w:r>
        <w:r>
          <w:rPr>
            <w:noProof/>
            <w:webHidden/>
          </w:rPr>
          <w:fldChar w:fldCharType="separate"/>
        </w:r>
        <w:r w:rsidR="009D736C">
          <w:rPr>
            <w:noProof/>
            <w:webHidden/>
          </w:rPr>
          <w:t>51</w:t>
        </w:r>
        <w:r>
          <w:rPr>
            <w:noProof/>
            <w:webHidden/>
          </w:rPr>
          <w:fldChar w:fldCharType="end"/>
        </w:r>
      </w:hyperlink>
    </w:p>
    <w:p w14:paraId="2992ACCE" w14:textId="30E6DAB9" w:rsidR="0043315A" w:rsidRDefault="0043315A">
      <w:pPr>
        <w:pStyle w:val="ndicedeilustraes"/>
        <w:tabs>
          <w:tab w:val="right" w:leader="dot" w:pos="8777"/>
        </w:tabs>
        <w:rPr>
          <w:rFonts w:asciiTheme="minorHAnsi" w:eastAsiaTheme="minorEastAsia" w:hAnsiTheme="minorHAnsi"/>
          <w:noProof/>
          <w:sz w:val="22"/>
          <w:lang w:eastAsia="pt-PT"/>
        </w:rPr>
      </w:pPr>
      <w:hyperlink r:id="rId70" w:anchor="_Toc109080141" w:history="1">
        <w:r w:rsidRPr="00361FA7">
          <w:rPr>
            <w:rStyle w:val="Hiperligao"/>
            <w:noProof/>
          </w:rPr>
          <w:t>Figura 57 - Visão do modo de edição de datas dentro do popup de marcação de avaliações.</w:t>
        </w:r>
        <w:r>
          <w:rPr>
            <w:noProof/>
            <w:webHidden/>
          </w:rPr>
          <w:tab/>
        </w:r>
        <w:r>
          <w:rPr>
            <w:noProof/>
            <w:webHidden/>
          </w:rPr>
          <w:fldChar w:fldCharType="begin"/>
        </w:r>
        <w:r>
          <w:rPr>
            <w:noProof/>
            <w:webHidden/>
          </w:rPr>
          <w:instrText xml:space="preserve"> PAGEREF _Toc109080141 \h </w:instrText>
        </w:r>
        <w:r>
          <w:rPr>
            <w:noProof/>
            <w:webHidden/>
          </w:rPr>
        </w:r>
        <w:r>
          <w:rPr>
            <w:noProof/>
            <w:webHidden/>
          </w:rPr>
          <w:fldChar w:fldCharType="separate"/>
        </w:r>
        <w:r w:rsidR="009D736C">
          <w:rPr>
            <w:noProof/>
            <w:webHidden/>
          </w:rPr>
          <w:t>52</w:t>
        </w:r>
        <w:r>
          <w:rPr>
            <w:noProof/>
            <w:webHidden/>
          </w:rPr>
          <w:fldChar w:fldCharType="end"/>
        </w:r>
      </w:hyperlink>
    </w:p>
    <w:p w14:paraId="7AFC144D" w14:textId="74A0FF44" w:rsidR="0043315A" w:rsidRDefault="0043315A">
      <w:pPr>
        <w:pStyle w:val="ndicedeilustraes"/>
        <w:tabs>
          <w:tab w:val="right" w:leader="dot" w:pos="8777"/>
        </w:tabs>
        <w:rPr>
          <w:rFonts w:asciiTheme="minorHAnsi" w:eastAsiaTheme="minorEastAsia" w:hAnsiTheme="minorHAnsi"/>
          <w:noProof/>
          <w:sz w:val="22"/>
          <w:lang w:eastAsia="pt-PT"/>
        </w:rPr>
      </w:pPr>
      <w:hyperlink r:id="rId71" w:anchor="_Toc109080142" w:history="1">
        <w:r w:rsidRPr="00361FA7">
          <w:rPr>
            <w:rStyle w:val="Hiperligao"/>
            <w:noProof/>
          </w:rPr>
          <w:t>Figura 58 - Visualização da mensagem de aviso de uma avaliação com mais de 5 dias.</w:t>
        </w:r>
        <w:r>
          <w:rPr>
            <w:noProof/>
            <w:webHidden/>
          </w:rPr>
          <w:tab/>
        </w:r>
        <w:r>
          <w:rPr>
            <w:noProof/>
            <w:webHidden/>
          </w:rPr>
          <w:fldChar w:fldCharType="begin"/>
        </w:r>
        <w:r>
          <w:rPr>
            <w:noProof/>
            <w:webHidden/>
          </w:rPr>
          <w:instrText xml:space="preserve"> PAGEREF _Toc109080142 \h </w:instrText>
        </w:r>
        <w:r>
          <w:rPr>
            <w:noProof/>
            <w:webHidden/>
          </w:rPr>
        </w:r>
        <w:r>
          <w:rPr>
            <w:noProof/>
            <w:webHidden/>
          </w:rPr>
          <w:fldChar w:fldCharType="separate"/>
        </w:r>
        <w:r w:rsidR="009D736C">
          <w:rPr>
            <w:noProof/>
            <w:webHidden/>
          </w:rPr>
          <w:t>52</w:t>
        </w:r>
        <w:r>
          <w:rPr>
            <w:noProof/>
            <w:webHidden/>
          </w:rPr>
          <w:fldChar w:fldCharType="end"/>
        </w:r>
      </w:hyperlink>
    </w:p>
    <w:p w14:paraId="33A3DA64" w14:textId="13BA9935" w:rsidR="0043315A" w:rsidRDefault="0043315A">
      <w:pPr>
        <w:pStyle w:val="ndicedeilustraes"/>
        <w:tabs>
          <w:tab w:val="right" w:leader="dot" w:pos="8777"/>
        </w:tabs>
        <w:rPr>
          <w:rFonts w:asciiTheme="minorHAnsi" w:eastAsiaTheme="minorEastAsia" w:hAnsiTheme="minorHAnsi"/>
          <w:noProof/>
          <w:sz w:val="22"/>
          <w:lang w:eastAsia="pt-PT"/>
        </w:rPr>
      </w:pPr>
      <w:hyperlink r:id="rId72" w:anchor="_Toc109080143" w:history="1">
        <w:r w:rsidRPr="00361FA7">
          <w:rPr>
            <w:rStyle w:val="Hiperligao"/>
            <w:noProof/>
          </w:rPr>
          <w:t>Figura 59 - Visualização de duas semanas de calendário com diferentes tipos de avaliação.</w:t>
        </w:r>
        <w:r>
          <w:rPr>
            <w:noProof/>
            <w:webHidden/>
          </w:rPr>
          <w:tab/>
        </w:r>
        <w:r>
          <w:rPr>
            <w:noProof/>
            <w:webHidden/>
          </w:rPr>
          <w:fldChar w:fldCharType="begin"/>
        </w:r>
        <w:r>
          <w:rPr>
            <w:noProof/>
            <w:webHidden/>
          </w:rPr>
          <w:instrText xml:space="preserve"> PAGEREF _Toc109080143 \h </w:instrText>
        </w:r>
        <w:r>
          <w:rPr>
            <w:noProof/>
            <w:webHidden/>
          </w:rPr>
        </w:r>
        <w:r>
          <w:rPr>
            <w:noProof/>
            <w:webHidden/>
          </w:rPr>
          <w:fldChar w:fldCharType="separate"/>
        </w:r>
        <w:r w:rsidR="009D736C">
          <w:rPr>
            <w:noProof/>
            <w:webHidden/>
          </w:rPr>
          <w:t>52</w:t>
        </w:r>
        <w:r>
          <w:rPr>
            <w:noProof/>
            <w:webHidden/>
          </w:rPr>
          <w:fldChar w:fldCharType="end"/>
        </w:r>
      </w:hyperlink>
    </w:p>
    <w:p w14:paraId="2FFDF117" w14:textId="68BCB502" w:rsidR="0043315A" w:rsidRDefault="0043315A">
      <w:pPr>
        <w:pStyle w:val="ndicedeilustraes"/>
        <w:tabs>
          <w:tab w:val="right" w:leader="dot" w:pos="8777"/>
        </w:tabs>
        <w:rPr>
          <w:rFonts w:asciiTheme="minorHAnsi" w:eastAsiaTheme="minorEastAsia" w:hAnsiTheme="minorHAnsi"/>
          <w:noProof/>
          <w:sz w:val="22"/>
          <w:lang w:eastAsia="pt-PT"/>
        </w:rPr>
      </w:pPr>
      <w:hyperlink r:id="rId73" w:anchor="_Toc109080144" w:history="1">
        <w:r w:rsidRPr="00361FA7">
          <w:rPr>
            <w:rStyle w:val="Hiperligao"/>
            <w:noProof/>
          </w:rPr>
          <w:t xml:space="preserve">Figura 60 - Visualização do fundo do </w:t>
        </w:r>
        <w:r w:rsidRPr="00361FA7">
          <w:rPr>
            <w:rStyle w:val="Hiperligao"/>
            <w:i/>
            <w:noProof/>
          </w:rPr>
          <w:t>popup</w:t>
        </w:r>
        <w:r w:rsidRPr="00361FA7">
          <w:rPr>
            <w:rStyle w:val="Hiperligao"/>
            <w:noProof/>
          </w:rPr>
          <w:t xml:space="preserve"> de edição de avaliação, mostrando o botão de "Remover Avaliação"</w:t>
        </w:r>
        <w:r>
          <w:rPr>
            <w:noProof/>
            <w:webHidden/>
          </w:rPr>
          <w:tab/>
        </w:r>
        <w:r>
          <w:rPr>
            <w:noProof/>
            <w:webHidden/>
          </w:rPr>
          <w:fldChar w:fldCharType="begin"/>
        </w:r>
        <w:r>
          <w:rPr>
            <w:noProof/>
            <w:webHidden/>
          </w:rPr>
          <w:instrText xml:space="preserve"> PAGEREF _Toc109080144 \h </w:instrText>
        </w:r>
        <w:r>
          <w:rPr>
            <w:noProof/>
            <w:webHidden/>
          </w:rPr>
        </w:r>
        <w:r>
          <w:rPr>
            <w:noProof/>
            <w:webHidden/>
          </w:rPr>
          <w:fldChar w:fldCharType="separate"/>
        </w:r>
        <w:r w:rsidR="009D736C">
          <w:rPr>
            <w:noProof/>
            <w:webHidden/>
          </w:rPr>
          <w:t>53</w:t>
        </w:r>
        <w:r>
          <w:rPr>
            <w:noProof/>
            <w:webHidden/>
          </w:rPr>
          <w:fldChar w:fldCharType="end"/>
        </w:r>
      </w:hyperlink>
    </w:p>
    <w:p w14:paraId="3C16D320" w14:textId="00EFF6F3" w:rsidR="0043315A" w:rsidRDefault="0043315A">
      <w:pPr>
        <w:pStyle w:val="ndicedeilustraes"/>
        <w:tabs>
          <w:tab w:val="right" w:leader="dot" w:pos="8777"/>
        </w:tabs>
        <w:rPr>
          <w:rFonts w:asciiTheme="minorHAnsi" w:eastAsiaTheme="minorEastAsia" w:hAnsiTheme="minorHAnsi"/>
          <w:noProof/>
          <w:sz w:val="22"/>
          <w:lang w:eastAsia="pt-PT"/>
        </w:rPr>
      </w:pPr>
      <w:hyperlink r:id="rId74" w:anchor="_Toc109080145" w:history="1">
        <w:r w:rsidRPr="00361FA7">
          <w:rPr>
            <w:rStyle w:val="Hiperligao"/>
            <w:noProof/>
          </w:rPr>
          <w:t xml:space="preserve">Figura 61 - Visualização do </w:t>
        </w:r>
        <w:r w:rsidRPr="00361FA7">
          <w:rPr>
            <w:rStyle w:val="Hiperligao"/>
            <w:i/>
            <w:noProof/>
          </w:rPr>
          <w:t>popup</w:t>
        </w:r>
        <w:r w:rsidRPr="00361FA7">
          <w:rPr>
            <w:rStyle w:val="Hiperligao"/>
            <w:noProof/>
          </w:rPr>
          <w:t xml:space="preserve"> de detalhes de uma avaliação para um utilizador com possibilidade de adicionar comentários.</w:t>
        </w:r>
        <w:r>
          <w:rPr>
            <w:noProof/>
            <w:webHidden/>
          </w:rPr>
          <w:tab/>
        </w:r>
        <w:r>
          <w:rPr>
            <w:noProof/>
            <w:webHidden/>
          </w:rPr>
          <w:fldChar w:fldCharType="begin"/>
        </w:r>
        <w:r>
          <w:rPr>
            <w:noProof/>
            <w:webHidden/>
          </w:rPr>
          <w:instrText xml:space="preserve"> PAGEREF _Toc109080145 \h </w:instrText>
        </w:r>
        <w:r>
          <w:rPr>
            <w:noProof/>
            <w:webHidden/>
          </w:rPr>
        </w:r>
        <w:r>
          <w:rPr>
            <w:noProof/>
            <w:webHidden/>
          </w:rPr>
          <w:fldChar w:fldCharType="separate"/>
        </w:r>
        <w:r w:rsidR="009D736C">
          <w:rPr>
            <w:noProof/>
            <w:webHidden/>
          </w:rPr>
          <w:t>53</w:t>
        </w:r>
        <w:r>
          <w:rPr>
            <w:noProof/>
            <w:webHidden/>
          </w:rPr>
          <w:fldChar w:fldCharType="end"/>
        </w:r>
      </w:hyperlink>
    </w:p>
    <w:p w14:paraId="52AE4F4F" w14:textId="326A0E6A" w:rsidR="0043315A" w:rsidRDefault="0043315A">
      <w:pPr>
        <w:pStyle w:val="ndicedeilustraes"/>
        <w:tabs>
          <w:tab w:val="right" w:leader="dot" w:pos="8777"/>
        </w:tabs>
        <w:rPr>
          <w:rFonts w:asciiTheme="minorHAnsi" w:eastAsiaTheme="minorEastAsia" w:hAnsiTheme="minorHAnsi"/>
          <w:noProof/>
          <w:sz w:val="22"/>
          <w:lang w:eastAsia="pt-PT"/>
        </w:rPr>
      </w:pPr>
      <w:hyperlink r:id="rId75" w:anchor="_Toc109080146" w:history="1">
        <w:r w:rsidRPr="00361FA7">
          <w:rPr>
            <w:rStyle w:val="Hiperligao"/>
            <w:noProof/>
          </w:rPr>
          <w:t>Figura 62 - Visualização do popup de detalhes da avaliação sem permissão de ver os comentários</w:t>
        </w:r>
        <w:r>
          <w:rPr>
            <w:noProof/>
            <w:webHidden/>
          </w:rPr>
          <w:tab/>
        </w:r>
        <w:r>
          <w:rPr>
            <w:noProof/>
            <w:webHidden/>
          </w:rPr>
          <w:fldChar w:fldCharType="begin"/>
        </w:r>
        <w:r>
          <w:rPr>
            <w:noProof/>
            <w:webHidden/>
          </w:rPr>
          <w:instrText xml:space="preserve"> PAGEREF _Toc109080146 \h </w:instrText>
        </w:r>
        <w:r>
          <w:rPr>
            <w:noProof/>
            <w:webHidden/>
          </w:rPr>
        </w:r>
        <w:r>
          <w:rPr>
            <w:noProof/>
            <w:webHidden/>
          </w:rPr>
          <w:fldChar w:fldCharType="separate"/>
        </w:r>
        <w:r w:rsidR="009D736C">
          <w:rPr>
            <w:noProof/>
            <w:webHidden/>
          </w:rPr>
          <w:t>54</w:t>
        </w:r>
        <w:r>
          <w:rPr>
            <w:noProof/>
            <w:webHidden/>
          </w:rPr>
          <w:fldChar w:fldCharType="end"/>
        </w:r>
      </w:hyperlink>
    </w:p>
    <w:p w14:paraId="04257DFE" w14:textId="078E35CD" w:rsidR="0043315A" w:rsidRDefault="0043315A">
      <w:pPr>
        <w:pStyle w:val="ndicedeilustraes"/>
        <w:tabs>
          <w:tab w:val="right" w:leader="dot" w:pos="8777"/>
        </w:tabs>
        <w:rPr>
          <w:rFonts w:asciiTheme="minorHAnsi" w:eastAsiaTheme="minorEastAsia" w:hAnsiTheme="minorHAnsi"/>
          <w:noProof/>
          <w:sz w:val="22"/>
          <w:lang w:eastAsia="pt-PT"/>
        </w:rPr>
      </w:pPr>
      <w:hyperlink r:id="rId76" w:anchor="_Toc109080147" w:history="1">
        <w:r w:rsidRPr="00361FA7">
          <w:rPr>
            <w:rStyle w:val="Hiperligao"/>
            <w:noProof/>
          </w:rPr>
          <w:t>Figura 63 - Popup de detalhe de uma avaliação, com visualização sem os comentários escondidos (em cima) e com os comentários escondidos visíveis (em baixo).</w:t>
        </w:r>
        <w:r>
          <w:rPr>
            <w:noProof/>
            <w:webHidden/>
          </w:rPr>
          <w:tab/>
        </w:r>
        <w:r>
          <w:rPr>
            <w:noProof/>
            <w:webHidden/>
          </w:rPr>
          <w:fldChar w:fldCharType="begin"/>
        </w:r>
        <w:r>
          <w:rPr>
            <w:noProof/>
            <w:webHidden/>
          </w:rPr>
          <w:instrText xml:space="preserve"> PAGEREF _Toc109080147 \h </w:instrText>
        </w:r>
        <w:r>
          <w:rPr>
            <w:noProof/>
            <w:webHidden/>
          </w:rPr>
        </w:r>
        <w:r>
          <w:rPr>
            <w:noProof/>
            <w:webHidden/>
          </w:rPr>
          <w:fldChar w:fldCharType="separate"/>
        </w:r>
        <w:r w:rsidR="009D736C">
          <w:rPr>
            <w:noProof/>
            <w:webHidden/>
          </w:rPr>
          <w:t>54</w:t>
        </w:r>
        <w:r>
          <w:rPr>
            <w:noProof/>
            <w:webHidden/>
          </w:rPr>
          <w:fldChar w:fldCharType="end"/>
        </w:r>
      </w:hyperlink>
    </w:p>
    <w:p w14:paraId="2D5F2927" w14:textId="65916621" w:rsidR="0043315A" w:rsidRDefault="0043315A">
      <w:pPr>
        <w:pStyle w:val="ndicedeilustraes"/>
        <w:tabs>
          <w:tab w:val="right" w:leader="dot" w:pos="8777"/>
        </w:tabs>
        <w:rPr>
          <w:rFonts w:asciiTheme="minorHAnsi" w:eastAsiaTheme="minorEastAsia" w:hAnsiTheme="minorHAnsi"/>
          <w:noProof/>
          <w:sz w:val="22"/>
          <w:lang w:eastAsia="pt-PT"/>
        </w:rPr>
      </w:pPr>
      <w:hyperlink r:id="rId77" w:anchor="_Toc109080148" w:history="1">
        <w:r w:rsidRPr="00361FA7">
          <w:rPr>
            <w:rStyle w:val="Hiperligao"/>
            <w:noProof/>
          </w:rPr>
          <w:t>Figura 64 - Visualização de uma semana de calendário com botões de adicionar e editar interrupção visíveis (apenas para exemplo, não deverá acontecer ver ambos ao mesmo tempo).</w:t>
        </w:r>
        <w:r>
          <w:rPr>
            <w:noProof/>
            <w:webHidden/>
          </w:rPr>
          <w:tab/>
        </w:r>
        <w:r>
          <w:rPr>
            <w:noProof/>
            <w:webHidden/>
          </w:rPr>
          <w:fldChar w:fldCharType="begin"/>
        </w:r>
        <w:r>
          <w:rPr>
            <w:noProof/>
            <w:webHidden/>
          </w:rPr>
          <w:instrText xml:space="preserve"> PAGEREF _Toc109080148 \h </w:instrText>
        </w:r>
        <w:r>
          <w:rPr>
            <w:noProof/>
            <w:webHidden/>
          </w:rPr>
        </w:r>
        <w:r>
          <w:rPr>
            <w:noProof/>
            <w:webHidden/>
          </w:rPr>
          <w:fldChar w:fldCharType="separate"/>
        </w:r>
        <w:r w:rsidR="009D736C">
          <w:rPr>
            <w:noProof/>
            <w:webHidden/>
          </w:rPr>
          <w:t>55</w:t>
        </w:r>
        <w:r>
          <w:rPr>
            <w:noProof/>
            <w:webHidden/>
          </w:rPr>
          <w:fldChar w:fldCharType="end"/>
        </w:r>
      </w:hyperlink>
    </w:p>
    <w:p w14:paraId="36BA99A1" w14:textId="4886D14E" w:rsidR="0043315A" w:rsidRDefault="0043315A">
      <w:pPr>
        <w:pStyle w:val="ndicedeilustraes"/>
        <w:tabs>
          <w:tab w:val="right" w:leader="dot" w:pos="8777"/>
        </w:tabs>
        <w:rPr>
          <w:rFonts w:asciiTheme="minorHAnsi" w:eastAsiaTheme="minorEastAsia" w:hAnsiTheme="minorHAnsi"/>
          <w:noProof/>
          <w:sz w:val="22"/>
          <w:lang w:eastAsia="pt-PT"/>
        </w:rPr>
      </w:pPr>
      <w:hyperlink r:id="rId78" w:anchor="_Toc109080149" w:history="1">
        <w:r w:rsidRPr="00361FA7">
          <w:rPr>
            <w:rStyle w:val="Hiperligao"/>
            <w:noProof/>
          </w:rPr>
          <w:t xml:space="preserve">Figura 65 - </w:t>
        </w:r>
        <w:r w:rsidRPr="00361FA7">
          <w:rPr>
            <w:rStyle w:val="Hiperligao"/>
            <w:i/>
            <w:noProof/>
          </w:rPr>
          <w:t>Popup</w:t>
        </w:r>
        <w:r w:rsidRPr="00361FA7">
          <w:rPr>
            <w:rStyle w:val="Hiperligao"/>
            <w:noProof/>
          </w:rPr>
          <w:t xml:space="preserve"> de editar interrupção.</w:t>
        </w:r>
        <w:r>
          <w:rPr>
            <w:noProof/>
            <w:webHidden/>
          </w:rPr>
          <w:tab/>
        </w:r>
        <w:r>
          <w:rPr>
            <w:noProof/>
            <w:webHidden/>
          </w:rPr>
          <w:fldChar w:fldCharType="begin"/>
        </w:r>
        <w:r>
          <w:rPr>
            <w:noProof/>
            <w:webHidden/>
          </w:rPr>
          <w:instrText xml:space="preserve"> PAGEREF _Toc109080149 \h </w:instrText>
        </w:r>
        <w:r>
          <w:rPr>
            <w:noProof/>
            <w:webHidden/>
          </w:rPr>
        </w:r>
        <w:r>
          <w:rPr>
            <w:noProof/>
            <w:webHidden/>
          </w:rPr>
          <w:fldChar w:fldCharType="separate"/>
        </w:r>
        <w:r w:rsidR="009D736C">
          <w:rPr>
            <w:noProof/>
            <w:webHidden/>
          </w:rPr>
          <w:t>55</w:t>
        </w:r>
        <w:r>
          <w:rPr>
            <w:noProof/>
            <w:webHidden/>
          </w:rPr>
          <w:fldChar w:fldCharType="end"/>
        </w:r>
      </w:hyperlink>
    </w:p>
    <w:p w14:paraId="2FA494E0" w14:textId="010E061C" w:rsidR="0043315A" w:rsidRDefault="0043315A">
      <w:pPr>
        <w:pStyle w:val="ndicedeilustraes"/>
        <w:tabs>
          <w:tab w:val="right" w:leader="dot" w:pos="8777"/>
        </w:tabs>
        <w:rPr>
          <w:rFonts w:asciiTheme="minorHAnsi" w:eastAsiaTheme="minorEastAsia" w:hAnsiTheme="minorHAnsi"/>
          <w:noProof/>
          <w:sz w:val="22"/>
          <w:lang w:eastAsia="pt-PT"/>
        </w:rPr>
      </w:pPr>
      <w:hyperlink r:id="rId79" w:anchor="_Toc109080150" w:history="1">
        <w:r w:rsidRPr="00361FA7">
          <w:rPr>
            <w:rStyle w:val="Hiperligao"/>
            <w:noProof/>
          </w:rPr>
          <w:t>Figura 66 - Barra de informações de um calendário, em sobreposição com o calendário após scroll na página.</w:t>
        </w:r>
        <w:r>
          <w:rPr>
            <w:noProof/>
            <w:webHidden/>
          </w:rPr>
          <w:tab/>
        </w:r>
        <w:r>
          <w:rPr>
            <w:noProof/>
            <w:webHidden/>
          </w:rPr>
          <w:fldChar w:fldCharType="begin"/>
        </w:r>
        <w:r>
          <w:rPr>
            <w:noProof/>
            <w:webHidden/>
          </w:rPr>
          <w:instrText xml:space="preserve"> PAGEREF _Toc109080150 \h </w:instrText>
        </w:r>
        <w:r>
          <w:rPr>
            <w:noProof/>
            <w:webHidden/>
          </w:rPr>
        </w:r>
        <w:r>
          <w:rPr>
            <w:noProof/>
            <w:webHidden/>
          </w:rPr>
          <w:fldChar w:fldCharType="separate"/>
        </w:r>
        <w:r w:rsidR="009D736C">
          <w:rPr>
            <w:noProof/>
            <w:webHidden/>
          </w:rPr>
          <w:t>56</w:t>
        </w:r>
        <w:r>
          <w:rPr>
            <w:noProof/>
            <w:webHidden/>
          </w:rPr>
          <w:fldChar w:fldCharType="end"/>
        </w:r>
      </w:hyperlink>
    </w:p>
    <w:p w14:paraId="57F0119E" w14:textId="1A2D9F30" w:rsidR="0043315A" w:rsidRDefault="0043315A">
      <w:pPr>
        <w:pStyle w:val="ndicedeilustraes"/>
        <w:tabs>
          <w:tab w:val="right" w:leader="dot" w:pos="8777"/>
        </w:tabs>
        <w:rPr>
          <w:rFonts w:asciiTheme="minorHAnsi" w:eastAsiaTheme="minorEastAsia" w:hAnsiTheme="minorHAnsi"/>
          <w:noProof/>
          <w:sz w:val="22"/>
          <w:lang w:eastAsia="pt-PT"/>
        </w:rPr>
      </w:pPr>
      <w:hyperlink r:id="rId80" w:anchor="_Toc109080151" w:history="1">
        <w:r w:rsidRPr="00361FA7">
          <w:rPr>
            <w:rStyle w:val="Hiperligao"/>
            <w:noProof/>
          </w:rPr>
          <w:t xml:space="preserve">Figura 67 - Visualização mais detalhada das primeiras 2 colunas da barra de informações, mostrando </w:t>
        </w:r>
        <w:r w:rsidRPr="00361FA7">
          <w:rPr>
            <w:rStyle w:val="Hiperligao"/>
            <w:i/>
            <w:noProof/>
          </w:rPr>
          <w:t>tooltip</w:t>
        </w:r>
        <w:r w:rsidRPr="00361FA7">
          <w:rPr>
            <w:rStyle w:val="Hiperligao"/>
            <w:noProof/>
          </w:rPr>
          <w:t xml:space="preserve"> com datas de início e fim da época de recurso.</w:t>
        </w:r>
        <w:r>
          <w:rPr>
            <w:noProof/>
            <w:webHidden/>
          </w:rPr>
          <w:tab/>
        </w:r>
        <w:r>
          <w:rPr>
            <w:noProof/>
            <w:webHidden/>
          </w:rPr>
          <w:fldChar w:fldCharType="begin"/>
        </w:r>
        <w:r>
          <w:rPr>
            <w:noProof/>
            <w:webHidden/>
          </w:rPr>
          <w:instrText xml:space="preserve"> PAGEREF _Toc109080151 \h </w:instrText>
        </w:r>
        <w:r>
          <w:rPr>
            <w:noProof/>
            <w:webHidden/>
          </w:rPr>
        </w:r>
        <w:r>
          <w:rPr>
            <w:noProof/>
            <w:webHidden/>
          </w:rPr>
          <w:fldChar w:fldCharType="separate"/>
        </w:r>
        <w:r w:rsidR="009D736C">
          <w:rPr>
            <w:noProof/>
            <w:webHidden/>
          </w:rPr>
          <w:t>56</w:t>
        </w:r>
        <w:r>
          <w:rPr>
            <w:noProof/>
            <w:webHidden/>
          </w:rPr>
          <w:fldChar w:fldCharType="end"/>
        </w:r>
      </w:hyperlink>
    </w:p>
    <w:p w14:paraId="2FE0B5BD" w14:textId="45048042" w:rsidR="0043315A" w:rsidRDefault="0043315A">
      <w:pPr>
        <w:pStyle w:val="ndicedeilustraes"/>
        <w:tabs>
          <w:tab w:val="right" w:leader="dot" w:pos="8777"/>
        </w:tabs>
        <w:rPr>
          <w:rFonts w:asciiTheme="minorHAnsi" w:eastAsiaTheme="minorEastAsia" w:hAnsiTheme="minorHAnsi"/>
          <w:noProof/>
          <w:sz w:val="22"/>
          <w:lang w:eastAsia="pt-PT"/>
        </w:rPr>
      </w:pPr>
      <w:hyperlink r:id="rId81" w:anchor="_Toc109080152" w:history="1">
        <w:r w:rsidRPr="00361FA7">
          <w:rPr>
            <w:rStyle w:val="Hiperligao"/>
            <w:noProof/>
          </w:rPr>
          <w:t>Figura 68 - Visualização mais detalhada das duas últimas colunas da barra de informações, e mostrando as diferentes variações da coluna de revisão.</w:t>
        </w:r>
        <w:r>
          <w:rPr>
            <w:noProof/>
            <w:webHidden/>
          </w:rPr>
          <w:tab/>
        </w:r>
        <w:r>
          <w:rPr>
            <w:noProof/>
            <w:webHidden/>
          </w:rPr>
          <w:fldChar w:fldCharType="begin"/>
        </w:r>
        <w:r>
          <w:rPr>
            <w:noProof/>
            <w:webHidden/>
          </w:rPr>
          <w:instrText xml:space="preserve"> PAGEREF _Toc109080152 \h </w:instrText>
        </w:r>
        <w:r>
          <w:rPr>
            <w:noProof/>
            <w:webHidden/>
          </w:rPr>
        </w:r>
        <w:r>
          <w:rPr>
            <w:noProof/>
            <w:webHidden/>
          </w:rPr>
          <w:fldChar w:fldCharType="separate"/>
        </w:r>
        <w:r w:rsidR="009D736C">
          <w:rPr>
            <w:noProof/>
            <w:webHidden/>
          </w:rPr>
          <w:t>57</w:t>
        </w:r>
        <w:r>
          <w:rPr>
            <w:noProof/>
            <w:webHidden/>
          </w:rPr>
          <w:fldChar w:fldCharType="end"/>
        </w:r>
      </w:hyperlink>
    </w:p>
    <w:p w14:paraId="5AA8D73F" w14:textId="55CD295D" w:rsidR="0043315A" w:rsidRDefault="0043315A">
      <w:pPr>
        <w:pStyle w:val="ndicedeilustraes"/>
        <w:tabs>
          <w:tab w:val="right" w:leader="dot" w:pos="8777"/>
        </w:tabs>
        <w:rPr>
          <w:rFonts w:asciiTheme="minorHAnsi" w:eastAsiaTheme="minorEastAsia" w:hAnsiTheme="minorHAnsi"/>
          <w:noProof/>
          <w:sz w:val="22"/>
          <w:lang w:eastAsia="pt-PT"/>
        </w:rPr>
      </w:pPr>
      <w:hyperlink r:id="rId82" w:anchor="_Toc109080153" w:history="1">
        <w:r w:rsidRPr="00361FA7">
          <w:rPr>
            <w:rStyle w:val="Hiperligao"/>
            <w:noProof/>
          </w:rPr>
          <w:t xml:space="preserve">Figura 69 - </w:t>
        </w:r>
        <w:r w:rsidRPr="00361FA7">
          <w:rPr>
            <w:rStyle w:val="Hiperligao"/>
            <w:i/>
            <w:noProof/>
          </w:rPr>
          <w:t>Popup</w:t>
        </w:r>
        <w:r w:rsidRPr="00361FA7">
          <w:rPr>
            <w:rStyle w:val="Hiperligao"/>
            <w:noProof/>
          </w:rPr>
          <w:t xml:space="preserve"> de detalhe da revisão de um calendário, com visão das várias possibilidades de uma UC.</w:t>
        </w:r>
        <w:r>
          <w:rPr>
            <w:noProof/>
            <w:webHidden/>
          </w:rPr>
          <w:tab/>
        </w:r>
        <w:r>
          <w:rPr>
            <w:noProof/>
            <w:webHidden/>
          </w:rPr>
          <w:fldChar w:fldCharType="begin"/>
        </w:r>
        <w:r>
          <w:rPr>
            <w:noProof/>
            <w:webHidden/>
          </w:rPr>
          <w:instrText xml:space="preserve"> PAGEREF _Toc109080153 \h </w:instrText>
        </w:r>
        <w:r>
          <w:rPr>
            <w:noProof/>
            <w:webHidden/>
          </w:rPr>
        </w:r>
        <w:r>
          <w:rPr>
            <w:noProof/>
            <w:webHidden/>
          </w:rPr>
          <w:fldChar w:fldCharType="separate"/>
        </w:r>
        <w:r w:rsidR="009D736C">
          <w:rPr>
            <w:noProof/>
            <w:webHidden/>
          </w:rPr>
          <w:t>58</w:t>
        </w:r>
        <w:r>
          <w:rPr>
            <w:noProof/>
            <w:webHidden/>
          </w:rPr>
          <w:fldChar w:fldCharType="end"/>
        </w:r>
      </w:hyperlink>
    </w:p>
    <w:p w14:paraId="1A565F96" w14:textId="5BCD8DC0" w:rsidR="0043315A" w:rsidRDefault="0043315A">
      <w:pPr>
        <w:pStyle w:val="ndicedeilustraes"/>
        <w:tabs>
          <w:tab w:val="right" w:leader="dot" w:pos="8777"/>
        </w:tabs>
        <w:rPr>
          <w:rFonts w:asciiTheme="minorHAnsi" w:eastAsiaTheme="minorEastAsia" w:hAnsiTheme="minorHAnsi"/>
          <w:noProof/>
          <w:sz w:val="22"/>
          <w:lang w:eastAsia="pt-PT"/>
        </w:rPr>
      </w:pPr>
      <w:hyperlink r:id="rId83" w:anchor="_Toc109080154" w:history="1">
        <w:r w:rsidRPr="00361FA7">
          <w:rPr>
            <w:rStyle w:val="Hiperligao"/>
            <w:noProof/>
          </w:rPr>
          <w:t xml:space="preserve">Figura 70 - </w:t>
        </w:r>
        <w:r w:rsidRPr="00361FA7">
          <w:rPr>
            <w:rStyle w:val="Hiperligao"/>
            <w:i/>
            <w:noProof/>
          </w:rPr>
          <w:t>Popup</w:t>
        </w:r>
        <w:r w:rsidRPr="00361FA7">
          <w:rPr>
            <w:rStyle w:val="Hiperligao"/>
            <w:noProof/>
          </w:rPr>
          <w:t xml:space="preserve"> de submissão de um calendário.</w:t>
        </w:r>
        <w:r>
          <w:rPr>
            <w:noProof/>
            <w:webHidden/>
          </w:rPr>
          <w:tab/>
        </w:r>
        <w:r>
          <w:rPr>
            <w:noProof/>
            <w:webHidden/>
          </w:rPr>
          <w:fldChar w:fldCharType="begin"/>
        </w:r>
        <w:r>
          <w:rPr>
            <w:noProof/>
            <w:webHidden/>
          </w:rPr>
          <w:instrText xml:space="preserve"> PAGEREF _Toc109080154 \h </w:instrText>
        </w:r>
        <w:r>
          <w:rPr>
            <w:noProof/>
            <w:webHidden/>
          </w:rPr>
        </w:r>
        <w:r>
          <w:rPr>
            <w:noProof/>
            <w:webHidden/>
          </w:rPr>
          <w:fldChar w:fldCharType="separate"/>
        </w:r>
        <w:r w:rsidR="009D736C">
          <w:rPr>
            <w:noProof/>
            <w:webHidden/>
          </w:rPr>
          <w:t>59</w:t>
        </w:r>
        <w:r>
          <w:rPr>
            <w:noProof/>
            <w:webHidden/>
          </w:rPr>
          <w:fldChar w:fldCharType="end"/>
        </w:r>
      </w:hyperlink>
    </w:p>
    <w:p w14:paraId="7E9DACD8" w14:textId="314A3428" w:rsidR="0043315A" w:rsidRDefault="0043315A">
      <w:pPr>
        <w:pStyle w:val="ndicedeilustraes"/>
        <w:tabs>
          <w:tab w:val="right" w:leader="dot" w:pos="8777"/>
        </w:tabs>
        <w:rPr>
          <w:rFonts w:asciiTheme="minorHAnsi" w:eastAsiaTheme="minorEastAsia" w:hAnsiTheme="minorHAnsi"/>
          <w:noProof/>
          <w:sz w:val="22"/>
          <w:lang w:eastAsia="pt-PT"/>
        </w:rPr>
      </w:pPr>
      <w:hyperlink r:id="rId84" w:anchor="_Toc109080155" w:history="1">
        <w:r w:rsidRPr="00361FA7">
          <w:rPr>
            <w:rStyle w:val="Hiperligao"/>
            <w:noProof/>
          </w:rPr>
          <w:t>Figura 71 - Visualização das informações de um calendário com o botão de criar uma cópia visível.</w:t>
        </w:r>
        <w:r>
          <w:rPr>
            <w:noProof/>
            <w:webHidden/>
          </w:rPr>
          <w:tab/>
        </w:r>
        <w:r>
          <w:rPr>
            <w:noProof/>
            <w:webHidden/>
          </w:rPr>
          <w:fldChar w:fldCharType="begin"/>
        </w:r>
        <w:r>
          <w:rPr>
            <w:noProof/>
            <w:webHidden/>
          </w:rPr>
          <w:instrText xml:space="preserve"> PAGEREF _Toc109080155 \h </w:instrText>
        </w:r>
        <w:r>
          <w:rPr>
            <w:noProof/>
            <w:webHidden/>
          </w:rPr>
        </w:r>
        <w:r>
          <w:rPr>
            <w:noProof/>
            <w:webHidden/>
          </w:rPr>
          <w:fldChar w:fldCharType="separate"/>
        </w:r>
        <w:r w:rsidR="009D736C">
          <w:rPr>
            <w:noProof/>
            <w:webHidden/>
          </w:rPr>
          <w:t>60</w:t>
        </w:r>
        <w:r>
          <w:rPr>
            <w:noProof/>
            <w:webHidden/>
          </w:rPr>
          <w:fldChar w:fldCharType="end"/>
        </w:r>
      </w:hyperlink>
    </w:p>
    <w:p w14:paraId="01FCD2E2" w14:textId="01408181" w:rsidR="0043315A" w:rsidRDefault="0043315A">
      <w:pPr>
        <w:pStyle w:val="ndicedeilustraes"/>
        <w:tabs>
          <w:tab w:val="right" w:leader="dot" w:pos="8777"/>
        </w:tabs>
        <w:rPr>
          <w:rFonts w:asciiTheme="minorHAnsi" w:eastAsiaTheme="minorEastAsia" w:hAnsiTheme="minorHAnsi"/>
          <w:noProof/>
          <w:sz w:val="22"/>
          <w:lang w:eastAsia="pt-PT"/>
        </w:rPr>
      </w:pPr>
      <w:hyperlink r:id="rId85" w:anchor="_Toc109080156" w:history="1">
        <w:r w:rsidRPr="00361FA7">
          <w:rPr>
            <w:rStyle w:val="Hiperligao"/>
            <w:noProof/>
          </w:rPr>
          <w:t>Figura 72 - Visualização de uma semana de avaliações quando existem duas épocas a decorrer em simultâneo.</w:t>
        </w:r>
        <w:r>
          <w:rPr>
            <w:noProof/>
            <w:webHidden/>
          </w:rPr>
          <w:tab/>
        </w:r>
        <w:r>
          <w:rPr>
            <w:noProof/>
            <w:webHidden/>
          </w:rPr>
          <w:fldChar w:fldCharType="begin"/>
        </w:r>
        <w:r>
          <w:rPr>
            <w:noProof/>
            <w:webHidden/>
          </w:rPr>
          <w:instrText xml:space="preserve"> PAGEREF _Toc109080156 \h </w:instrText>
        </w:r>
        <w:r>
          <w:rPr>
            <w:noProof/>
            <w:webHidden/>
          </w:rPr>
        </w:r>
        <w:r>
          <w:rPr>
            <w:noProof/>
            <w:webHidden/>
          </w:rPr>
          <w:fldChar w:fldCharType="separate"/>
        </w:r>
        <w:r w:rsidR="009D736C">
          <w:rPr>
            <w:noProof/>
            <w:webHidden/>
          </w:rPr>
          <w:t>60</w:t>
        </w:r>
        <w:r>
          <w:rPr>
            <w:noProof/>
            <w:webHidden/>
          </w:rPr>
          <w:fldChar w:fldCharType="end"/>
        </w:r>
      </w:hyperlink>
    </w:p>
    <w:p w14:paraId="5B32D7AE" w14:textId="0EC3E3D2" w:rsidR="0043315A" w:rsidRDefault="0043315A">
      <w:pPr>
        <w:pStyle w:val="ndicedeilustraes"/>
        <w:tabs>
          <w:tab w:val="right" w:leader="dot" w:pos="8777"/>
        </w:tabs>
        <w:rPr>
          <w:rFonts w:asciiTheme="minorHAnsi" w:eastAsiaTheme="minorEastAsia" w:hAnsiTheme="minorHAnsi"/>
          <w:noProof/>
          <w:sz w:val="22"/>
          <w:lang w:eastAsia="pt-PT"/>
        </w:rPr>
      </w:pPr>
      <w:hyperlink r:id="rId86" w:anchor="_Toc109080157" w:history="1">
        <w:r w:rsidRPr="00361FA7">
          <w:rPr>
            <w:rStyle w:val="Hiperligao"/>
            <w:noProof/>
          </w:rPr>
          <w:t>Figura 73 - Exemplos das estruturas de dados devolvidas pelas APIs de consumo externo.</w:t>
        </w:r>
        <w:r>
          <w:rPr>
            <w:noProof/>
            <w:webHidden/>
          </w:rPr>
          <w:tab/>
        </w:r>
        <w:r>
          <w:rPr>
            <w:noProof/>
            <w:webHidden/>
          </w:rPr>
          <w:fldChar w:fldCharType="begin"/>
        </w:r>
        <w:r>
          <w:rPr>
            <w:noProof/>
            <w:webHidden/>
          </w:rPr>
          <w:instrText xml:space="preserve"> PAGEREF _Toc109080157 \h </w:instrText>
        </w:r>
        <w:r>
          <w:rPr>
            <w:noProof/>
            <w:webHidden/>
          </w:rPr>
        </w:r>
        <w:r>
          <w:rPr>
            <w:noProof/>
            <w:webHidden/>
          </w:rPr>
          <w:fldChar w:fldCharType="separate"/>
        </w:r>
        <w:r w:rsidR="009D736C">
          <w:rPr>
            <w:noProof/>
            <w:webHidden/>
          </w:rPr>
          <w:t>62</w:t>
        </w:r>
        <w:r>
          <w:rPr>
            <w:noProof/>
            <w:webHidden/>
          </w:rPr>
          <w:fldChar w:fldCharType="end"/>
        </w:r>
      </w:hyperlink>
    </w:p>
    <w:p w14:paraId="17571A67" w14:textId="4889152A" w:rsidR="006607A1" w:rsidRDefault="006607A1" w:rsidP="006607A1">
      <w:pPr>
        <w:spacing w:before="120" w:after="0" w:line="240" w:lineRule="auto"/>
      </w:pPr>
      <w:r>
        <w:rPr>
          <w:szCs w:val="24"/>
        </w:rPr>
        <w:fldChar w:fldCharType="end"/>
      </w:r>
    </w:p>
    <w:p w14:paraId="651C6615" w14:textId="224DBF71" w:rsidR="006607A1" w:rsidRPr="006F539A" w:rsidRDefault="006607A1" w:rsidP="006607A1">
      <w:pPr>
        <w:spacing w:after="0"/>
      </w:pP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16" w:name="_Toc357152320"/>
      <w:bookmarkStart w:id="17" w:name="_Toc357154527"/>
      <w:bookmarkStart w:id="18" w:name="_Toc530601448"/>
      <w:bookmarkStart w:id="19" w:name="_Toc109080380"/>
      <w:r w:rsidRPr="00F5129F">
        <w:lastRenderedPageBreak/>
        <w:t>Lista de siglas</w:t>
      </w:r>
      <w:bookmarkEnd w:id="16"/>
      <w:bookmarkEnd w:id="17"/>
      <w:r w:rsidRPr="00F5129F">
        <w:t xml:space="preserve"> e acrónimos</w:t>
      </w:r>
      <w:bookmarkEnd w:id="18"/>
      <w:bookmarkEnd w:id="19"/>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6451"/>
      </w:tblGrid>
      <w:tr w:rsidR="006607A1" w:rsidRPr="006F539A" w14:paraId="18F48A05" w14:textId="77777777" w:rsidTr="00D4774D">
        <w:tc>
          <w:tcPr>
            <w:tcW w:w="1792" w:type="dxa"/>
            <w:vAlign w:val="center"/>
          </w:tcPr>
          <w:p w14:paraId="1C949C20" w14:textId="50ECD8C4" w:rsidR="006607A1" w:rsidRPr="006F539A" w:rsidRDefault="00FA723F">
            <w:r>
              <w:t>API</w:t>
            </w:r>
          </w:p>
        </w:tc>
        <w:tc>
          <w:tcPr>
            <w:tcW w:w="6451" w:type="dxa"/>
            <w:vAlign w:val="center"/>
          </w:tcPr>
          <w:p w14:paraId="0C3644A8" w14:textId="1F56F75B" w:rsidR="006607A1" w:rsidRPr="006F539A" w:rsidRDefault="00FA723F">
            <w:proofErr w:type="spellStart"/>
            <w:r>
              <w:t>Application</w:t>
            </w:r>
            <w:proofErr w:type="spellEnd"/>
            <w:r>
              <w:t xml:space="preserve"> </w:t>
            </w:r>
            <w:proofErr w:type="spellStart"/>
            <w:r>
              <w:t>Programming</w:t>
            </w:r>
            <w:proofErr w:type="spellEnd"/>
            <w:r>
              <w:t xml:space="preserve"> Interface</w:t>
            </w:r>
          </w:p>
        </w:tc>
      </w:tr>
      <w:tr w:rsidR="000E174B" w:rsidRPr="006F539A" w14:paraId="6BA5567D" w14:textId="77777777" w:rsidTr="00D4774D">
        <w:tc>
          <w:tcPr>
            <w:tcW w:w="1792" w:type="dxa"/>
            <w:vAlign w:val="center"/>
          </w:tcPr>
          <w:p w14:paraId="06FD69D1" w14:textId="7761E1E0" w:rsidR="000E174B" w:rsidRPr="006F539A" w:rsidRDefault="00FA723F" w:rsidP="00FA723F">
            <w:r>
              <w:t>BD</w:t>
            </w:r>
          </w:p>
        </w:tc>
        <w:tc>
          <w:tcPr>
            <w:tcW w:w="6451" w:type="dxa"/>
            <w:vAlign w:val="center"/>
          </w:tcPr>
          <w:p w14:paraId="42D11F2A" w14:textId="0FDDAAD1" w:rsidR="000E174B" w:rsidRPr="006F539A" w:rsidRDefault="00FA723F" w:rsidP="00FA723F">
            <w:r>
              <w:t>Base de Dados</w:t>
            </w:r>
          </w:p>
        </w:tc>
      </w:tr>
      <w:tr w:rsidR="00486D08" w:rsidRPr="006F539A" w14:paraId="4F524F25" w14:textId="77777777" w:rsidTr="00D4774D">
        <w:tc>
          <w:tcPr>
            <w:tcW w:w="1792" w:type="dxa"/>
            <w:vAlign w:val="center"/>
          </w:tcPr>
          <w:p w14:paraId="7843E8EC" w14:textId="6F7ECEE7" w:rsidR="00486D08" w:rsidRDefault="00486D08" w:rsidP="00FA723F">
            <w:r>
              <w:t>BPMN</w:t>
            </w:r>
          </w:p>
        </w:tc>
        <w:tc>
          <w:tcPr>
            <w:tcW w:w="6451" w:type="dxa"/>
            <w:vAlign w:val="center"/>
          </w:tcPr>
          <w:p w14:paraId="604B99A6" w14:textId="797AFD52" w:rsidR="00486D08" w:rsidRDefault="00486D08" w:rsidP="00FA723F">
            <w:r w:rsidRPr="00486D08">
              <w:t xml:space="preserve">Business </w:t>
            </w:r>
            <w:proofErr w:type="spellStart"/>
            <w:r w:rsidRPr="00486D08">
              <w:t>Process</w:t>
            </w:r>
            <w:proofErr w:type="spellEnd"/>
            <w:r w:rsidRPr="00486D08">
              <w:t xml:space="preserve"> </w:t>
            </w:r>
            <w:proofErr w:type="spellStart"/>
            <w:r w:rsidRPr="00486D08">
              <w:t>Modeling</w:t>
            </w:r>
            <w:proofErr w:type="spellEnd"/>
            <w:r w:rsidRPr="00486D08">
              <w:t xml:space="preserve"> </w:t>
            </w:r>
            <w:proofErr w:type="spellStart"/>
            <w:r w:rsidRPr="00486D08">
              <w:t>Notation</w:t>
            </w:r>
            <w:proofErr w:type="spellEnd"/>
          </w:p>
        </w:tc>
      </w:tr>
      <w:tr w:rsidR="000E174B" w:rsidRPr="006F539A" w14:paraId="255A9557" w14:textId="77777777" w:rsidTr="00D4774D">
        <w:tc>
          <w:tcPr>
            <w:tcW w:w="1792" w:type="dxa"/>
            <w:vAlign w:val="center"/>
          </w:tcPr>
          <w:p w14:paraId="1B4C0C50" w14:textId="6CF3FF50" w:rsidR="000E174B" w:rsidRPr="006F539A" w:rsidRDefault="00FA723F" w:rsidP="00FA723F">
            <w:r>
              <w:t>CCP</w:t>
            </w:r>
          </w:p>
        </w:tc>
        <w:tc>
          <w:tcPr>
            <w:tcW w:w="6451" w:type="dxa"/>
            <w:vAlign w:val="center"/>
          </w:tcPr>
          <w:p w14:paraId="4F811049" w14:textId="7998F4BF" w:rsidR="000E174B" w:rsidRPr="006F539A" w:rsidRDefault="00FA723F" w:rsidP="00FA723F">
            <w:r>
              <w:t>Comissão Científico-Pedagógica</w:t>
            </w:r>
          </w:p>
        </w:tc>
      </w:tr>
      <w:tr w:rsidR="000E174B" w:rsidRPr="006F539A" w14:paraId="066521D1" w14:textId="77777777" w:rsidTr="00D4774D">
        <w:tc>
          <w:tcPr>
            <w:tcW w:w="1792" w:type="dxa"/>
            <w:vAlign w:val="center"/>
          </w:tcPr>
          <w:p w14:paraId="1F1FF5C3" w14:textId="75B4E6CE" w:rsidR="000E174B" w:rsidRPr="006F539A" w:rsidRDefault="00FA723F">
            <w:r>
              <w:t>CP</w:t>
            </w:r>
          </w:p>
        </w:tc>
        <w:tc>
          <w:tcPr>
            <w:tcW w:w="6451" w:type="dxa"/>
            <w:vAlign w:val="center"/>
          </w:tcPr>
          <w:p w14:paraId="2823F470" w14:textId="3F33D9D5" w:rsidR="000E174B" w:rsidRPr="006F539A" w:rsidRDefault="00FA723F">
            <w:r>
              <w:t>Conselho Pedagógico</w:t>
            </w:r>
          </w:p>
        </w:tc>
      </w:tr>
      <w:tr w:rsidR="00781577" w:rsidRPr="006F539A" w14:paraId="14260AFB" w14:textId="77777777" w:rsidTr="00D4774D">
        <w:tc>
          <w:tcPr>
            <w:tcW w:w="1792" w:type="dxa"/>
            <w:vAlign w:val="center"/>
          </w:tcPr>
          <w:p w14:paraId="104AF97E" w14:textId="058F1F9B" w:rsidR="00781577" w:rsidRDefault="00781577" w:rsidP="00781577">
            <w:r w:rsidRPr="006200EF">
              <w:t>CSV</w:t>
            </w:r>
          </w:p>
        </w:tc>
        <w:tc>
          <w:tcPr>
            <w:tcW w:w="6451" w:type="dxa"/>
            <w:vAlign w:val="center"/>
          </w:tcPr>
          <w:p w14:paraId="27521CC2" w14:textId="5EBC43F7" w:rsidR="00781577" w:rsidRDefault="00781577" w:rsidP="00781577">
            <w:proofErr w:type="spellStart"/>
            <w:r>
              <w:t>C</w:t>
            </w:r>
            <w:r w:rsidRPr="006200EF">
              <w:t>omma-</w:t>
            </w:r>
            <w:r>
              <w:t>S</w:t>
            </w:r>
            <w:r w:rsidRPr="006200EF">
              <w:t>eparated</w:t>
            </w:r>
            <w:proofErr w:type="spellEnd"/>
            <w:r w:rsidRPr="006200EF">
              <w:t xml:space="preserve"> </w:t>
            </w:r>
            <w:proofErr w:type="spellStart"/>
            <w:r>
              <w:t>V</w:t>
            </w:r>
            <w:r w:rsidRPr="006200EF">
              <w:t>alues</w:t>
            </w:r>
            <w:proofErr w:type="spellEnd"/>
          </w:p>
        </w:tc>
      </w:tr>
      <w:tr w:rsidR="00781577" w:rsidRPr="006F539A" w14:paraId="3A35BDB8" w14:textId="77777777" w:rsidTr="00D4774D">
        <w:tc>
          <w:tcPr>
            <w:tcW w:w="1792" w:type="dxa"/>
            <w:vAlign w:val="center"/>
          </w:tcPr>
          <w:p w14:paraId="3A7490F5" w14:textId="3609A99C" w:rsidR="00781577" w:rsidRPr="006F539A" w:rsidRDefault="00781577" w:rsidP="00781577">
            <w:r>
              <w:t>ID</w:t>
            </w:r>
          </w:p>
        </w:tc>
        <w:tc>
          <w:tcPr>
            <w:tcW w:w="6451" w:type="dxa"/>
            <w:vAlign w:val="center"/>
          </w:tcPr>
          <w:p w14:paraId="24E9D8FA" w14:textId="6E97A6EB" w:rsidR="00781577" w:rsidRPr="006F539A" w:rsidRDefault="00781577" w:rsidP="00781577">
            <w:r>
              <w:t>Identidade</w:t>
            </w:r>
          </w:p>
        </w:tc>
      </w:tr>
      <w:tr w:rsidR="00781577" w:rsidRPr="006F539A" w14:paraId="6BC3714B" w14:textId="77777777" w:rsidTr="00D4774D">
        <w:tc>
          <w:tcPr>
            <w:tcW w:w="1792" w:type="dxa"/>
            <w:vAlign w:val="center"/>
          </w:tcPr>
          <w:p w14:paraId="3ABC1FF3" w14:textId="2BBCA6EE" w:rsidR="00781577" w:rsidRPr="006F539A" w:rsidRDefault="00781577" w:rsidP="00781577">
            <w:r>
              <w:t>ESTG</w:t>
            </w:r>
          </w:p>
        </w:tc>
        <w:tc>
          <w:tcPr>
            <w:tcW w:w="6451" w:type="dxa"/>
            <w:vAlign w:val="center"/>
          </w:tcPr>
          <w:p w14:paraId="5E227A87" w14:textId="4AEB7816" w:rsidR="00781577" w:rsidRPr="006F539A" w:rsidRDefault="00781577" w:rsidP="00781577">
            <w:r>
              <w:t>Escola Superior de Tecnologia e Gestão</w:t>
            </w:r>
          </w:p>
        </w:tc>
      </w:tr>
      <w:tr w:rsidR="00781577" w:rsidRPr="006F539A" w14:paraId="48173A12" w14:textId="77777777" w:rsidTr="00D4774D">
        <w:tc>
          <w:tcPr>
            <w:tcW w:w="1792" w:type="dxa"/>
            <w:vAlign w:val="center"/>
          </w:tcPr>
          <w:p w14:paraId="43DE4BCC" w14:textId="07CF093D" w:rsidR="00781577" w:rsidRPr="006F539A" w:rsidRDefault="00781577" w:rsidP="00781577">
            <w:r>
              <w:t>GOP</w:t>
            </w:r>
          </w:p>
        </w:tc>
        <w:tc>
          <w:tcPr>
            <w:tcW w:w="6451" w:type="dxa"/>
            <w:vAlign w:val="center"/>
          </w:tcPr>
          <w:p w14:paraId="420EAD32" w14:textId="7FCD5A40" w:rsidR="00781577" w:rsidRPr="006F539A" w:rsidRDefault="00781577" w:rsidP="00781577">
            <w:r>
              <w:t>Gabinete de Organização Pedagógica</w:t>
            </w:r>
          </w:p>
        </w:tc>
      </w:tr>
      <w:tr w:rsidR="00781577" w:rsidRPr="006F539A" w14:paraId="5BCEE127" w14:textId="77777777" w:rsidTr="00D4774D">
        <w:tc>
          <w:tcPr>
            <w:tcW w:w="1792" w:type="dxa"/>
            <w:vAlign w:val="center"/>
          </w:tcPr>
          <w:p w14:paraId="3E1B9563" w14:textId="3A07D7FC" w:rsidR="00781577" w:rsidRPr="006F539A" w:rsidRDefault="00781577" w:rsidP="00781577">
            <w:proofErr w:type="spellStart"/>
            <w:r>
              <w:t>IPLeiria</w:t>
            </w:r>
            <w:proofErr w:type="spellEnd"/>
          </w:p>
        </w:tc>
        <w:tc>
          <w:tcPr>
            <w:tcW w:w="6451" w:type="dxa"/>
            <w:vAlign w:val="center"/>
          </w:tcPr>
          <w:p w14:paraId="433ED06E" w14:textId="6A76C8B6" w:rsidR="00781577" w:rsidRPr="006F539A" w:rsidRDefault="00781577" w:rsidP="00781577">
            <w:r>
              <w:t>Instituto Politécnico de Leiria</w:t>
            </w:r>
          </w:p>
        </w:tc>
      </w:tr>
      <w:tr w:rsidR="00781577" w:rsidRPr="006F539A" w14:paraId="47DC6385" w14:textId="77777777" w:rsidTr="00D4774D">
        <w:tc>
          <w:tcPr>
            <w:tcW w:w="1792" w:type="dxa"/>
            <w:vAlign w:val="center"/>
          </w:tcPr>
          <w:p w14:paraId="490EF30B" w14:textId="7740320D" w:rsidR="00781577" w:rsidRPr="006F539A" w:rsidRDefault="00781577" w:rsidP="00781577">
            <w:r w:rsidRPr="00FA723F">
              <w:rPr>
                <w:lang w:val="en-US"/>
              </w:rPr>
              <w:t>LDAP</w:t>
            </w:r>
          </w:p>
        </w:tc>
        <w:tc>
          <w:tcPr>
            <w:tcW w:w="6451" w:type="dxa"/>
            <w:vAlign w:val="center"/>
          </w:tcPr>
          <w:p w14:paraId="5D8EBC58" w14:textId="74CD2444" w:rsidR="00781577" w:rsidRPr="006F539A" w:rsidRDefault="00781577" w:rsidP="00781577">
            <w:r w:rsidRPr="00FA723F">
              <w:rPr>
                <w:lang w:val="en-US"/>
              </w:rPr>
              <w:t>Lightweight Directory Access Protocol</w:t>
            </w:r>
          </w:p>
        </w:tc>
      </w:tr>
      <w:tr w:rsidR="00781577" w:rsidRPr="006F539A" w14:paraId="29AEF5C0" w14:textId="77777777" w:rsidTr="00D4774D">
        <w:tc>
          <w:tcPr>
            <w:tcW w:w="1792" w:type="dxa"/>
            <w:vAlign w:val="center"/>
          </w:tcPr>
          <w:p w14:paraId="6CE2C034" w14:textId="019EF1F1" w:rsidR="00781577" w:rsidRPr="006F539A" w:rsidRDefault="00781577" w:rsidP="00781577">
            <w:r w:rsidRPr="00FA723F">
              <w:rPr>
                <w:lang w:val="en-US"/>
              </w:rPr>
              <w:t>REST</w:t>
            </w:r>
          </w:p>
        </w:tc>
        <w:tc>
          <w:tcPr>
            <w:tcW w:w="6451" w:type="dxa"/>
            <w:vAlign w:val="center"/>
          </w:tcPr>
          <w:p w14:paraId="51F47164" w14:textId="7CF5352B" w:rsidR="00781577" w:rsidRPr="006F539A" w:rsidRDefault="00781577" w:rsidP="00781577">
            <w:proofErr w:type="spellStart"/>
            <w:r>
              <w:t>Representational</w:t>
            </w:r>
            <w:proofErr w:type="spellEnd"/>
            <w:r>
              <w:t xml:space="preserve"> </w:t>
            </w:r>
            <w:proofErr w:type="spellStart"/>
            <w:r>
              <w:t>State</w:t>
            </w:r>
            <w:proofErr w:type="spellEnd"/>
            <w:r>
              <w:t xml:space="preserve"> </w:t>
            </w:r>
            <w:proofErr w:type="spellStart"/>
            <w:r>
              <w:t>Transfer</w:t>
            </w:r>
            <w:proofErr w:type="spellEnd"/>
          </w:p>
        </w:tc>
      </w:tr>
      <w:tr w:rsidR="00781577" w:rsidRPr="006F539A" w14:paraId="3A6FF5BA" w14:textId="77777777" w:rsidTr="00D4774D">
        <w:tc>
          <w:tcPr>
            <w:tcW w:w="1792" w:type="dxa"/>
            <w:vAlign w:val="center"/>
          </w:tcPr>
          <w:p w14:paraId="38169A39" w14:textId="49B45350" w:rsidR="00781577" w:rsidRPr="006F539A" w:rsidRDefault="00781577" w:rsidP="00781577">
            <w:r>
              <w:t>UC</w:t>
            </w:r>
          </w:p>
        </w:tc>
        <w:tc>
          <w:tcPr>
            <w:tcW w:w="6451" w:type="dxa"/>
            <w:vAlign w:val="center"/>
          </w:tcPr>
          <w:p w14:paraId="56273D85" w14:textId="6605A52F" w:rsidR="00781577" w:rsidRPr="006F539A" w:rsidRDefault="00781577" w:rsidP="00781577">
            <w:r>
              <w:t>Unidade Curricular</w:t>
            </w:r>
          </w:p>
        </w:tc>
      </w:tr>
      <w:tr w:rsidR="00781577" w:rsidRPr="006F539A" w14:paraId="5BEB4DE6" w14:textId="77777777" w:rsidTr="00D4774D">
        <w:tc>
          <w:tcPr>
            <w:tcW w:w="1792" w:type="dxa"/>
            <w:vAlign w:val="center"/>
          </w:tcPr>
          <w:p w14:paraId="7432B550" w14:textId="25ECF6B6" w:rsidR="00781577" w:rsidRPr="006F539A" w:rsidRDefault="00781577" w:rsidP="00781577">
            <w:r>
              <w:t>UI</w:t>
            </w:r>
          </w:p>
        </w:tc>
        <w:tc>
          <w:tcPr>
            <w:tcW w:w="6451" w:type="dxa"/>
            <w:vAlign w:val="center"/>
          </w:tcPr>
          <w:p w14:paraId="5862A89C" w14:textId="745CE7D2" w:rsidR="00781577" w:rsidRPr="006F539A" w:rsidRDefault="00781577" w:rsidP="00781577">
            <w:proofErr w:type="spellStart"/>
            <w:r>
              <w:t>User</w:t>
            </w:r>
            <w:proofErr w:type="spellEnd"/>
            <w:r>
              <w:t xml:space="preserve"> Interface</w:t>
            </w:r>
          </w:p>
        </w:tc>
      </w:tr>
      <w:tr w:rsidR="00781577" w:rsidRPr="006F539A" w14:paraId="28F60658" w14:textId="77777777" w:rsidTr="00D4774D">
        <w:tc>
          <w:tcPr>
            <w:tcW w:w="1792" w:type="dxa"/>
            <w:vAlign w:val="center"/>
          </w:tcPr>
          <w:p w14:paraId="4627449D" w14:textId="495A435F" w:rsidR="00781577" w:rsidRDefault="00781577" w:rsidP="00781577">
            <w:r>
              <w:t>VM</w:t>
            </w:r>
          </w:p>
        </w:tc>
        <w:tc>
          <w:tcPr>
            <w:tcW w:w="6451" w:type="dxa"/>
            <w:vAlign w:val="center"/>
          </w:tcPr>
          <w:p w14:paraId="6B8002BD" w14:textId="178CCC9A" w:rsidR="00781577" w:rsidRDefault="00781577" w:rsidP="00781577">
            <w:r>
              <w:t xml:space="preserve">Virtual </w:t>
            </w:r>
            <w:proofErr w:type="spellStart"/>
            <w:r>
              <w:t>Machine</w:t>
            </w:r>
            <w:proofErr w:type="spellEnd"/>
            <w:r>
              <w:t xml:space="preserve"> (Máquina Virtual)</w:t>
            </w:r>
          </w:p>
        </w:tc>
      </w:tr>
      <w:tr w:rsidR="00781577" w:rsidRPr="006F539A" w14:paraId="25505F4E" w14:textId="77777777" w:rsidTr="00D4774D">
        <w:tc>
          <w:tcPr>
            <w:tcW w:w="1792" w:type="dxa"/>
            <w:vAlign w:val="center"/>
          </w:tcPr>
          <w:p w14:paraId="7B1459A6" w14:textId="7C2E402F" w:rsidR="00781577" w:rsidRDefault="00781577" w:rsidP="00781577">
            <w:r w:rsidRPr="00AE5D9C">
              <w:t>JSON</w:t>
            </w:r>
          </w:p>
        </w:tc>
        <w:tc>
          <w:tcPr>
            <w:tcW w:w="6451" w:type="dxa"/>
            <w:vAlign w:val="center"/>
          </w:tcPr>
          <w:p w14:paraId="56C02B77" w14:textId="2B0C9CA3" w:rsidR="00781577" w:rsidRDefault="00781577" w:rsidP="00781577">
            <w:r w:rsidRPr="00AE5D9C">
              <w:t xml:space="preserve">JavaScript </w:t>
            </w:r>
            <w:proofErr w:type="spellStart"/>
            <w:r w:rsidRPr="00AE5D9C">
              <w:t>Object</w:t>
            </w:r>
            <w:proofErr w:type="spellEnd"/>
            <w:r w:rsidRPr="00AE5D9C">
              <w:t xml:space="preserve"> </w:t>
            </w:r>
            <w:proofErr w:type="spellStart"/>
            <w:r w:rsidRPr="00AE5D9C">
              <w:t>Notation</w:t>
            </w:r>
            <w:proofErr w:type="spellEnd"/>
          </w:p>
        </w:tc>
      </w:tr>
    </w:tbl>
    <w:p w14:paraId="523292D5" w14:textId="77777777" w:rsidR="006607A1" w:rsidRDefault="006607A1" w:rsidP="006607A1"/>
    <w:p w14:paraId="0165B1B6" w14:textId="182FE31B" w:rsidR="00501EFA" w:rsidRDefault="006607A1" w:rsidP="00976F94">
      <w:pPr>
        <w:spacing w:line="276" w:lineRule="auto"/>
        <w:ind w:firstLine="0"/>
        <w:jc w:val="left"/>
        <w:rPr>
          <w:rFonts w:cs="Courier New"/>
          <w:szCs w:val="24"/>
        </w:rPr>
      </w:pPr>
      <w:r>
        <w:rPr>
          <w:rFonts w:cs="Courier New"/>
          <w:szCs w:val="24"/>
        </w:rPr>
        <w:br w:type="page"/>
      </w:r>
    </w:p>
    <w:p w14:paraId="17C9BFDC" w14:textId="77777777" w:rsidR="00501EFA" w:rsidRDefault="00501EFA" w:rsidP="00976F94">
      <w:pPr>
        <w:spacing w:line="276" w:lineRule="auto"/>
        <w:ind w:firstLine="0"/>
        <w:jc w:val="left"/>
        <w:rPr>
          <w:rFonts w:cs="Courier New"/>
          <w:szCs w:val="24"/>
        </w:rPr>
        <w:sectPr w:rsidR="00501EFA" w:rsidSect="00461FF9">
          <w:footerReference w:type="default" r:id="rId87"/>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0" w:name="_Toc109080381"/>
      <w:r w:rsidRPr="00F62737">
        <w:lastRenderedPageBreak/>
        <w:t>Introdução</w:t>
      </w:r>
      <w:bookmarkEnd w:id="20"/>
    </w:p>
    <w:p w14:paraId="75126067" w14:textId="191FEFE8" w:rsidR="00B86CD1" w:rsidRPr="00B86CD1" w:rsidRDefault="00B86CD1" w:rsidP="00E853B5">
      <w:r>
        <w:t xml:space="preserve">Este </w:t>
      </w:r>
      <w:r w:rsidR="000038B7">
        <w:t xml:space="preserve">relatório foi realizado </w:t>
      </w:r>
      <w:r w:rsidR="00ED66D5">
        <w:t>como</w:t>
      </w:r>
      <w:r w:rsidR="005A6064">
        <w:t xml:space="preserve"> </w:t>
      </w:r>
      <w:r w:rsidR="00BA1910">
        <w:t xml:space="preserve">parte </w:t>
      </w:r>
      <w:r w:rsidR="006379D9">
        <w:t>do projeto feito para a</w:t>
      </w:r>
      <w:r w:rsidR="00860A0F">
        <w:t xml:space="preserve"> </w:t>
      </w:r>
      <w:r w:rsidR="00947DEB">
        <w:t>unidade curricular</w:t>
      </w:r>
      <w:r w:rsidR="00860A0F">
        <w:t xml:space="preserve"> </w:t>
      </w:r>
      <w:r w:rsidR="00947DEB">
        <w:t>P</w:t>
      </w:r>
      <w:r w:rsidR="00860A0F">
        <w:t xml:space="preserve">rojeto </w:t>
      </w:r>
      <w:r w:rsidR="00947DEB">
        <w:t xml:space="preserve">Informático </w:t>
      </w:r>
      <w:r w:rsidR="004018A9">
        <w:t>de Engenharia Informática</w:t>
      </w:r>
      <w:r w:rsidR="007B3F9B">
        <w:t>.</w:t>
      </w:r>
      <w:r w:rsidR="0095141F">
        <w:t xml:space="preserve"> </w:t>
      </w:r>
    </w:p>
    <w:p w14:paraId="30691935" w14:textId="5F879F49" w:rsidR="003F4750" w:rsidRPr="00B86CD1" w:rsidRDefault="0031098F" w:rsidP="00E853B5">
      <w:r>
        <w:t xml:space="preserve">O projeto </w:t>
      </w:r>
      <w:r w:rsidR="001D7CCF" w:rsidRPr="001D7CCF">
        <w:t xml:space="preserve">Aplicação </w:t>
      </w:r>
      <w:r w:rsidR="00E647B6">
        <w:t>W</w:t>
      </w:r>
      <w:r w:rsidR="001D7CCF" w:rsidRPr="001D7CCF">
        <w:t>eb para Calendários de Avaliação</w:t>
      </w:r>
      <w:r w:rsidR="001D7CCF">
        <w:t xml:space="preserve"> </w:t>
      </w:r>
      <w:r w:rsidR="00531ED0">
        <w:t xml:space="preserve">veio </w:t>
      </w:r>
      <w:r w:rsidR="001B1402">
        <w:t>d</w:t>
      </w:r>
      <w:r w:rsidR="00D508EE">
        <w:t xml:space="preserve">o interesse de </w:t>
      </w:r>
      <w:r w:rsidR="00D64804">
        <w:t xml:space="preserve">criar </w:t>
      </w:r>
      <w:r w:rsidR="0051543B">
        <w:t xml:space="preserve">uma aplicação para facilitar todo </w:t>
      </w:r>
      <w:r w:rsidR="00D64804">
        <w:t xml:space="preserve">o processo </w:t>
      </w:r>
      <w:r w:rsidR="00664A03">
        <w:t>de elaboração, aprovação e disponibilização dos Calendários de Avaliação dos vários cursos lecionados nas escolas do Instituto Politécnico de Leiria.</w:t>
      </w:r>
    </w:p>
    <w:p w14:paraId="48EB6B29" w14:textId="6C26BDE6" w:rsidR="001A16CE" w:rsidRPr="00B86CD1" w:rsidRDefault="00D82150" w:rsidP="00664A03">
      <w:r>
        <w:t xml:space="preserve">Este </w:t>
      </w:r>
      <w:r w:rsidR="00447BBC">
        <w:t xml:space="preserve">projeto </w:t>
      </w:r>
      <w:r w:rsidR="002237EA">
        <w:t xml:space="preserve">já vem a ser trabalhado nos últimos 2 anos, </w:t>
      </w:r>
      <w:r w:rsidR="00903462">
        <w:t xml:space="preserve">tendo o nosso grupo </w:t>
      </w:r>
      <w:r w:rsidR="008D4116">
        <w:t xml:space="preserve">continuado </w:t>
      </w:r>
      <w:r w:rsidR="00674963">
        <w:t xml:space="preserve">a melhorar e a adicionar </w:t>
      </w:r>
      <w:r w:rsidR="00A60C20">
        <w:t>novas funcionalidades</w:t>
      </w:r>
      <w:r w:rsidR="00C7710E">
        <w:t xml:space="preserve">, </w:t>
      </w:r>
      <w:r w:rsidR="008D4116">
        <w:t xml:space="preserve">tendo </w:t>
      </w:r>
      <w:r w:rsidR="00C7710E">
        <w:t xml:space="preserve">em conta os requisitos anteriores </w:t>
      </w:r>
      <w:r w:rsidR="00FF6C75">
        <w:t xml:space="preserve">e a lógica criada </w:t>
      </w:r>
      <w:r w:rsidR="001843CC">
        <w:t>pelos grupos anteriores</w:t>
      </w:r>
      <w:r w:rsidR="005A3CE4">
        <w:t xml:space="preserve"> e </w:t>
      </w:r>
      <w:r w:rsidR="00FB0AE5">
        <w:t>também</w:t>
      </w:r>
      <w:r w:rsidR="005A3CE4">
        <w:t xml:space="preserve"> o feedback dado pelos </w:t>
      </w:r>
      <w:r w:rsidR="002B6D02">
        <w:t>docentes</w:t>
      </w:r>
      <w:r w:rsidR="008B1BBC">
        <w:t xml:space="preserve"> envolvidos</w:t>
      </w:r>
      <w:r w:rsidR="002B6D02">
        <w:t>.</w:t>
      </w:r>
    </w:p>
    <w:p w14:paraId="391373BC" w14:textId="478765E2" w:rsidR="002B6D02" w:rsidRPr="00B86CD1" w:rsidRDefault="002B6D02" w:rsidP="00664A03">
      <w:r>
        <w:t>Ao</w:t>
      </w:r>
      <w:r w:rsidR="000A30CC">
        <w:t xml:space="preserve"> longo d</w:t>
      </w:r>
      <w:r w:rsidR="00E63B8D">
        <w:t>os</w:t>
      </w:r>
      <w:r w:rsidR="000A30CC">
        <w:t xml:space="preserve"> </w:t>
      </w:r>
      <w:r w:rsidR="00E63B8D">
        <w:t>capítulos</w:t>
      </w:r>
      <w:r w:rsidR="00A24588">
        <w:t xml:space="preserve">, é detalhado </w:t>
      </w:r>
      <w:r w:rsidR="000109C1">
        <w:t>as metodologias</w:t>
      </w:r>
      <w:r w:rsidR="00F3369C">
        <w:t>, técnicas aplicadas</w:t>
      </w:r>
      <w:r w:rsidR="00211EEE">
        <w:t>,</w:t>
      </w:r>
      <w:r w:rsidR="00750190">
        <w:t xml:space="preserve"> o</w:t>
      </w:r>
      <w:r w:rsidR="00211EEE">
        <w:t xml:space="preserve"> desenvolvimento </w:t>
      </w:r>
      <w:r w:rsidR="007A573D">
        <w:t>feito e</w:t>
      </w:r>
      <w:r w:rsidR="0081153A">
        <w:t xml:space="preserve"> é apresentada uma</w:t>
      </w:r>
      <w:r w:rsidR="007A573D">
        <w:t xml:space="preserve"> comparação com o trabalho anterior</w:t>
      </w:r>
      <w:r w:rsidR="00215A8F">
        <w:t>.</w:t>
      </w:r>
    </w:p>
    <w:p w14:paraId="19B51FB3" w14:textId="7FC5E846" w:rsidR="00E0775B" w:rsidRPr="005F7BD7" w:rsidRDefault="00EF0207" w:rsidP="00664A03">
      <w:r>
        <w:t xml:space="preserve">No segundo </w:t>
      </w:r>
      <w:r w:rsidR="00A90D7E">
        <w:t>capítulo</w:t>
      </w:r>
      <w:r w:rsidR="00BD1A02">
        <w:t xml:space="preserve"> </w:t>
      </w:r>
      <w:r w:rsidR="00A90D7E">
        <w:t>descrevemos</w:t>
      </w:r>
      <w:r w:rsidR="00BD1A02">
        <w:t xml:space="preserve"> </w:t>
      </w:r>
      <w:r w:rsidR="005F7BD7">
        <w:t xml:space="preserve">o problema </w:t>
      </w:r>
      <w:r w:rsidR="00D97B04">
        <w:t>para o</w:t>
      </w:r>
      <w:r w:rsidR="005F7BD7">
        <w:t xml:space="preserve"> qual esta aplicação </w:t>
      </w:r>
      <w:r w:rsidR="00D97B04">
        <w:t>está a ser desenvolvida</w:t>
      </w:r>
      <w:r w:rsidR="00526EE9">
        <w:t>,</w:t>
      </w:r>
      <w:r w:rsidR="00813562">
        <w:t xml:space="preserve"> e n</w:t>
      </w:r>
      <w:r w:rsidR="00E0775B">
        <w:t xml:space="preserve">o terceiro </w:t>
      </w:r>
      <w:r w:rsidR="00192EE0">
        <w:t>capítulo</w:t>
      </w:r>
      <w:r w:rsidR="0025348F">
        <w:t xml:space="preserve"> falamos sobre as </w:t>
      </w:r>
      <w:r w:rsidR="00A033F8">
        <w:t xml:space="preserve">soluções </w:t>
      </w:r>
      <w:r w:rsidR="00D81EA1">
        <w:t xml:space="preserve">encontradas para </w:t>
      </w:r>
      <w:r w:rsidR="007760F6">
        <w:t>a resolução deste problema</w:t>
      </w:r>
      <w:r w:rsidR="00424D65">
        <w:t xml:space="preserve">, detalhando mais diretamente os tipos/grupos de utilizadores encontrados </w:t>
      </w:r>
      <w:r w:rsidR="00AA6B6A">
        <w:t>e</w:t>
      </w:r>
      <w:r w:rsidR="00424D65">
        <w:t xml:space="preserve"> as suas tarefas </w:t>
      </w:r>
      <w:r w:rsidR="00BF2DD8">
        <w:t>na aplicação</w:t>
      </w:r>
      <w:r w:rsidR="000652D7">
        <w:t>.</w:t>
      </w:r>
    </w:p>
    <w:p w14:paraId="4C3C4458" w14:textId="261668E1" w:rsidR="00617887" w:rsidRDefault="00617887" w:rsidP="004E079D">
      <w:r>
        <w:t xml:space="preserve">No quarto </w:t>
      </w:r>
      <w:r w:rsidR="00192EE0">
        <w:t>capítulo</w:t>
      </w:r>
      <w:r>
        <w:t xml:space="preserve"> </w:t>
      </w:r>
      <w:r w:rsidR="001F08BC">
        <w:t xml:space="preserve">descrevemos </w:t>
      </w:r>
      <w:r w:rsidR="008131DF">
        <w:t xml:space="preserve">o </w:t>
      </w:r>
      <w:r w:rsidR="00D977F0">
        <w:t>processo de reconhecimento do</w:t>
      </w:r>
      <w:r w:rsidR="008131DF">
        <w:t xml:space="preserve"> trabalho</w:t>
      </w:r>
      <w:r w:rsidR="00C132C1">
        <w:t xml:space="preserve"> dos grupos </w:t>
      </w:r>
      <w:r w:rsidR="008131DF">
        <w:t>anteriores</w:t>
      </w:r>
      <w:r w:rsidR="00C132C1">
        <w:t>,</w:t>
      </w:r>
      <w:r w:rsidR="008131DF">
        <w:t xml:space="preserve"> </w:t>
      </w:r>
      <w:r w:rsidR="009B170D">
        <w:t>quais os problemas encontrados</w:t>
      </w:r>
      <w:r w:rsidR="00CA4D75">
        <w:t xml:space="preserve"> e tamb</w:t>
      </w:r>
      <w:r w:rsidR="00192EE0">
        <w:t>é</w:t>
      </w:r>
      <w:r w:rsidR="00CA4D75">
        <w:t xml:space="preserve">m </w:t>
      </w:r>
      <w:r w:rsidR="001D5D91">
        <w:t>algumas d</w:t>
      </w:r>
      <w:r w:rsidR="00125EBE">
        <w:t>as novas funcionalidades</w:t>
      </w:r>
      <w:r w:rsidR="00C132C1">
        <w:t xml:space="preserve"> que </w:t>
      </w:r>
      <w:r w:rsidR="00B67613">
        <w:t>identific</w:t>
      </w:r>
      <w:r w:rsidR="001D5D91">
        <w:t>á</w:t>
      </w:r>
      <w:r w:rsidR="00B67613">
        <w:t>mos</w:t>
      </w:r>
      <w:r w:rsidR="00965B76">
        <w:t xml:space="preserve"> e implementámos no decorrer do projeto</w:t>
      </w:r>
      <w:r w:rsidR="00125EBE">
        <w:t>.</w:t>
      </w:r>
    </w:p>
    <w:p w14:paraId="71AE957C" w14:textId="76FA9E5A" w:rsidR="00F2019B" w:rsidRDefault="00C207B8" w:rsidP="004E079D">
      <w:r>
        <w:t xml:space="preserve">No quinto e sexto </w:t>
      </w:r>
      <w:r w:rsidR="00DB5F16">
        <w:t>capítulo</w:t>
      </w:r>
      <w:r>
        <w:t xml:space="preserve"> são descritas as </w:t>
      </w:r>
      <w:r w:rsidR="00C814C9">
        <w:t>metodologias e as tecnologias u</w:t>
      </w:r>
      <w:r w:rsidR="001A370E">
        <w:t>tiliz</w:t>
      </w:r>
      <w:r w:rsidR="00C814C9">
        <w:t>adas no projeto que foi desenvolvido</w:t>
      </w:r>
      <w:r w:rsidR="00F45F80">
        <w:t xml:space="preserve"> e nos permitiu entregar </w:t>
      </w:r>
      <w:r w:rsidR="00DB5F16">
        <w:t>várias</w:t>
      </w:r>
      <w:r w:rsidR="00F45F80">
        <w:t xml:space="preserve"> versões ao longo destas semanas.</w:t>
      </w:r>
    </w:p>
    <w:p w14:paraId="6804B95E" w14:textId="64C0B73A" w:rsidR="00B00733" w:rsidRDefault="00EB33AC" w:rsidP="004E079D">
      <w:r>
        <w:t xml:space="preserve">No </w:t>
      </w:r>
      <w:r w:rsidR="00DB5F16">
        <w:t>sétimo</w:t>
      </w:r>
      <w:r>
        <w:t xml:space="preserve"> </w:t>
      </w:r>
      <w:r w:rsidR="00DB5F16">
        <w:t>capítulo</w:t>
      </w:r>
      <w:r>
        <w:t>, mostramos o trabalho que foi de</w:t>
      </w:r>
      <w:r w:rsidR="00E83797">
        <w:t xml:space="preserve"> desenvolvido pelo nosso grupo no projeto</w:t>
      </w:r>
      <w:r w:rsidR="002860FE">
        <w:t xml:space="preserve">, apresentando </w:t>
      </w:r>
      <w:r w:rsidR="00397F39">
        <w:t>as várias páginas da aplicação</w:t>
      </w:r>
      <w:r w:rsidR="00B320D9">
        <w:t xml:space="preserve">, </w:t>
      </w:r>
      <w:r w:rsidR="00397F39">
        <w:t xml:space="preserve">o seu funcionamento, </w:t>
      </w:r>
      <w:r w:rsidR="00B320D9">
        <w:t xml:space="preserve">e </w:t>
      </w:r>
      <w:r w:rsidR="00397F39">
        <w:t xml:space="preserve">a comparação </w:t>
      </w:r>
      <w:r w:rsidR="00B320D9">
        <w:t xml:space="preserve">entre o que já existia e o </w:t>
      </w:r>
      <w:r w:rsidR="000E395A">
        <w:t>que foi feito pelo nosso grupo.</w:t>
      </w:r>
    </w:p>
    <w:p w14:paraId="42036417" w14:textId="2E0C8144" w:rsidR="00F45F80" w:rsidRDefault="00B00733" w:rsidP="004E079D">
      <w:r>
        <w:t xml:space="preserve">No </w:t>
      </w:r>
      <w:r w:rsidR="00A571D4">
        <w:t xml:space="preserve">oitavo </w:t>
      </w:r>
      <w:r w:rsidR="00061CA1">
        <w:t>capítulo</w:t>
      </w:r>
      <w:r w:rsidR="00A571D4">
        <w:t xml:space="preserve">, deixamos </w:t>
      </w:r>
      <w:r w:rsidR="007E1597">
        <w:t xml:space="preserve">sugestões </w:t>
      </w:r>
      <w:r w:rsidR="001D5D91">
        <w:t xml:space="preserve">de algumas funcionalidades que </w:t>
      </w:r>
      <w:r w:rsidR="00250378">
        <w:t xml:space="preserve">podem ser desenvolvidas </w:t>
      </w:r>
      <w:r w:rsidR="00A571D4">
        <w:t>no futuro</w:t>
      </w:r>
      <w:r w:rsidR="00250378">
        <w:t>, para melhorar ainda mais a aplicação</w:t>
      </w:r>
      <w:r w:rsidR="00061CA1">
        <w:t>.</w:t>
      </w:r>
    </w:p>
    <w:p w14:paraId="4EC402CC" w14:textId="3F7CDE41" w:rsidR="00BC67D7" w:rsidRPr="00BC67D7" w:rsidRDefault="00CF4EAA" w:rsidP="00BC67D7">
      <w:pPr>
        <w:pStyle w:val="Ttulo1"/>
      </w:pPr>
      <w:bookmarkStart w:id="21" w:name="_Toc109080382"/>
      <w:r>
        <w:lastRenderedPageBreak/>
        <w:t>Descrição do Problema</w:t>
      </w:r>
      <w:bookmarkEnd w:id="21"/>
    </w:p>
    <w:p w14:paraId="781FB03B" w14:textId="764D6166" w:rsidR="00D4764C" w:rsidRDefault="00B76461" w:rsidP="00CF4EAA">
      <w:r>
        <w:t>O calendário</w:t>
      </w:r>
      <w:r w:rsidR="00CF4EAA">
        <w:t xml:space="preserve"> de avaliação</w:t>
      </w:r>
      <w:r>
        <w:t xml:space="preserve"> de um curso é, segundo o regulamento da ESTG, o </w:t>
      </w:r>
      <w:r w:rsidRPr="00B76461">
        <w:t>documento que estabelece os momentos de avaliação para aplicação dos métodos de avaliação, bem como as datas de divulgação de enunciados de trabalhos e de projetos</w:t>
      </w:r>
      <w:r>
        <w:t>.</w:t>
      </w:r>
      <w:r w:rsidR="00D4764C">
        <w:t xml:space="preserve"> </w:t>
      </w:r>
      <w:r>
        <w:t xml:space="preserve">Neste sentido, é um documento de extrema importância tanto para professores como </w:t>
      </w:r>
      <w:r w:rsidR="0075367A">
        <w:t>estudantes</w:t>
      </w:r>
      <w:r>
        <w:t xml:space="preserve">, pois </w:t>
      </w:r>
      <w:r w:rsidR="00D4764C">
        <w:t xml:space="preserve">é através dele que podem ser </w:t>
      </w:r>
      <w:r w:rsidR="00CF4EAA">
        <w:t>consulta</w:t>
      </w:r>
      <w:r w:rsidR="00D4764C">
        <w:t>das as datas de realização dos vários momentos.</w:t>
      </w:r>
    </w:p>
    <w:p w14:paraId="4EBD8DDF" w14:textId="6AB5924F" w:rsidR="00D4764C" w:rsidRDefault="0045577F" w:rsidP="00CF4EAA">
      <w:r>
        <w:t xml:space="preserve">Cada </w:t>
      </w:r>
      <w:r w:rsidR="00C265A3">
        <w:t>Escola/</w:t>
      </w:r>
      <w:r w:rsidR="00CF4EAA">
        <w:t xml:space="preserve">Unidade de Ensino pode ter </w:t>
      </w:r>
      <w:r w:rsidR="00724EB3">
        <w:t xml:space="preserve">regras e casos de uso diferentes </w:t>
      </w:r>
      <w:r w:rsidR="00957548">
        <w:t xml:space="preserve">para a criação </w:t>
      </w:r>
      <w:r w:rsidR="00F57BD3">
        <w:t>d</w:t>
      </w:r>
      <w:r w:rsidR="00CF4EAA">
        <w:t>os seus calendários</w:t>
      </w:r>
      <w:r w:rsidR="00F57BD3">
        <w:t xml:space="preserve"> de avaliação</w:t>
      </w:r>
      <w:r w:rsidR="00D4764C">
        <w:t>, pelo que p</w:t>
      </w:r>
      <w:r w:rsidR="00CF4EAA">
        <w:t xml:space="preserve">ara este projeto foi usado </w:t>
      </w:r>
      <w:r w:rsidR="00D4764C">
        <w:t xml:space="preserve">o caso </w:t>
      </w:r>
      <w:r w:rsidR="007F601D">
        <w:t>de uso da</w:t>
      </w:r>
      <w:r w:rsidR="00D4764C">
        <w:t xml:space="preserve"> </w:t>
      </w:r>
      <w:r w:rsidR="00CF4EAA">
        <w:t>ESTG como exemplo</w:t>
      </w:r>
      <w:r w:rsidR="007F601D">
        <w:t xml:space="preserve"> para a definição das funcionalidades</w:t>
      </w:r>
      <w:r w:rsidR="00CF4EAA">
        <w:t>.</w:t>
      </w:r>
    </w:p>
    <w:p w14:paraId="312012D6" w14:textId="6C30E995" w:rsidR="00CF4EAA" w:rsidRDefault="00D4764C" w:rsidP="00CF4EAA">
      <w:r>
        <w:t xml:space="preserve">Neste momento este é um processo moroso e muito sujeito ao erro humano, pelo que carece de várias fases de avaliação para garantir que no final o calendário é aprovado e disponibilizado à comunidade académica e não necessita de mais alterações. Para isso, </w:t>
      </w:r>
      <w:r w:rsidR="009E7FCD">
        <w:t xml:space="preserve">o processo de criação de um calendário de </w:t>
      </w:r>
      <w:r w:rsidR="00CF4EAA">
        <w:t>avaliação atualmente é:</w:t>
      </w:r>
    </w:p>
    <w:p w14:paraId="367F7642" w14:textId="3EA73628" w:rsidR="00CF4EAA" w:rsidRDefault="00CF4EAA" w:rsidP="00CF4EAA">
      <w:r>
        <w:t xml:space="preserve">Inicialmente a </w:t>
      </w:r>
      <w:r w:rsidR="00350409">
        <w:t>d</w:t>
      </w:r>
      <w:r>
        <w:t xml:space="preserve">ireção da escola aprova o calendário escolar do ano letivo, </w:t>
      </w:r>
      <w:r w:rsidR="009E7FCD">
        <w:t xml:space="preserve">definindo os períodos das várias épocas de avaliação, </w:t>
      </w:r>
      <w:r>
        <w:t>das atividades letivas e das</w:t>
      </w:r>
      <w:r w:rsidR="009E7FCD">
        <w:t xml:space="preserve"> interrupções</w:t>
      </w:r>
      <w:r>
        <w:t xml:space="preserve">. Com base nessa informação, o Gabinete de Orientação Pedagógica (GOP) efetua semestralmente a criação dos calendários de avaliação de cada curso, incluindo as </w:t>
      </w:r>
      <w:r w:rsidR="00350409">
        <w:t xml:space="preserve">datas de </w:t>
      </w:r>
      <w:r>
        <w:t>avaliações de algumas Unidades Curriculares (</w:t>
      </w:r>
      <w:proofErr w:type="spellStart"/>
      <w:r>
        <w:t>UC</w:t>
      </w:r>
      <w:r w:rsidR="00350409">
        <w:t>s</w:t>
      </w:r>
      <w:proofErr w:type="spellEnd"/>
      <w:r>
        <w:t xml:space="preserve">) </w:t>
      </w:r>
      <w:r w:rsidR="00350409">
        <w:t xml:space="preserve">que </w:t>
      </w:r>
      <w:r>
        <w:t>sejam partilhadas por vários cursos</w:t>
      </w:r>
      <w:r w:rsidR="009E7FCD">
        <w:t xml:space="preserve"> (como o caso de Inglês e Matemáticas)</w:t>
      </w:r>
      <w:r>
        <w:t>.</w:t>
      </w:r>
    </w:p>
    <w:p w14:paraId="3D5B98E1" w14:textId="441CC05E" w:rsidR="00CF4EAA" w:rsidRDefault="00CF4EAA" w:rsidP="00CF4EAA">
      <w:r>
        <w:t>De seguida os calendários são remetidos para os Coordenadores de Curso, que passam a ser responsáveis p</w:t>
      </w:r>
      <w:r w:rsidR="00350409">
        <w:t xml:space="preserve">or </w:t>
      </w:r>
      <w:r>
        <w:t>apresenta</w:t>
      </w:r>
      <w:r w:rsidR="00350409">
        <w:t xml:space="preserve">r </w:t>
      </w:r>
      <w:r>
        <w:t>a proposta de calendário</w:t>
      </w:r>
      <w:r w:rsidR="00350409">
        <w:t xml:space="preserve"> d</w:t>
      </w:r>
      <w:r>
        <w:t xml:space="preserve">o seu curso. O Coordenador de Curso poderá solicitar aos </w:t>
      </w:r>
      <w:r w:rsidR="00350409">
        <w:t>r</w:t>
      </w:r>
      <w:r>
        <w:t>esponsáveis d</w:t>
      </w:r>
      <w:r w:rsidR="00350409">
        <w:t>e cada</w:t>
      </w:r>
      <w:r>
        <w:t xml:space="preserve"> UC o preenchimento das avaliações referentes à sua UC, ou optar por ser ele a </w:t>
      </w:r>
      <w:r w:rsidR="00350409">
        <w:t>marcar todas as datas de avaliação do seu curso</w:t>
      </w:r>
      <w:r>
        <w:t>.</w:t>
      </w:r>
      <w:r w:rsidR="00350409">
        <w:t xml:space="preserve"> Caso um Coordenador necessite da ajuda dos responsáveis das </w:t>
      </w:r>
      <w:proofErr w:type="spellStart"/>
      <w:r w:rsidR="00350409">
        <w:t>UCs</w:t>
      </w:r>
      <w:proofErr w:type="spellEnd"/>
      <w:r w:rsidR="00350409">
        <w:t xml:space="preserve">, deve no final voltar a rever o calendário completo, para garantir que não existem erros </w:t>
      </w:r>
      <w:r>
        <w:t>ou duplicação de informação.</w:t>
      </w:r>
    </w:p>
    <w:p w14:paraId="7E04C155" w14:textId="7FD0C5F5" w:rsidR="00033F2E" w:rsidRDefault="00CF4EAA" w:rsidP="00033F2E">
      <w:r>
        <w:t xml:space="preserve">A partir deste momento os calendários </w:t>
      </w:r>
      <w:r w:rsidR="00350409">
        <w:t xml:space="preserve">são normalmente divulgados junto dos </w:t>
      </w:r>
      <w:r w:rsidR="0075367A">
        <w:t>estudantes</w:t>
      </w:r>
      <w:r w:rsidR="00033F2E">
        <w:t xml:space="preserve">, de forma temporária, para que estes possam fazer algum comentário que julguem necessário em relação às datas das avaliações previamente marcadas. Depois de um período para a análise do calendário, os </w:t>
      </w:r>
      <w:r w:rsidR="0075367A">
        <w:t xml:space="preserve">estudantes </w:t>
      </w:r>
      <w:r w:rsidR="00033F2E">
        <w:t xml:space="preserve">e docentes </w:t>
      </w:r>
      <w:r>
        <w:t>pertence</w:t>
      </w:r>
      <w:r w:rsidR="00033F2E">
        <w:t>ntes</w:t>
      </w:r>
      <w:r>
        <w:t xml:space="preserve"> à Comissão Científico-Pedagógica (CCP) </w:t>
      </w:r>
      <w:r w:rsidR="00033F2E">
        <w:t xml:space="preserve">analisam também os comentários dos restantes </w:t>
      </w:r>
      <w:r w:rsidR="0075367A">
        <w:t xml:space="preserve">estudantes </w:t>
      </w:r>
      <w:r w:rsidR="00033F2E">
        <w:t xml:space="preserve">do curso, e podem então sugerir </w:t>
      </w:r>
      <w:r w:rsidR="00033F2E">
        <w:lastRenderedPageBreak/>
        <w:t>alterações ao calendário. Estas sugestões serão mais uma vez avaliadas pelo Coordenador de Curso</w:t>
      </w:r>
      <w:r w:rsidR="00AA6F45">
        <w:t>, que fará então as alterações que achar necessárias para que o calendário possa então seguir para avaliação superior e posterior aprovação.</w:t>
      </w:r>
    </w:p>
    <w:p w14:paraId="1779D2AB" w14:textId="3126AA4D" w:rsidR="00CF4EAA" w:rsidRDefault="00CF4EAA" w:rsidP="00CF4EAA">
      <w:r>
        <w:t xml:space="preserve">Neste </w:t>
      </w:r>
      <w:r w:rsidR="00AA6F45">
        <w:t xml:space="preserve">processo, os calendários devem ser </w:t>
      </w:r>
      <w:r w:rsidR="00CF3F74">
        <w:t>verificados</w:t>
      </w:r>
      <w:r w:rsidR="00AA6F45">
        <w:t xml:space="preserve"> pelo GOP</w:t>
      </w:r>
      <w:r w:rsidR="003C23C4">
        <w:t xml:space="preserve"> e c</w:t>
      </w:r>
      <w:r w:rsidR="00AA6F45">
        <w:t xml:space="preserve">aso </w:t>
      </w:r>
      <w:r w:rsidR="003C23C4">
        <w:t>se detete algum erro voltam ao</w:t>
      </w:r>
      <w:r w:rsidR="00AA6F45">
        <w:t xml:space="preserve"> Coordenador</w:t>
      </w:r>
      <w:r w:rsidR="003C23C4">
        <w:t xml:space="preserve">, que </w:t>
      </w:r>
      <w:r w:rsidR="00AA6F45">
        <w:t>deve fazer as alterações necessárias</w:t>
      </w:r>
      <w:r w:rsidR="001E3C74">
        <w:t xml:space="preserve">. Após esta primeira avaliação do GOP, </w:t>
      </w:r>
      <w:r w:rsidR="00AA6F45">
        <w:t>o calendário é então enviado para o Conselho Pedagógico (CP) da escola, que deve emitir um parecer em relação ao calendário apresentado.</w:t>
      </w:r>
    </w:p>
    <w:p w14:paraId="2E3098F3" w14:textId="77777777" w:rsidR="00D66AD8" w:rsidRDefault="00AA6F45" w:rsidP="00D66AD8">
      <w:r>
        <w:t>Caso o CP encontre problemas no calendário, o Coordenador de Curso é chamado para rever novamente os comentários do CP</w:t>
      </w:r>
      <w:r w:rsidR="00D66AD8">
        <w:t xml:space="preserve">, e submeter novamente o calendário para o GOP. Caso não existam problemas o calendário é logo enviado para o GOP, sendo que a partir deste momento o GOP tem total liberdade para editar diretamente o calendário caso assim seja necessário. </w:t>
      </w:r>
    </w:p>
    <w:p w14:paraId="3D0A69A9" w14:textId="0A130495" w:rsidR="00921EFE" w:rsidRDefault="00D66AD8" w:rsidP="00D66AD8">
      <w:r>
        <w:t xml:space="preserve">Finalmente, após este longo processo, o GOP submete o calendário à Direção da Escola, que deverá aprovar o calendário. Em caso de necessidade, o GOP </w:t>
      </w:r>
      <w:r w:rsidR="00B316EA">
        <w:t>poderá fazer</w:t>
      </w:r>
      <w:r>
        <w:t xml:space="preserve"> os ajustes necessários para que o calendário seja aprovado pela Direção</w:t>
      </w:r>
      <w:r w:rsidR="00921EFE">
        <w:t xml:space="preserve">. Quando estiver aprovado, o GOP publica então os calendários na página da escola, sendo a partir deste momento considerados calendários definitivos, e estando públicos para quem os quiser consultar. </w:t>
      </w:r>
    </w:p>
    <w:p w14:paraId="2B7C929E" w14:textId="10774413" w:rsidR="00511DE9" w:rsidRDefault="00921EFE" w:rsidP="00354E16">
      <w:r>
        <w:t xml:space="preserve">Neste momento, o processo de criação de calendários de avaliação está completo, no entanto existe ainda a possibilidade de um calendário necessitar de alterações até ao final do semestre. Para isso, e com os motivos devidamente justificados para tal, o Coordenador de Curso, em articulação com o responsável da UC, deve </w:t>
      </w:r>
      <w:r w:rsidR="003D6BE5">
        <w:t>criar um</w:t>
      </w:r>
      <w:r>
        <w:t xml:space="preserve"> calendário temporário, e submeter a proposta de alteração do calendário para o GOP, que deverá validar e submeter novamente à Direção da Escola</w:t>
      </w:r>
      <w:r w:rsidR="00354E16">
        <w:t>, de forma a ser novamente aprovado, sendo novamente publicado pelo GOP de seguida.</w:t>
      </w:r>
    </w:p>
    <w:p w14:paraId="7A64C84E" w14:textId="2B56E825" w:rsidR="009B781F" w:rsidRPr="00FB1B8E" w:rsidRDefault="009B781F" w:rsidP="00354E16">
      <w:pPr>
        <w:rPr>
          <w:color w:val="000000" w:themeColor="text1"/>
        </w:rPr>
      </w:pPr>
      <w:r w:rsidRPr="00FB1B8E">
        <w:rPr>
          <w:color w:val="000000" w:themeColor="text1"/>
        </w:rPr>
        <w:t>No final, apresentamos em anexo</w:t>
      </w:r>
      <w:r w:rsidR="00D7511F">
        <w:rPr>
          <w:color w:val="000000" w:themeColor="text1"/>
        </w:rPr>
        <w:t xml:space="preserve"> (III e IV)</w:t>
      </w:r>
      <w:r w:rsidRPr="00FB1B8E">
        <w:rPr>
          <w:color w:val="000000" w:themeColor="text1"/>
        </w:rPr>
        <w:t>, o</w:t>
      </w:r>
      <w:r w:rsidR="0022633F">
        <w:rPr>
          <w:color w:val="000000" w:themeColor="text1"/>
        </w:rPr>
        <w:t>s</w:t>
      </w:r>
      <w:r w:rsidRPr="00FB1B8E">
        <w:rPr>
          <w:color w:val="000000" w:themeColor="text1"/>
        </w:rPr>
        <w:t xml:space="preserve"> fluxo</w:t>
      </w:r>
      <w:r w:rsidR="0022633F">
        <w:rPr>
          <w:color w:val="000000" w:themeColor="text1"/>
        </w:rPr>
        <w:t>s</w:t>
      </w:r>
      <w:r w:rsidRPr="00FB1B8E">
        <w:rPr>
          <w:color w:val="000000" w:themeColor="text1"/>
        </w:rPr>
        <w:t xml:space="preserve"> em modelo BPMN (</w:t>
      </w:r>
      <w:r w:rsidRPr="00FB1B8E">
        <w:rPr>
          <w:i/>
          <w:iCs/>
          <w:color w:val="000000" w:themeColor="text1"/>
        </w:rPr>
        <w:t xml:space="preserve">Business </w:t>
      </w:r>
      <w:proofErr w:type="spellStart"/>
      <w:r w:rsidRPr="00FB1B8E">
        <w:rPr>
          <w:i/>
          <w:iCs/>
          <w:color w:val="000000" w:themeColor="text1"/>
        </w:rPr>
        <w:t>Process</w:t>
      </w:r>
      <w:proofErr w:type="spellEnd"/>
      <w:r w:rsidRPr="00FB1B8E">
        <w:rPr>
          <w:i/>
          <w:iCs/>
          <w:color w:val="000000" w:themeColor="text1"/>
        </w:rPr>
        <w:t xml:space="preserve"> </w:t>
      </w:r>
      <w:proofErr w:type="spellStart"/>
      <w:r w:rsidRPr="00FB1B8E">
        <w:rPr>
          <w:i/>
          <w:iCs/>
          <w:color w:val="000000" w:themeColor="text1"/>
        </w:rPr>
        <w:t>Model</w:t>
      </w:r>
      <w:proofErr w:type="spellEnd"/>
      <w:r w:rsidRPr="00FB1B8E">
        <w:rPr>
          <w:i/>
          <w:iCs/>
          <w:color w:val="000000" w:themeColor="text1"/>
        </w:rPr>
        <w:t xml:space="preserve"> </w:t>
      </w:r>
      <w:proofErr w:type="spellStart"/>
      <w:r w:rsidRPr="00FB1B8E">
        <w:rPr>
          <w:i/>
          <w:iCs/>
          <w:color w:val="000000" w:themeColor="text1"/>
        </w:rPr>
        <w:t>and</w:t>
      </w:r>
      <w:proofErr w:type="spellEnd"/>
      <w:r w:rsidRPr="00FB1B8E">
        <w:rPr>
          <w:i/>
          <w:iCs/>
          <w:color w:val="000000" w:themeColor="text1"/>
        </w:rPr>
        <w:t xml:space="preserve"> </w:t>
      </w:r>
      <w:proofErr w:type="spellStart"/>
      <w:r w:rsidRPr="00FB1B8E">
        <w:rPr>
          <w:i/>
          <w:iCs/>
          <w:color w:val="000000" w:themeColor="text1"/>
        </w:rPr>
        <w:t>Notation</w:t>
      </w:r>
      <w:proofErr w:type="spellEnd"/>
      <w:r w:rsidRPr="00FB1B8E">
        <w:rPr>
          <w:i/>
          <w:iCs/>
          <w:color w:val="000000" w:themeColor="text1"/>
        </w:rPr>
        <w:t>)</w:t>
      </w:r>
      <w:r w:rsidRPr="00FB1B8E">
        <w:rPr>
          <w:color w:val="000000" w:themeColor="text1"/>
        </w:rPr>
        <w:t xml:space="preserve"> que demonstra</w:t>
      </w:r>
      <w:r w:rsidR="00D7511F">
        <w:rPr>
          <w:color w:val="000000" w:themeColor="text1"/>
        </w:rPr>
        <w:t>m</w:t>
      </w:r>
      <w:r w:rsidRPr="00FB1B8E">
        <w:rPr>
          <w:color w:val="000000" w:themeColor="text1"/>
        </w:rPr>
        <w:t xml:space="preserve"> visualmente o processo descrito acima.</w:t>
      </w:r>
    </w:p>
    <w:p w14:paraId="118DCCCE" w14:textId="77777777" w:rsidR="00784EF8" w:rsidRDefault="001B128E" w:rsidP="00354E16">
      <w:pPr>
        <w:rPr>
          <w:color w:val="000000" w:themeColor="text1"/>
        </w:rPr>
      </w:pPr>
      <w:r w:rsidRPr="00700F04">
        <w:rPr>
          <w:color w:val="000000" w:themeColor="text1"/>
        </w:rPr>
        <w:t>Como podemos ver, este processo é extremamente grande, incluindo muitas pessoas</w:t>
      </w:r>
      <w:r w:rsidR="008041D4" w:rsidRPr="00700F04">
        <w:rPr>
          <w:color w:val="000000" w:themeColor="text1"/>
        </w:rPr>
        <w:t>, e com grande possibilidade de erro humano. Ao t</w:t>
      </w:r>
      <w:r w:rsidR="00700F04" w:rsidRPr="00700F04">
        <w:rPr>
          <w:color w:val="000000" w:themeColor="text1"/>
        </w:rPr>
        <w:t>ornar este processo digital, pensamos que será possível</w:t>
      </w:r>
      <w:r w:rsidR="00700F04">
        <w:rPr>
          <w:color w:val="000000" w:themeColor="text1"/>
        </w:rPr>
        <w:t xml:space="preserve"> no futuro que este processo seja muito mais rápido e ágil, </w:t>
      </w:r>
      <w:r w:rsidR="005C1086">
        <w:rPr>
          <w:color w:val="000000" w:themeColor="text1"/>
        </w:rPr>
        <w:t>e na nossa visão poderia ser um processo mais colaborativo entre os vários intervenientes</w:t>
      </w:r>
      <w:r w:rsidR="00874D5F">
        <w:rPr>
          <w:color w:val="000000" w:themeColor="text1"/>
        </w:rPr>
        <w:t xml:space="preserve"> (e não tão fixado na rigidez que um processo manual deve ter </w:t>
      </w:r>
      <w:r w:rsidR="00990293">
        <w:rPr>
          <w:color w:val="000000" w:themeColor="text1"/>
        </w:rPr>
        <w:t xml:space="preserve">para evitar as falhas). </w:t>
      </w:r>
      <w:r w:rsidR="007F5877">
        <w:rPr>
          <w:color w:val="000000" w:themeColor="text1"/>
        </w:rPr>
        <w:t xml:space="preserve">Um processo colaborativo </w:t>
      </w:r>
      <w:r w:rsidR="002A0FF1">
        <w:rPr>
          <w:color w:val="000000" w:themeColor="text1"/>
        </w:rPr>
        <w:t xml:space="preserve">não para </w:t>
      </w:r>
      <w:r w:rsidR="007F5877">
        <w:rPr>
          <w:color w:val="000000" w:themeColor="text1"/>
        </w:rPr>
        <w:t>retira</w:t>
      </w:r>
      <w:r w:rsidR="002A0FF1">
        <w:rPr>
          <w:color w:val="000000" w:themeColor="text1"/>
        </w:rPr>
        <w:t>r</w:t>
      </w:r>
      <w:r w:rsidR="007F5877">
        <w:rPr>
          <w:color w:val="000000" w:themeColor="text1"/>
        </w:rPr>
        <w:t xml:space="preserve"> </w:t>
      </w:r>
      <w:r w:rsidR="007F5877">
        <w:rPr>
          <w:color w:val="000000" w:themeColor="text1"/>
        </w:rPr>
        <w:lastRenderedPageBreak/>
        <w:t xml:space="preserve">a responsabilidade </w:t>
      </w:r>
      <w:r w:rsidR="006141FF">
        <w:rPr>
          <w:color w:val="000000" w:themeColor="text1"/>
        </w:rPr>
        <w:t xml:space="preserve">que é devida aos atuais responsáveis, apenas </w:t>
      </w:r>
      <w:r w:rsidR="002A0FF1">
        <w:rPr>
          <w:color w:val="000000" w:themeColor="text1"/>
        </w:rPr>
        <w:t xml:space="preserve">para que </w:t>
      </w:r>
      <w:r w:rsidR="006141FF">
        <w:rPr>
          <w:color w:val="000000" w:themeColor="text1"/>
        </w:rPr>
        <w:t xml:space="preserve">os </w:t>
      </w:r>
      <w:r w:rsidR="002A0FF1">
        <w:rPr>
          <w:color w:val="000000" w:themeColor="text1"/>
        </w:rPr>
        <w:t xml:space="preserve">outros intervenientes possam </w:t>
      </w:r>
      <w:r w:rsidR="006141FF">
        <w:rPr>
          <w:color w:val="000000" w:themeColor="text1"/>
        </w:rPr>
        <w:t>ajuda</w:t>
      </w:r>
      <w:r w:rsidR="002A0FF1">
        <w:rPr>
          <w:color w:val="000000" w:themeColor="text1"/>
        </w:rPr>
        <w:t>r</w:t>
      </w:r>
      <w:r w:rsidR="00784EF8">
        <w:rPr>
          <w:color w:val="000000" w:themeColor="text1"/>
        </w:rPr>
        <w:t xml:space="preserve"> mais. </w:t>
      </w:r>
    </w:p>
    <w:p w14:paraId="76B1EBC7" w14:textId="31A7FBD4" w:rsidR="001B128E" w:rsidRDefault="00784EF8" w:rsidP="00354E16">
      <w:pPr>
        <w:rPr>
          <w:color w:val="000000" w:themeColor="text1"/>
        </w:rPr>
      </w:pPr>
      <w:r>
        <w:rPr>
          <w:color w:val="000000" w:themeColor="text1"/>
        </w:rPr>
        <w:t xml:space="preserve">Pensamos que isto será possível, pois ao automatizar </w:t>
      </w:r>
      <w:r w:rsidR="001D3A87">
        <w:rPr>
          <w:color w:val="000000" w:themeColor="text1"/>
        </w:rPr>
        <w:t xml:space="preserve">cada vez mais o processo, seremos capazes de garantir uma maior consistência </w:t>
      </w:r>
      <w:r w:rsidR="00DF42A2">
        <w:rPr>
          <w:color w:val="000000" w:themeColor="text1"/>
        </w:rPr>
        <w:t xml:space="preserve">e </w:t>
      </w:r>
      <w:r w:rsidR="003B5F14">
        <w:rPr>
          <w:color w:val="000000" w:themeColor="text1"/>
        </w:rPr>
        <w:t xml:space="preserve">diminuir cada vez mais o </w:t>
      </w:r>
      <w:r w:rsidR="00DF42A2">
        <w:rPr>
          <w:color w:val="000000" w:themeColor="text1"/>
        </w:rPr>
        <w:t>espa</w:t>
      </w:r>
      <w:r w:rsidR="003B5F14">
        <w:rPr>
          <w:color w:val="000000" w:themeColor="text1"/>
        </w:rPr>
        <w:t>ço para falhas e erros humanos</w:t>
      </w:r>
      <w:r w:rsidR="006144D1">
        <w:rPr>
          <w:color w:val="000000" w:themeColor="text1"/>
        </w:rPr>
        <w:t xml:space="preserve">. Por exemplo, </w:t>
      </w:r>
      <w:r w:rsidR="00967F6A">
        <w:rPr>
          <w:color w:val="000000" w:themeColor="text1"/>
        </w:rPr>
        <w:t xml:space="preserve">se não pudermos publicar um calendário </w:t>
      </w:r>
      <w:r w:rsidR="00652884">
        <w:rPr>
          <w:color w:val="000000" w:themeColor="text1"/>
        </w:rPr>
        <w:t xml:space="preserve">(ou colocar em avaliação) </w:t>
      </w:r>
      <w:r w:rsidR="00967F6A">
        <w:rPr>
          <w:color w:val="000000" w:themeColor="text1"/>
        </w:rPr>
        <w:t>até todos os elementos de avaliação</w:t>
      </w:r>
      <w:r w:rsidR="00652884">
        <w:rPr>
          <w:color w:val="000000" w:themeColor="text1"/>
        </w:rPr>
        <w:t xml:space="preserve"> estarem calendarizados, sendo este um processo </w:t>
      </w:r>
      <w:r w:rsidR="00713FD6">
        <w:rPr>
          <w:color w:val="000000" w:themeColor="text1"/>
        </w:rPr>
        <w:t xml:space="preserve">digital, teremos a certeza que quando publicarmos não houve nenhuma UC ou </w:t>
      </w:r>
      <w:r w:rsidR="00800165">
        <w:rPr>
          <w:color w:val="000000" w:themeColor="text1"/>
        </w:rPr>
        <w:t>elemento de avaliação que tenha ficado esquecido.</w:t>
      </w:r>
    </w:p>
    <w:p w14:paraId="5E04B382" w14:textId="62958386" w:rsidR="00C62F80" w:rsidRPr="00700F04" w:rsidRDefault="00353D67" w:rsidP="00354E16">
      <w:pPr>
        <w:rPr>
          <w:color w:val="000000" w:themeColor="text1"/>
        </w:rPr>
      </w:pPr>
      <w:r>
        <w:rPr>
          <w:color w:val="000000" w:themeColor="text1"/>
        </w:rPr>
        <w:t xml:space="preserve">Além disso, </w:t>
      </w:r>
      <w:r w:rsidR="0063477F">
        <w:rPr>
          <w:color w:val="000000" w:themeColor="text1"/>
        </w:rPr>
        <w:t xml:space="preserve">após alguns anos de uso da plataforma, podemos integrar com sistemas de Inteligência Artificial e </w:t>
      </w:r>
      <w:proofErr w:type="spellStart"/>
      <w:r w:rsidR="0063477F" w:rsidRPr="00F97D22">
        <w:rPr>
          <w:i/>
          <w:iCs/>
          <w:color w:val="000000" w:themeColor="text1"/>
        </w:rPr>
        <w:t>Machine</w:t>
      </w:r>
      <w:proofErr w:type="spellEnd"/>
      <w:r w:rsidR="0063477F" w:rsidRPr="00F97D22">
        <w:rPr>
          <w:i/>
          <w:iCs/>
          <w:color w:val="000000" w:themeColor="text1"/>
        </w:rPr>
        <w:t xml:space="preserve"> </w:t>
      </w:r>
      <w:proofErr w:type="spellStart"/>
      <w:r w:rsidR="0063477F" w:rsidRPr="00F97D22">
        <w:rPr>
          <w:i/>
          <w:iCs/>
          <w:color w:val="000000" w:themeColor="text1"/>
        </w:rPr>
        <w:t>Learning</w:t>
      </w:r>
      <w:proofErr w:type="spellEnd"/>
      <w:r w:rsidR="0063477F">
        <w:rPr>
          <w:color w:val="000000" w:themeColor="text1"/>
        </w:rPr>
        <w:t xml:space="preserve"> para </w:t>
      </w:r>
      <w:r w:rsidR="00F97D22">
        <w:rPr>
          <w:color w:val="000000" w:themeColor="text1"/>
        </w:rPr>
        <w:t>analisar os dados d</w:t>
      </w:r>
      <w:r w:rsidR="00B651CA">
        <w:rPr>
          <w:color w:val="000000" w:themeColor="text1"/>
        </w:rPr>
        <w:t xml:space="preserve">os calendários anteriores existentes na plataforma, e podermos inclusive </w:t>
      </w:r>
      <w:r w:rsidR="002142EB">
        <w:rPr>
          <w:color w:val="000000" w:themeColor="text1"/>
        </w:rPr>
        <w:t>fazer sugestões de datas para a marcação dos vários elemento</w:t>
      </w:r>
      <w:r w:rsidR="006B12E5">
        <w:rPr>
          <w:color w:val="000000" w:themeColor="text1"/>
        </w:rPr>
        <w:t xml:space="preserve">s de avaliação e tornar este processo ainda mais </w:t>
      </w:r>
      <w:r w:rsidR="00F97D22">
        <w:rPr>
          <w:color w:val="000000" w:themeColor="text1"/>
        </w:rPr>
        <w:t>rápido.</w:t>
      </w:r>
    </w:p>
    <w:p w14:paraId="13465817" w14:textId="0CAE2D6B" w:rsidR="003D6BE5" w:rsidRDefault="003D6BE5" w:rsidP="00354E16">
      <w:pPr>
        <w:rPr>
          <w:color w:val="000000" w:themeColor="text1"/>
        </w:rPr>
      </w:pPr>
    </w:p>
    <w:p w14:paraId="5AB1435E" w14:textId="294E76B2" w:rsidR="003D6BE5" w:rsidRPr="00BC67D7" w:rsidRDefault="003D6BE5" w:rsidP="003D6BE5">
      <w:pPr>
        <w:pStyle w:val="Ttulo1"/>
      </w:pPr>
      <w:bookmarkStart w:id="22" w:name="_Toc109080383"/>
      <w:r>
        <w:lastRenderedPageBreak/>
        <w:t>Soluções para o Problema</w:t>
      </w:r>
      <w:bookmarkEnd w:id="22"/>
    </w:p>
    <w:p w14:paraId="2F283A5D" w14:textId="701624B4" w:rsidR="003D6BE5" w:rsidRDefault="003D6BE5" w:rsidP="00842510">
      <w:r>
        <w:t xml:space="preserve">Tendo em conta o processo descrito anteriormente, que como é possível observar, é um processo muito complexo e que necessita de muitas validações para garantir que não há sobreposições </w:t>
      </w:r>
      <w:r w:rsidR="00842510">
        <w:t xml:space="preserve">ou duplicações </w:t>
      </w:r>
      <w:r>
        <w:t>de avaliações</w:t>
      </w:r>
      <w:r w:rsidR="00842510">
        <w:t>, o objetivo deste projeto é criar uma ferramenta que permita tornar este processo mais simples e mais automático</w:t>
      </w:r>
      <w:r w:rsidR="00F05A6F">
        <w:t xml:space="preserve">, </w:t>
      </w:r>
      <w:r w:rsidR="00842510">
        <w:t>promovendo maior consistência e garantia de cumprimento das regras necessárias para a criação de um calendário, maior rapidez desde o processo de criação até à sua aprovação e publicação, e ao mesmo tempo garanti</w:t>
      </w:r>
      <w:r w:rsidR="00A105CA">
        <w:t>ndo</w:t>
      </w:r>
      <w:r w:rsidR="00842510">
        <w:t xml:space="preserve"> uma certa flexibilidade para todos os utilizadores envolvidos neste processo, e para as várias Unidades de Ensino do </w:t>
      </w:r>
      <w:proofErr w:type="spellStart"/>
      <w:r w:rsidR="00842510">
        <w:t>IPLeiria</w:t>
      </w:r>
      <w:proofErr w:type="spellEnd"/>
      <w:r w:rsidR="00651E6D">
        <w:t>.</w:t>
      </w:r>
    </w:p>
    <w:p w14:paraId="3F33165F" w14:textId="1BAEB0A1" w:rsidR="00124AAB" w:rsidRDefault="000D25E4" w:rsidP="00842510">
      <w:r>
        <w:t xml:space="preserve">Esta ferramenta, foi </w:t>
      </w:r>
      <w:r w:rsidR="009800C1">
        <w:t>desenhada</w:t>
      </w:r>
      <w:r>
        <w:t xml:space="preserve"> na forma de uma aplicação Web, que </w:t>
      </w:r>
      <w:r w:rsidR="002E49CD">
        <w:t>começou</w:t>
      </w:r>
      <w:r>
        <w:t xml:space="preserve"> a ser </w:t>
      </w:r>
      <w:r w:rsidR="00F77DBA">
        <w:t>desenvolvida</w:t>
      </w:r>
      <w:r>
        <w:t xml:space="preserve"> </w:t>
      </w:r>
      <w:r w:rsidR="0011295C">
        <w:t>há</w:t>
      </w:r>
      <w:r>
        <w:t xml:space="preserve"> dois ano</w:t>
      </w:r>
      <w:r w:rsidR="003F7457">
        <w:t>s</w:t>
      </w:r>
      <w:r w:rsidR="002771A1">
        <w:t>.</w:t>
      </w:r>
      <w:r w:rsidR="0011295C">
        <w:t xml:space="preserve"> Entretanto</w:t>
      </w:r>
      <w:r w:rsidR="00171DB6">
        <w:t xml:space="preserve"> </w:t>
      </w:r>
      <w:r w:rsidR="007E184C">
        <w:t>já houve</w:t>
      </w:r>
      <w:r>
        <w:t xml:space="preserve"> dois outros grupos de </w:t>
      </w:r>
      <w:r w:rsidR="0075367A">
        <w:t xml:space="preserve">estudantes </w:t>
      </w:r>
      <w:r w:rsidR="00823631">
        <w:t>a trabalhar nesta ferramenta</w:t>
      </w:r>
      <w:r>
        <w:t xml:space="preserve">, sendo que o primeiro grupo </w:t>
      </w:r>
      <w:r w:rsidR="00124AAB">
        <w:t xml:space="preserve">acabou por fazer mais um levantamento de requisitos e começou a estruturar a </w:t>
      </w:r>
      <w:r w:rsidR="00E72188">
        <w:t>base de dados (</w:t>
      </w:r>
      <w:r w:rsidR="00124AAB">
        <w:t>BD</w:t>
      </w:r>
      <w:r w:rsidR="00E72188">
        <w:t>)</w:t>
      </w:r>
      <w:r w:rsidR="00124AAB">
        <w:t xml:space="preserve"> da aplicação.</w:t>
      </w:r>
    </w:p>
    <w:p w14:paraId="17ED6AC5" w14:textId="71E1C6F6" w:rsidR="00552E59" w:rsidRDefault="00124AAB" w:rsidP="00842510">
      <w:r>
        <w:t xml:space="preserve">O segundo grupo, com base no trabalho anterior, conseguiu já implementar a maior parte das funcionalidades base, no entanto </w:t>
      </w:r>
      <w:r w:rsidR="00E72188">
        <w:t>ficaram a faltar</w:t>
      </w:r>
      <w:r>
        <w:t xml:space="preserve"> muitas validações e mensagens de erro, pelo que a aplicação não era prática de usar, e os professores tinham alguma dificuldade em conseguir testar a aplicação.</w:t>
      </w:r>
    </w:p>
    <w:p w14:paraId="0DC4AD36" w14:textId="16150533" w:rsidR="000D25E4" w:rsidRDefault="00552E59" w:rsidP="00842510">
      <w:r>
        <w:t>O nosso objetivo, como terceiro grupo, é melhorar a usabilidade da aplicação, e implementar as funcionalidades que o grupo anterior não consegui</w:t>
      </w:r>
      <w:r w:rsidR="00456112">
        <w:t>u</w:t>
      </w:r>
      <w:r>
        <w:t>, de forma a conseguirmos disponibilizar a aplicação e que os professores e outros utilizadores possam começar a testar e usar a aplicação, e resolver efetivamente o problema existente.</w:t>
      </w:r>
    </w:p>
    <w:p w14:paraId="16342818" w14:textId="77777777" w:rsidR="00505791" w:rsidRDefault="00505791" w:rsidP="00505791">
      <w:r>
        <w:t>Com base no levantamento de requisitos dos grupos anteriores, validaram-se os tipos/grupos de utilizadores envolvidos no processo e definiram-se as permissões que cada um poderá realizar.</w:t>
      </w:r>
    </w:p>
    <w:p w14:paraId="0A5AAA05" w14:textId="70EC17B9" w:rsidR="00CF4EAA" w:rsidRDefault="00CF4EAA" w:rsidP="00CF4EAA">
      <w:pPr>
        <w:pStyle w:val="Ttulo2"/>
      </w:pPr>
      <w:bookmarkStart w:id="23" w:name="_Toc109080384"/>
      <w:r>
        <w:t>Tipos</w:t>
      </w:r>
      <w:r w:rsidR="00927FB3">
        <w:t>/Grupos</w:t>
      </w:r>
      <w:r>
        <w:t xml:space="preserve"> de Utilizador</w:t>
      </w:r>
      <w:bookmarkEnd w:id="23"/>
    </w:p>
    <w:p w14:paraId="53392FE5" w14:textId="72810F77" w:rsidR="00CF4EAA" w:rsidRDefault="00F47828" w:rsidP="00CF4EAA">
      <w:r>
        <w:t xml:space="preserve">De seguida apresentamos </w:t>
      </w:r>
      <w:r w:rsidR="002132C9">
        <w:t xml:space="preserve">os grupos e respetivas </w:t>
      </w:r>
      <w:r>
        <w:t>permissões identificadas</w:t>
      </w:r>
      <w:r w:rsidR="002132C9">
        <w:t xml:space="preserve">. </w:t>
      </w:r>
      <w:r w:rsidR="00CF4EAA">
        <w:t>A</w:t>
      </w:r>
      <w:r w:rsidR="00927FB3">
        <w:t>inda assim, aplicação está construída de forma que estas permissões possam ser facilmente alteradas no futuro</w:t>
      </w:r>
      <w:r w:rsidR="00CF4EAA">
        <w:t>.</w:t>
      </w:r>
    </w:p>
    <w:p w14:paraId="5A7926BA" w14:textId="77777777" w:rsidR="0045140B" w:rsidRDefault="0045140B" w:rsidP="00CF4EAA"/>
    <w:p w14:paraId="53EF593A" w14:textId="77777777" w:rsidR="00CF4EAA" w:rsidRPr="00CF4EAA" w:rsidRDefault="00CF4EAA" w:rsidP="00CF4EAA">
      <w:pPr>
        <w:rPr>
          <w:rStyle w:val="Forte"/>
        </w:rPr>
      </w:pPr>
      <w:r w:rsidRPr="00CF4EAA">
        <w:rPr>
          <w:rStyle w:val="Forte"/>
        </w:rPr>
        <w:lastRenderedPageBreak/>
        <w:t>Administrador de Sistema:</w:t>
      </w:r>
    </w:p>
    <w:p w14:paraId="5F5FDBE0" w14:textId="77777777" w:rsidR="00927FB3" w:rsidRDefault="00CF4EAA" w:rsidP="00CF4EAA">
      <w:r>
        <w:t>O Administrador de Sistema deve poder</w:t>
      </w:r>
      <w:r w:rsidR="00927FB3">
        <w:t xml:space="preserve"> ter permissões para tudo, no entanto o seu principal papel será o de </w:t>
      </w:r>
      <w:r>
        <w:t>gerir a parte auxiliar do processo</w:t>
      </w:r>
      <w:r w:rsidR="00927FB3">
        <w:t xml:space="preserve">, ou seja, efetuar </w:t>
      </w:r>
      <w:r>
        <w:t>todas as configurações necessárias para o bom funcionamento d</w:t>
      </w:r>
      <w:r w:rsidR="00927FB3">
        <w:t>a aplicação</w:t>
      </w:r>
      <w:r>
        <w:t xml:space="preserve">. </w:t>
      </w:r>
    </w:p>
    <w:p w14:paraId="203EFBA3" w14:textId="0E369787" w:rsidR="00CF4EAA" w:rsidRDefault="00CF4EAA" w:rsidP="00CF4EAA">
      <w:r>
        <w:t>O Administrador de Sistema deve poder proceder à configuração de:</w:t>
      </w: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88"/>
        <w:gridCol w:w="4389"/>
      </w:tblGrid>
      <w:tr w:rsidR="00826089" w14:paraId="06080494" w14:textId="77777777" w:rsidTr="00826089">
        <w:tc>
          <w:tcPr>
            <w:tcW w:w="4388" w:type="dxa"/>
            <w:vAlign w:val="center"/>
          </w:tcPr>
          <w:p w14:paraId="6075CF5A" w14:textId="759C396A" w:rsidR="00826089" w:rsidRPr="00826089" w:rsidRDefault="00826089" w:rsidP="00826089">
            <w:pPr>
              <w:jc w:val="center"/>
              <w:rPr>
                <w:b/>
                <w:bCs/>
              </w:rPr>
            </w:pPr>
            <w:r w:rsidRPr="00826089">
              <w:rPr>
                <w:b/>
                <w:bCs/>
              </w:rPr>
              <w:t>Gerais</w:t>
            </w:r>
          </w:p>
        </w:tc>
        <w:tc>
          <w:tcPr>
            <w:tcW w:w="4389" w:type="dxa"/>
            <w:vAlign w:val="center"/>
          </w:tcPr>
          <w:p w14:paraId="22A09886" w14:textId="5F7967D3" w:rsidR="00826089" w:rsidRPr="00826089" w:rsidRDefault="00826089" w:rsidP="00826089">
            <w:pPr>
              <w:jc w:val="center"/>
              <w:rPr>
                <w:b/>
                <w:bCs/>
              </w:rPr>
            </w:pPr>
            <w:r w:rsidRPr="00826089">
              <w:rPr>
                <w:b/>
                <w:bCs/>
              </w:rPr>
              <w:t>Administração</w:t>
            </w:r>
          </w:p>
        </w:tc>
      </w:tr>
      <w:tr w:rsidR="00826089" w14:paraId="7802F857" w14:textId="77777777" w:rsidTr="00826089">
        <w:tc>
          <w:tcPr>
            <w:tcW w:w="4388" w:type="dxa"/>
          </w:tcPr>
          <w:p w14:paraId="45A2E5AA" w14:textId="77777777" w:rsidR="00826089" w:rsidRDefault="00826089" w:rsidP="00826089">
            <w:pPr>
              <w:spacing w:before="240"/>
            </w:pPr>
            <w:r w:rsidRPr="00DE1ED3">
              <w:t>Calendário Escolar</w:t>
            </w:r>
          </w:p>
          <w:p w14:paraId="15519502" w14:textId="77777777" w:rsidR="00826089" w:rsidRDefault="00826089" w:rsidP="00826089">
            <w:r w:rsidRPr="00DE1ED3">
              <w:t>Unidades Curriculares;</w:t>
            </w:r>
          </w:p>
          <w:p w14:paraId="75CE36EE" w14:textId="77777777" w:rsidR="00826089" w:rsidRPr="00DE1ED3" w:rsidRDefault="00826089" w:rsidP="00826089">
            <w:r>
              <w:t>Agrupamentos;</w:t>
            </w:r>
          </w:p>
          <w:p w14:paraId="7CA46892" w14:textId="66798BC6" w:rsidR="00826089" w:rsidRDefault="00826089" w:rsidP="00826089">
            <w:r w:rsidRPr="00DE1ED3">
              <w:t>Cursos</w:t>
            </w:r>
            <w:r>
              <w:t>;</w:t>
            </w:r>
          </w:p>
        </w:tc>
        <w:tc>
          <w:tcPr>
            <w:tcW w:w="4389" w:type="dxa"/>
          </w:tcPr>
          <w:p w14:paraId="3E365ED3" w14:textId="77777777" w:rsidR="00826089" w:rsidRPr="00DE1ED3" w:rsidRDefault="00826089" w:rsidP="00826089">
            <w:pPr>
              <w:spacing w:before="240"/>
            </w:pPr>
            <w:r w:rsidRPr="00DE1ED3">
              <w:t>Anos Letivos</w:t>
            </w:r>
          </w:p>
          <w:p w14:paraId="46E0A204" w14:textId="77777777" w:rsidR="00826089" w:rsidRDefault="00826089" w:rsidP="00826089">
            <w:r w:rsidRPr="00DE1ED3">
              <w:t>Unidades de Ensino;</w:t>
            </w:r>
          </w:p>
          <w:p w14:paraId="32B43ED5" w14:textId="77777777" w:rsidR="00826089" w:rsidRPr="00DE1ED3" w:rsidRDefault="00826089" w:rsidP="00826089">
            <w:r w:rsidRPr="00DE1ED3">
              <w:t>Fases de Calendário;</w:t>
            </w:r>
          </w:p>
          <w:p w14:paraId="47DB40E1" w14:textId="77777777" w:rsidR="00826089" w:rsidRPr="00DE1ED3" w:rsidRDefault="00826089" w:rsidP="00826089">
            <w:r w:rsidRPr="00DE1ED3">
              <w:t>Tipos de Avaliação;</w:t>
            </w:r>
          </w:p>
          <w:p w14:paraId="4154C6DD" w14:textId="77777777" w:rsidR="00826089" w:rsidRPr="00DE1ED3" w:rsidRDefault="00826089" w:rsidP="00826089">
            <w:r w:rsidRPr="00DE1ED3">
              <w:t>Tipos de Interrupções;</w:t>
            </w:r>
          </w:p>
          <w:p w14:paraId="6C5DDEEE" w14:textId="77777777" w:rsidR="00826089" w:rsidRPr="00DE1ED3" w:rsidRDefault="00826089" w:rsidP="00826089">
            <w:r w:rsidRPr="00DE1ED3">
              <w:t>Grupos de Utilizadores;</w:t>
            </w:r>
          </w:p>
          <w:p w14:paraId="4A4C9BD4" w14:textId="1FF1A9A5" w:rsidR="00826089" w:rsidRDefault="00826089" w:rsidP="00826089">
            <w:r w:rsidRPr="00DE1ED3">
              <w:t>Utilizadores;</w:t>
            </w:r>
          </w:p>
        </w:tc>
      </w:tr>
    </w:tbl>
    <w:p w14:paraId="51ABB2C2" w14:textId="77777777" w:rsidR="00414E2D" w:rsidRDefault="00414E2D" w:rsidP="00CF4EAA">
      <w:pPr>
        <w:rPr>
          <w:rStyle w:val="Forte"/>
        </w:rPr>
      </w:pPr>
    </w:p>
    <w:p w14:paraId="236EF26B" w14:textId="4A203C07" w:rsidR="00CF4EAA" w:rsidRPr="00DE1ED3" w:rsidRDefault="00CF4EAA" w:rsidP="00CF4EAA">
      <w:pPr>
        <w:rPr>
          <w:rStyle w:val="Forte"/>
        </w:rPr>
      </w:pPr>
      <w:r w:rsidRPr="00DE1ED3">
        <w:rPr>
          <w:rStyle w:val="Forte"/>
        </w:rPr>
        <w:t>Direção:</w:t>
      </w:r>
    </w:p>
    <w:p w14:paraId="7256B721" w14:textId="7D47486B" w:rsidR="00CF4EAA" w:rsidRDefault="00CF4EAA" w:rsidP="00CF4EAA">
      <w:r>
        <w:t xml:space="preserve">A Direção de cada </w:t>
      </w:r>
      <w:r w:rsidR="00826089">
        <w:t>E</w:t>
      </w:r>
      <w:r>
        <w:t xml:space="preserve">scola </w:t>
      </w:r>
      <w:r w:rsidR="00826089">
        <w:t xml:space="preserve">/ Unidade de Ensino </w:t>
      </w:r>
      <w:r>
        <w:t xml:space="preserve">deve poder proceder à consulta e aprovação definitiva de qualquer </w:t>
      </w:r>
      <w:r w:rsidR="00E84A52">
        <w:t>c</w:t>
      </w:r>
      <w:r>
        <w:t xml:space="preserve">alendário de </w:t>
      </w:r>
      <w:r w:rsidR="00E84A52">
        <w:t>a</w:t>
      </w:r>
      <w:r>
        <w:t>valiação,</w:t>
      </w:r>
      <w:r w:rsidR="00E84A52">
        <w:t xml:space="preserve"> da sua escola,</w:t>
      </w:r>
      <w:r>
        <w:t xml:space="preserve"> independente das suas particularidades.</w:t>
      </w:r>
    </w:p>
    <w:p w14:paraId="79EA245C" w14:textId="77777777" w:rsidR="001D2581" w:rsidRDefault="001D2581" w:rsidP="00CF4EAA">
      <w:pPr>
        <w:rPr>
          <w:rStyle w:val="Forte"/>
        </w:rPr>
      </w:pPr>
    </w:p>
    <w:p w14:paraId="03BC590A" w14:textId="0996D15A" w:rsidR="00CF4EAA" w:rsidRPr="00DE1ED3" w:rsidRDefault="00CF4EAA" w:rsidP="00CF4EAA">
      <w:pPr>
        <w:rPr>
          <w:rStyle w:val="Forte"/>
        </w:rPr>
      </w:pPr>
      <w:r w:rsidRPr="00DE1ED3">
        <w:rPr>
          <w:rStyle w:val="Forte"/>
        </w:rPr>
        <w:t>Gabinete de Organização Pedagógica:</w:t>
      </w:r>
    </w:p>
    <w:p w14:paraId="6BB08569" w14:textId="24E75BEB" w:rsidR="00CF4EAA" w:rsidRPr="00DE1ED3" w:rsidRDefault="00CF4EAA" w:rsidP="00DE1ED3">
      <w:r w:rsidRPr="00DE1ED3">
        <w:t xml:space="preserve">O GOP tem a responsabilidade </w:t>
      </w:r>
      <w:r w:rsidR="00414E2D">
        <w:t xml:space="preserve">operacional </w:t>
      </w:r>
      <w:r w:rsidRPr="00DE1ED3">
        <w:t xml:space="preserve">de gerir os </w:t>
      </w:r>
      <w:r w:rsidR="00414E2D">
        <w:t>c</w:t>
      </w:r>
      <w:r w:rsidRPr="00DE1ED3">
        <w:t xml:space="preserve">alendários de </w:t>
      </w:r>
      <w:r w:rsidR="00414E2D">
        <w:t>a</w:t>
      </w:r>
      <w:r w:rsidRPr="00DE1ED3">
        <w:t>valiação</w:t>
      </w:r>
      <w:r w:rsidR="00414E2D">
        <w:t>:</w:t>
      </w:r>
    </w:p>
    <w:p w14:paraId="6DFAF07F" w14:textId="26E3F7B2" w:rsidR="00CF4EAA" w:rsidRPr="001D2581" w:rsidRDefault="00CF4EAA" w:rsidP="0034585A">
      <w:pPr>
        <w:pStyle w:val="PargrafodaLista"/>
      </w:pPr>
      <w:r w:rsidRPr="001D2581">
        <w:t>Criar, atualizar e eliminar os Calendários de Avaliação</w:t>
      </w:r>
      <w:r w:rsidR="00AA7850" w:rsidRPr="001D2581">
        <w:t>;</w:t>
      </w:r>
    </w:p>
    <w:p w14:paraId="14D8BAD9" w14:textId="2F457AEC" w:rsidR="00CF4EAA" w:rsidRPr="001D2581" w:rsidRDefault="00CF4EAA" w:rsidP="0034585A">
      <w:pPr>
        <w:pStyle w:val="PargrafodaLista"/>
      </w:pPr>
      <w:r w:rsidRPr="001D2581">
        <w:t xml:space="preserve">Agrupar </w:t>
      </w:r>
      <w:proofErr w:type="spellStart"/>
      <w:r w:rsidRPr="001D2581">
        <w:t>UCs</w:t>
      </w:r>
      <w:proofErr w:type="spellEnd"/>
      <w:r w:rsidRPr="001D2581">
        <w:t xml:space="preserve"> comuns a vários cursos</w:t>
      </w:r>
      <w:r w:rsidR="00AA7850" w:rsidRPr="001D2581">
        <w:t>;</w:t>
      </w:r>
    </w:p>
    <w:p w14:paraId="1FC053B2" w14:textId="26AF03E9" w:rsidR="00DE1ED3" w:rsidRPr="001D2581" w:rsidRDefault="00DE1ED3" w:rsidP="0034585A">
      <w:pPr>
        <w:pStyle w:val="PargrafodaLista"/>
      </w:pPr>
      <w:r w:rsidRPr="001D2581">
        <w:t xml:space="preserve">Marcar as avaliações das </w:t>
      </w:r>
      <w:proofErr w:type="spellStart"/>
      <w:r w:rsidRPr="001D2581">
        <w:t>UCs</w:t>
      </w:r>
      <w:proofErr w:type="spellEnd"/>
      <w:r w:rsidRPr="001D2581">
        <w:t xml:space="preserve"> comuns a vários cursos</w:t>
      </w:r>
      <w:r w:rsidR="00AA7850" w:rsidRPr="001D2581">
        <w:t>;</w:t>
      </w:r>
    </w:p>
    <w:p w14:paraId="2335BF03" w14:textId="5A0D21EC" w:rsidR="006D4170" w:rsidRPr="001D2581" w:rsidRDefault="006D4170" w:rsidP="0034585A">
      <w:pPr>
        <w:pStyle w:val="PargrafodaLista"/>
      </w:pPr>
      <w:r w:rsidRPr="001D2581">
        <w:t>Adicionar/editar/remover interrupções do calendário;</w:t>
      </w:r>
    </w:p>
    <w:p w14:paraId="30578CD6" w14:textId="0132D5C2" w:rsidR="00DE1ED3" w:rsidRPr="001D2581" w:rsidRDefault="00DE1ED3" w:rsidP="0034585A">
      <w:pPr>
        <w:pStyle w:val="PargrafodaLista"/>
      </w:pPr>
      <w:r w:rsidRPr="001D2581">
        <w:t>Publicar calendários de avaliação definitivos</w:t>
      </w:r>
      <w:r w:rsidR="00AA7850" w:rsidRPr="001D2581">
        <w:t>;</w:t>
      </w:r>
    </w:p>
    <w:p w14:paraId="363393DF" w14:textId="77777777" w:rsidR="000A3AED" w:rsidRDefault="000A3AED" w:rsidP="00BE302D">
      <w:pPr>
        <w:rPr>
          <w:rStyle w:val="Forte"/>
        </w:rPr>
      </w:pPr>
    </w:p>
    <w:p w14:paraId="267E8E5D" w14:textId="77777777" w:rsidR="000A3AED" w:rsidRDefault="000A3AED" w:rsidP="00BE302D">
      <w:pPr>
        <w:rPr>
          <w:rStyle w:val="Forte"/>
        </w:rPr>
      </w:pPr>
    </w:p>
    <w:p w14:paraId="73EED819" w14:textId="73BCA122" w:rsidR="00BE302D" w:rsidRPr="00BE302D" w:rsidRDefault="00BE302D" w:rsidP="00BE302D">
      <w:pPr>
        <w:rPr>
          <w:rStyle w:val="Forte"/>
        </w:rPr>
      </w:pPr>
      <w:r w:rsidRPr="00BE302D">
        <w:rPr>
          <w:rStyle w:val="Forte"/>
        </w:rPr>
        <w:lastRenderedPageBreak/>
        <w:t>Coordenador de Curso:</w:t>
      </w:r>
    </w:p>
    <w:p w14:paraId="49F05FA5" w14:textId="4A108132" w:rsidR="00BE302D" w:rsidRDefault="00BE302D" w:rsidP="00BE302D">
      <w:r>
        <w:t>O Coordenador de Curso é responsável pela gestão</w:t>
      </w:r>
      <w:r w:rsidR="006C6108">
        <w:t xml:space="preserve"> e organização do calendário de avaliações do seu curso, em articulação (ou não) com os professores das </w:t>
      </w:r>
      <w:proofErr w:type="spellStart"/>
      <w:r w:rsidR="006C6108">
        <w:t>UCs</w:t>
      </w:r>
      <w:proofErr w:type="spellEnd"/>
      <w:r w:rsidR="00AA7850">
        <w:t>, e por levar à aprovação do GOP</w:t>
      </w:r>
      <w:r>
        <w:t>.</w:t>
      </w:r>
    </w:p>
    <w:p w14:paraId="25921702" w14:textId="5EB932DF" w:rsidR="00BE302D" w:rsidRPr="0034585A" w:rsidRDefault="00BE302D" w:rsidP="0034585A">
      <w:pPr>
        <w:pStyle w:val="PargrafodaLista"/>
      </w:pPr>
      <w:r w:rsidRPr="0034585A">
        <w:t xml:space="preserve">Marcação </w:t>
      </w:r>
      <w:r w:rsidR="006D4170" w:rsidRPr="0034585A">
        <w:t xml:space="preserve">e </w:t>
      </w:r>
      <w:r w:rsidR="00DE4576" w:rsidRPr="0034585A">
        <w:t>c</w:t>
      </w:r>
      <w:r w:rsidR="006D4170" w:rsidRPr="0034585A">
        <w:t xml:space="preserve">onsultar </w:t>
      </w:r>
      <w:r w:rsidRPr="0034585A">
        <w:t xml:space="preserve">as </w:t>
      </w:r>
      <w:r w:rsidR="00DE4576" w:rsidRPr="0034585A">
        <w:t>a</w:t>
      </w:r>
      <w:r w:rsidRPr="0034585A">
        <w:t>valiações</w:t>
      </w:r>
      <w:r w:rsidR="00AA7850" w:rsidRPr="0034585A">
        <w:t>;</w:t>
      </w:r>
    </w:p>
    <w:p w14:paraId="7F155D5F" w14:textId="2BA478BC" w:rsidR="00AA7850" w:rsidRPr="0034585A" w:rsidRDefault="00AA7850" w:rsidP="0034585A">
      <w:pPr>
        <w:pStyle w:val="PargrafodaLista"/>
      </w:pPr>
      <w:r w:rsidRPr="0034585A">
        <w:t xml:space="preserve">Adicionar ou esconder </w:t>
      </w:r>
      <w:r w:rsidR="00BE302D" w:rsidRPr="0034585A">
        <w:t>comentários</w:t>
      </w:r>
      <w:r w:rsidRPr="0034585A">
        <w:t>;</w:t>
      </w:r>
    </w:p>
    <w:p w14:paraId="5FB89691" w14:textId="4B1202BA" w:rsidR="006D4170" w:rsidRPr="0034585A" w:rsidRDefault="006D4170" w:rsidP="0034585A">
      <w:pPr>
        <w:pStyle w:val="PargrafodaLista"/>
      </w:pPr>
      <w:r w:rsidRPr="0034585A">
        <w:t>Adicionar/editar/remover interrupções do calendário;</w:t>
      </w:r>
    </w:p>
    <w:p w14:paraId="001FC4A4" w14:textId="735ACEFA" w:rsidR="00AA7850" w:rsidRPr="0034585A" w:rsidRDefault="00AA7850" w:rsidP="0034585A">
      <w:pPr>
        <w:pStyle w:val="PargrafodaLista"/>
      </w:pPr>
      <w:r w:rsidRPr="0034585A">
        <w:t>Mudar a fase do calendário;</w:t>
      </w:r>
    </w:p>
    <w:p w14:paraId="62655593" w14:textId="49D4BEEF" w:rsidR="00BE302D" w:rsidRPr="0034585A" w:rsidRDefault="00BE302D" w:rsidP="0034585A">
      <w:pPr>
        <w:pStyle w:val="PargrafodaLista"/>
      </w:pPr>
      <w:r w:rsidRPr="0034585A">
        <w:t>Publicar o Calendário de Avaliação provisório do curso</w:t>
      </w:r>
    </w:p>
    <w:p w14:paraId="43173731" w14:textId="77777777" w:rsidR="000A3AED" w:rsidRDefault="000A3AED" w:rsidP="00BE302D">
      <w:pPr>
        <w:rPr>
          <w:rStyle w:val="Forte"/>
        </w:rPr>
      </w:pPr>
    </w:p>
    <w:p w14:paraId="6490DE1D" w14:textId="0B2C71D2" w:rsidR="00BE302D" w:rsidRPr="00BE302D" w:rsidRDefault="00BE302D" w:rsidP="00BE302D">
      <w:pPr>
        <w:rPr>
          <w:rStyle w:val="Forte"/>
        </w:rPr>
      </w:pPr>
      <w:r w:rsidRPr="00BE302D">
        <w:rPr>
          <w:rStyle w:val="Forte"/>
        </w:rPr>
        <w:t>Responsável Unidade Curricular</w:t>
      </w:r>
    </w:p>
    <w:p w14:paraId="24A5E617" w14:textId="7E71DD61" w:rsidR="00BE302D" w:rsidRDefault="00DE4576" w:rsidP="00BE302D">
      <w:r>
        <w:t>O</w:t>
      </w:r>
      <w:r w:rsidR="00BE302D">
        <w:t xml:space="preserve"> responsável por cada UC </w:t>
      </w:r>
      <w:r>
        <w:t>deverá</w:t>
      </w:r>
      <w:r w:rsidR="00BE302D">
        <w:t xml:space="preserve"> ter a possibilidade de:</w:t>
      </w:r>
    </w:p>
    <w:p w14:paraId="0B78B4E2" w14:textId="39E5F2C9" w:rsidR="00BE302D" w:rsidRPr="001D2581" w:rsidRDefault="00DE4576" w:rsidP="0034585A">
      <w:pPr>
        <w:pStyle w:val="PargrafodaLista"/>
      </w:pPr>
      <w:r w:rsidRPr="001D2581">
        <w:t xml:space="preserve">Adicionar e editar </w:t>
      </w:r>
      <w:r w:rsidR="00BE302D" w:rsidRPr="001D2581">
        <w:t>os Métodos de Avaliação da sua UC para cada época</w:t>
      </w:r>
      <w:r w:rsidRPr="001D2581">
        <w:t>;</w:t>
      </w:r>
    </w:p>
    <w:p w14:paraId="30C0023E" w14:textId="1542229D" w:rsidR="00BE302D" w:rsidRPr="001D2581" w:rsidRDefault="00BE302D" w:rsidP="0034585A">
      <w:pPr>
        <w:pStyle w:val="PargrafodaLista"/>
      </w:pPr>
      <w:r w:rsidRPr="001D2581">
        <w:t>Marcar avaliações nos calendários</w:t>
      </w:r>
      <w:r w:rsidR="00DE4576" w:rsidRPr="001D2581">
        <w:t xml:space="preserve"> (caso o coordenador permita);</w:t>
      </w:r>
    </w:p>
    <w:p w14:paraId="38BEDF47" w14:textId="30E73674" w:rsidR="00DE4576" w:rsidRPr="001D2581" w:rsidRDefault="00DE4576" w:rsidP="0034585A">
      <w:pPr>
        <w:pStyle w:val="PargrafodaLista"/>
      </w:pPr>
      <w:r w:rsidRPr="001D2581">
        <w:t>Consultar os calendários de avaliação;</w:t>
      </w:r>
    </w:p>
    <w:p w14:paraId="215544CE" w14:textId="77777777" w:rsidR="00BE302D" w:rsidRDefault="00BE302D" w:rsidP="00BE302D"/>
    <w:p w14:paraId="5122CA95" w14:textId="71749A6D" w:rsidR="00BE302D" w:rsidRPr="00BE302D" w:rsidRDefault="00BE302D" w:rsidP="00BE302D">
      <w:pPr>
        <w:rPr>
          <w:rStyle w:val="Forte"/>
        </w:rPr>
      </w:pPr>
      <w:r w:rsidRPr="00BE302D">
        <w:rPr>
          <w:rStyle w:val="Forte"/>
        </w:rPr>
        <w:t>Comissão Cientifica-Pedagógica:</w:t>
      </w:r>
    </w:p>
    <w:p w14:paraId="3EC28999" w14:textId="0925593A" w:rsidR="00BE302D" w:rsidRDefault="00BE302D" w:rsidP="00BE302D">
      <w:r>
        <w:t xml:space="preserve">A </w:t>
      </w:r>
      <w:r w:rsidR="00DE4576">
        <w:t>CCP</w:t>
      </w:r>
      <w:r>
        <w:t xml:space="preserve"> deve</w:t>
      </w:r>
      <w:r w:rsidR="00DE4576">
        <w:t>rá ter a possibilidade de</w:t>
      </w:r>
      <w:r>
        <w:t>:</w:t>
      </w:r>
    </w:p>
    <w:p w14:paraId="1DB0DEE1" w14:textId="3CF40081" w:rsidR="00DE4576" w:rsidRPr="001D2581" w:rsidRDefault="00DE4576" w:rsidP="0034585A">
      <w:pPr>
        <w:pStyle w:val="PargrafodaLista"/>
      </w:pPr>
      <w:r w:rsidRPr="001D2581">
        <w:t>Consultar os calendários de avaliação do seu curso;</w:t>
      </w:r>
    </w:p>
    <w:p w14:paraId="259354DD" w14:textId="2BC5D299" w:rsidR="0078591F" w:rsidRPr="001D2581" w:rsidRDefault="00DE4576" w:rsidP="0034585A">
      <w:pPr>
        <w:pStyle w:val="PargrafodaLista"/>
      </w:pPr>
      <w:r w:rsidRPr="001D2581">
        <w:t>Adicionar ou esconder comentários;</w:t>
      </w:r>
    </w:p>
    <w:p w14:paraId="3A3543A0" w14:textId="77777777" w:rsidR="0078591F" w:rsidRDefault="0078591F" w:rsidP="00BE302D"/>
    <w:p w14:paraId="41852A35" w14:textId="5F3D5A64" w:rsidR="00BE302D" w:rsidRPr="00BE302D" w:rsidRDefault="00BE302D" w:rsidP="00BE302D">
      <w:pPr>
        <w:rPr>
          <w:rStyle w:val="Forte"/>
        </w:rPr>
      </w:pPr>
      <w:r w:rsidRPr="00BE302D">
        <w:rPr>
          <w:rStyle w:val="Forte"/>
        </w:rPr>
        <w:t>Conselho Pedagógico:</w:t>
      </w:r>
    </w:p>
    <w:p w14:paraId="2CB11DCE" w14:textId="77777777" w:rsidR="00BE302D" w:rsidRPr="00BE302D" w:rsidRDefault="00BE302D" w:rsidP="00BE302D">
      <w:r w:rsidRPr="00BE302D">
        <w:t>O Conselho Pedagógico, após disponibilização dos Calendários provisórios pelo Coordenador de Curso, é lhe atribuída a responsabilidade de:</w:t>
      </w:r>
    </w:p>
    <w:p w14:paraId="763FFBF4" w14:textId="77777777" w:rsidR="00DE4576" w:rsidRPr="001D2581" w:rsidRDefault="00DE4576" w:rsidP="0034585A">
      <w:pPr>
        <w:pStyle w:val="PargrafodaLista"/>
      </w:pPr>
      <w:r w:rsidRPr="001D2581">
        <w:t>Consultar os calendários de avaliação do seu curso;</w:t>
      </w:r>
    </w:p>
    <w:p w14:paraId="0FB1B3B5" w14:textId="77777777" w:rsidR="00DE4576" w:rsidRPr="001D2581" w:rsidRDefault="00DE4576" w:rsidP="0034585A">
      <w:pPr>
        <w:pStyle w:val="PargrafodaLista"/>
      </w:pPr>
      <w:r w:rsidRPr="001D2581">
        <w:t>Adicionar ou esconder comentários;</w:t>
      </w:r>
    </w:p>
    <w:p w14:paraId="521F1A49" w14:textId="74A2830C" w:rsidR="00BE302D" w:rsidRPr="001D2581" w:rsidRDefault="00BE302D" w:rsidP="0034585A">
      <w:pPr>
        <w:pStyle w:val="PargrafodaLista"/>
      </w:pPr>
      <w:r w:rsidRPr="001D2581">
        <w:lastRenderedPageBreak/>
        <w:t>Registar o parecer do órgão sobre cada Calendário</w:t>
      </w:r>
      <w:r w:rsidR="00DE4576" w:rsidRPr="001D2581">
        <w:t>;</w:t>
      </w:r>
    </w:p>
    <w:p w14:paraId="4AB6AF02" w14:textId="62329371" w:rsidR="00DE1ED3" w:rsidRPr="00BE302D" w:rsidRDefault="0075367A" w:rsidP="00BE302D">
      <w:pPr>
        <w:rPr>
          <w:rStyle w:val="Forte"/>
        </w:rPr>
      </w:pPr>
      <w:r>
        <w:rPr>
          <w:rStyle w:val="Forte"/>
        </w:rPr>
        <w:t>Estudante</w:t>
      </w:r>
      <w:r w:rsidR="00BE302D" w:rsidRPr="00BE302D">
        <w:rPr>
          <w:rStyle w:val="Forte"/>
        </w:rPr>
        <w:t>:</w:t>
      </w:r>
    </w:p>
    <w:p w14:paraId="05BC3FBD" w14:textId="35583461" w:rsidR="00BE302D" w:rsidRDefault="008128B3" w:rsidP="00BE302D">
      <w:r>
        <w:t>O</w:t>
      </w:r>
      <w:r w:rsidR="00BE302D">
        <w:t xml:space="preserve">s </w:t>
      </w:r>
      <w:r w:rsidR="0075367A">
        <w:t xml:space="preserve">estudantes </w:t>
      </w:r>
      <w:r w:rsidR="00BE302D">
        <w:t>podem:</w:t>
      </w:r>
    </w:p>
    <w:p w14:paraId="106C822E" w14:textId="4F233522" w:rsidR="009C27C3" w:rsidRPr="001D2581" w:rsidRDefault="009C27C3" w:rsidP="0034585A">
      <w:pPr>
        <w:pStyle w:val="PargrafodaLista"/>
      </w:pPr>
      <w:r w:rsidRPr="001D2581">
        <w:t>Consultar os calendários de avaliação do seu curso</w:t>
      </w:r>
      <w:r w:rsidR="008E1562" w:rsidRPr="001D2581">
        <w:t>, caso estejam publicados</w:t>
      </w:r>
      <w:r w:rsidR="00AD18B7" w:rsidRPr="001D2581">
        <w:t xml:space="preserve"> (tanto em modo provisório como definitivo)</w:t>
      </w:r>
      <w:r w:rsidRPr="001D2581">
        <w:t>;</w:t>
      </w:r>
    </w:p>
    <w:p w14:paraId="2DCAD7E2" w14:textId="596FFCB5" w:rsidR="009C27C3" w:rsidRDefault="009C27C3" w:rsidP="0034585A">
      <w:pPr>
        <w:pStyle w:val="PargrafodaLista"/>
      </w:pPr>
      <w:r w:rsidRPr="001D2581">
        <w:t>Adicionar comentários</w:t>
      </w:r>
      <w:r w:rsidR="009457E4" w:rsidRPr="001D2581">
        <w:t>,</w:t>
      </w:r>
      <w:r w:rsidR="00190410" w:rsidRPr="001D2581">
        <w:t xml:space="preserve"> num calendário em avaliação</w:t>
      </w:r>
      <w:r w:rsidR="00E21181" w:rsidRPr="001D2581">
        <w:t>, caso o coordenador do</w:t>
      </w:r>
      <w:r w:rsidR="00E21181">
        <w:t xml:space="preserve"> seu curso lhes dê essa permissão</w:t>
      </w:r>
      <w:r>
        <w:t>;</w:t>
      </w:r>
    </w:p>
    <w:p w14:paraId="10F54FD3" w14:textId="77777777" w:rsidR="00BE302D" w:rsidRDefault="00BE302D" w:rsidP="00BE302D"/>
    <w:p w14:paraId="0E24BEC2" w14:textId="6F1197B1" w:rsidR="00BE302D" w:rsidRPr="00BE302D" w:rsidRDefault="00BE302D" w:rsidP="00BE302D">
      <w:pPr>
        <w:rPr>
          <w:rStyle w:val="Forte"/>
        </w:rPr>
      </w:pPr>
      <w:r w:rsidRPr="00BE302D">
        <w:rPr>
          <w:rStyle w:val="Forte"/>
        </w:rPr>
        <w:t>Todos:</w:t>
      </w:r>
    </w:p>
    <w:p w14:paraId="32B6D339" w14:textId="77777777" w:rsidR="00BE302D" w:rsidRDefault="00BE302D" w:rsidP="00BE302D">
      <w:r>
        <w:t>Todos os utilizadores com autenticação efetuada podem:</w:t>
      </w:r>
    </w:p>
    <w:p w14:paraId="263FBC2C" w14:textId="3EEEBD1C" w:rsidR="00BE302D" w:rsidRPr="001D2581" w:rsidRDefault="00165470" w:rsidP="0034585A">
      <w:pPr>
        <w:pStyle w:val="PargrafodaLista"/>
      </w:pPr>
      <w:r w:rsidRPr="001D2581">
        <w:t>Consultar os calendários definitivos de qualquer curso, desde que esteja publicado como definitivo;</w:t>
      </w:r>
    </w:p>
    <w:p w14:paraId="722F510A" w14:textId="77777777" w:rsidR="005A0780" w:rsidRPr="005A0780" w:rsidRDefault="005A0780" w:rsidP="005A0780"/>
    <w:p w14:paraId="426A2A5C" w14:textId="77777777" w:rsidR="00BD5C11" w:rsidRDefault="00BD5C11">
      <w:pPr>
        <w:spacing w:line="276" w:lineRule="auto"/>
        <w:ind w:firstLine="0"/>
        <w:jc w:val="left"/>
      </w:pPr>
    </w:p>
    <w:p w14:paraId="1F01C779" w14:textId="3396FCBA" w:rsidR="00E53439" w:rsidRDefault="00E53439">
      <w:pPr>
        <w:spacing w:line="276" w:lineRule="auto"/>
        <w:ind w:firstLine="0"/>
        <w:jc w:val="left"/>
      </w:pPr>
      <w:r>
        <w:br w:type="page"/>
      </w:r>
    </w:p>
    <w:p w14:paraId="21D9BD52" w14:textId="50B1195F" w:rsidR="0021758B" w:rsidRDefault="00177EF5" w:rsidP="006625B8">
      <w:pPr>
        <w:pStyle w:val="Ttulo1"/>
      </w:pPr>
      <w:bookmarkStart w:id="24" w:name="_Toc109080385"/>
      <w:r>
        <w:lastRenderedPageBreak/>
        <w:t xml:space="preserve">Reconhecimento </w:t>
      </w:r>
      <w:r w:rsidR="0021758B">
        <w:t xml:space="preserve">do trabalho </w:t>
      </w:r>
      <w:r>
        <w:t>já existente</w:t>
      </w:r>
      <w:bookmarkEnd w:id="24"/>
    </w:p>
    <w:p w14:paraId="37A9E629" w14:textId="2FBCC9F6" w:rsidR="0021758B" w:rsidRDefault="00177EF5" w:rsidP="0021758B">
      <w:r>
        <w:t>A primeira fase do trabalho foi efetivamente fazer um reconhecimento de todo o trabalho já existente, e das tecnologias utilizadas (explicadas n</w:t>
      </w:r>
      <w:r w:rsidR="00580221">
        <w:t xml:space="preserve">um </w:t>
      </w:r>
      <w:r>
        <w:t xml:space="preserve">capítulo </w:t>
      </w:r>
      <w:r w:rsidR="00580221">
        <w:t>mais à frente</w:t>
      </w:r>
      <w:r>
        <w:t>). Neste capítulo abordámos mais em detalhe alguns dos problemas que encontrámos.</w:t>
      </w:r>
    </w:p>
    <w:p w14:paraId="2236911A" w14:textId="61991102" w:rsidR="0021758B" w:rsidRDefault="0021758B" w:rsidP="0021758B">
      <w:pPr>
        <w:pStyle w:val="Ttulo2"/>
      </w:pPr>
      <w:bookmarkStart w:id="25" w:name="_Toc109080386"/>
      <w:r w:rsidRPr="0021758B">
        <w:t xml:space="preserve">Projeto do </w:t>
      </w:r>
      <w:r w:rsidR="00636592">
        <w:t>a</w:t>
      </w:r>
      <w:r w:rsidRPr="0021758B">
        <w:t xml:space="preserve">no </w:t>
      </w:r>
      <w:r w:rsidR="00636592">
        <w:t>a</w:t>
      </w:r>
      <w:r w:rsidRPr="0021758B">
        <w:t>nterior</w:t>
      </w:r>
      <w:bookmarkEnd w:id="25"/>
    </w:p>
    <w:p w14:paraId="445DC6FF" w14:textId="51BE0008" w:rsidR="00177EF5" w:rsidRDefault="004142D9" w:rsidP="00177EF5">
      <w:r>
        <w:t>Ao iniciar o projeto, e antes de começar a mexer no código, analisámos várias vezes o relatório</w:t>
      </w:r>
      <w:r w:rsidR="003C38AA">
        <w:t xml:space="preserve"> e</w:t>
      </w:r>
      <w:r>
        <w:t xml:space="preserve"> </w:t>
      </w:r>
      <w:r w:rsidR="003C38AA">
        <w:t xml:space="preserve">os vários diagramas/fluxos deixados pelo grupo anterior, e a testar a aplicação disponibilizada na </w:t>
      </w:r>
      <w:r w:rsidR="00B256ED">
        <w:t>máquina virtual (</w:t>
      </w:r>
      <w:r w:rsidR="003C38AA">
        <w:t>VM</w:t>
      </w:r>
      <w:r w:rsidR="00B256ED">
        <w:t>)</w:t>
      </w:r>
      <w:r w:rsidR="003C38AA">
        <w:t xml:space="preserve"> da escola</w:t>
      </w:r>
      <w:r w:rsidR="0081233A">
        <w:t xml:space="preserve">, de forma a entender os conceitos do negócio e </w:t>
      </w:r>
      <w:r w:rsidR="00E77E3E">
        <w:t xml:space="preserve">a </w:t>
      </w:r>
      <w:r w:rsidR="0081233A">
        <w:t xml:space="preserve">podermos </w:t>
      </w:r>
      <w:r w:rsidR="003C38AA">
        <w:t>esclarecer algumas dúvidas com os professores.</w:t>
      </w:r>
    </w:p>
    <w:p w14:paraId="20217A39" w14:textId="6CD9B8E2" w:rsidR="003C38AA" w:rsidRDefault="003C38AA" w:rsidP="00177EF5">
      <w:r>
        <w:t>Após essa primeira fase, começámos efetivamente a tentar trabalhar e perceber o código</w:t>
      </w:r>
      <w:r w:rsidR="0081233A">
        <w:t xml:space="preserve"> que tinha sido disponibilizado. Infelizmente esta fase não começou muito bem, pois não conseguíamos instalar o projeto fornecido na nossa máquina. Pelo que a primeira tarefa de todas foi a criação de um novo projeto, e aproveitámos para realizar a atualização para as novas versões das várias tecnologias utilizadas (</w:t>
      </w:r>
      <w:proofErr w:type="spellStart"/>
      <w:r w:rsidR="0081233A" w:rsidRPr="0081233A">
        <w:rPr>
          <w:i/>
          <w:iCs/>
        </w:rPr>
        <w:t>Laravel</w:t>
      </w:r>
      <w:proofErr w:type="spellEnd"/>
      <w:r w:rsidR="0081233A" w:rsidRPr="0081233A">
        <w:rPr>
          <w:i/>
          <w:iCs/>
        </w:rPr>
        <w:t xml:space="preserve"> 9</w:t>
      </w:r>
      <w:r w:rsidR="0081233A">
        <w:t xml:space="preserve"> e </w:t>
      </w:r>
      <w:r w:rsidR="0081233A" w:rsidRPr="0081233A">
        <w:rPr>
          <w:i/>
          <w:iCs/>
        </w:rPr>
        <w:t>React.js 17</w:t>
      </w:r>
      <w:r w:rsidR="0081233A">
        <w:t>)</w:t>
      </w:r>
      <w:r w:rsidR="00DE3507">
        <w:t xml:space="preserve">, e </w:t>
      </w:r>
      <w:r w:rsidR="003C04D9">
        <w:t>consecutivamente a passagem do código</w:t>
      </w:r>
      <w:r w:rsidR="008D1F6C">
        <w:t xml:space="preserve"> antigo</w:t>
      </w:r>
      <w:r w:rsidR="009F09D2">
        <w:t xml:space="preserve"> para este novo projeto</w:t>
      </w:r>
      <w:r w:rsidR="0081233A">
        <w:t>.</w:t>
      </w:r>
    </w:p>
    <w:p w14:paraId="040E47B9" w14:textId="516DC56A" w:rsidR="0081233A" w:rsidRDefault="0081233A" w:rsidP="00177EF5">
      <w:r>
        <w:t xml:space="preserve">Este processo demorou algum tempo até termos a certeza que todo o projeto estava a funcionar da mesma forma que na máquina virtual (uma vez que a atualização trouxe algumas </w:t>
      </w:r>
      <w:proofErr w:type="spellStart"/>
      <w:r w:rsidRPr="00027D30">
        <w:rPr>
          <w:i/>
          <w:iCs/>
        </w:rPr>
        <w:t>breaking</w:t>
      </w:r>
      <w:proofErr w:type="spellEnd"/>
      <w:r w:rsidRPr="00027D30">
        <w:rPr>
          <w:i/>
          <w:iCs/>
        </w:rPr>
        <w:t xml:space="preserve"> </w:t>
      </w:r>
      <w:proofErr w:type="spellStart"/>
      <w:r w:rsidRPr="00027D30">
        <w:rPr>
          <w:i/>
          <w:iCs/>
        </w:rPr>
        <w:t>changes</w:t>
      </w:r>
      <w:proofErr w:type="spellEnd"/>
      <w:r w:rsidR="00027D30">
        <w:t xml:space="preserve"> ao código inicial e para nós </w:t>
      </w:r>
      <w:proofErr w:type="spellStart"/>
      <w:r w:rsidR="00027D30" w:rsidRPr="00027D30">
        <w:rPr>
          <w:i/>
          <w:iCs/>
        </w:rPr>
        <w:t>React</w:t>
      </w:r>
      <w:proofErr w:type="spellEnd"/>
      <w:r w:rsidR="00027D30">
        <w:t xml:space="preserve"> era também uma novidade)</w:t>
      </w:r>
      <w:r>
        <w:t xml:space="preserve"> e podermos então proceder a </w:t>
      </w:r>
      <w:r w:rsidR="00027D30">
        <w:t>identificar os problemas e funcionalidades em falta do trabalho desenvolvido pelo grupo anterior.</w:t>
      </w:r>
    </w:p>
    <w:p w14:paraId="11D7D0B0" w14:textId="346E11AB" w:rsidR="0021758B" w:rsidRPr="0021758B" w:rsidRDefault="0021758B" w:rsidP="0021758B">
      <w:pPr>
        <w:pStyle w:val="Ttulo2"/>
      </w:pPr>
      <w:bookmarkStart w:id="26" w:name="_Toc109080387"/>
      <w:r w:rsidRPr="0021758B">
        <w:t xml:space="preserve">Problemas </w:t>
      </w:r>
      <w:r w:rsidR="00636592">
        <w:t>e</w:t>
      </w:r>
      <w:r w:rsidRPr="0021758B">
        <w:t>ncontrados</w:t>
      </w:r>
      <w:bookmarkEnd w:id="26"/>
    </w:p>
    <w:p w14:paraId="4EE14B18" w14:textId="2DA30AD1" w:rsidR="006C2AAF" w:rsidRDefault="006C2AAF" w:rsidP="006C2AAF">
      <w:r>
        <w:t xml:space="preserve">O projeto anterior estava a funcionar, e foi possível perceber que o grupo anterior até realizou um grande trabalho no desenvolvimento do projeto (uma vez que refizeram o código todo de </w:t>
      </w:r>
      <w:r w:rsidR="001C3AB9">
        <w:t>raiz</w:t>
      </w:r>
      <w:r>
        <w:t>).</w:t>
      </w:r>
      <w:r w:rsidR="001C3AB9">
        <w:t xml:space="preserve"> </w:t>
      </w:r>
      <w:r>
        <w:t xml:space="preserve">No entanto, </w:t>
      </w:r>
      <w:r w:rsidR="001C3AB9">
        <w:t xml:space="preserve">entre algumas </w:t>
      </w:r>
      <w:r>
        <w:t>funcionalidades e erros previamente identificados no relatório</w:t>
      </w:r>
      <w:r w:rsidR="001C3AB9">
        <w:t xml:space="preserve"> ou pelos professores, encontrámos os seguintes problemas na aplicação:</w:t>
      </w:r>
    </w:p>
    <w:p w14:paraId="62E2CBBD" w14:textId="6EAB6B1F" w:rsidR="00F44F2D" w:rsidRPr="001D2581" w:rsidRDefault="00F44F2D" w:rsidP="00B71C14">
      <w:pPr>
        <w:pStyle w:val="PargrafodaLista"/>
        <w:ind w:left="1134"/>
      </w:pPr>
      <w:r w:rsidRPr="001D2581">
        <w:t>Falta de validações e mensagens de erro quando alguma ação não funcionava;</w:t>
      </w:r>
    </w:p>
    <w:p w14:paraId="7534159E" w14:textId="71E17C6E" w:rsidR="00F44F2D" w:rsidRPr="001D2581" w:rsidRDefault="00F44F2D" w:rsidP="00B71C14">
      <w:pPr>
        <w:pStyle w:val="PargrafodaLista"/>
        <w:ind w:left="1134"/>
      </w:pPr>
      <w:r w:rsidRPr="001D2581">
        <w:t xml:space="preserve">Código </w:t>
      </w:r>
      <w:proofErr w:type="spellStart"/>
      <w:r w:rsidRPr="00B256ED">
        <w:rPr>
          <w:i/>
          <w:iCs/>
        </w:rPr>
        <w:t>hardcoded</w:t>
      </w:r>
      <w:proofErr w:type="spellEnd"/>
      <w:r w:rsidRPr="001D2581">
        <w:t xml:space="preserve"> </w:t>
      </w:r>
      <w:r w:rsidR="00EA5C1A" w:rsidRPr="001D2581">
        <w:t xml:space="preserve">tanto no </w:t>
      </w:r>
      <w:proofErr w:type="spellStart"/>
      <w:r w:rsidR="00EA5C1A" w:rsidRPr="00B256ED">
        <w:rPr>
          <w:i/>
          <w:iCs/>
        </w:rPr>
        <w:t>Frontend</w:t>
      </w:r>
      <w:proofErr w:type="spellEnd"/>
      <w:r w:rsidR="00EA5C1A" w:rsidRPr="001D2581">
        <w:t xml:space="preserve"> como no </w:t>
      </w:r>
      <w:proofErr w:type="spellStart"/>
      <w:r w:rsidR="00EA5C1A" w:rsidRPr="00B256ED">
        <w:rPr>
          <w:i/>
          <w:iCs/>
        </w:rPr>
        <w:t>Backend</w:t>
      </w:r>
      <w:proofErr w:type="spellEnd"/>
      <w:r w:rsidR="006D5808" w:rsidRPr="001D2581">
        <w:t>;</w:t>
      </w:r>
    </w:p>
    <w:p w14:paraId="2C89E3E7" w14:textId="77777777" w:rsidR="00EA5C1A" w:rsidRPr="001D2581" w:rsidRDefault="00EA5C1A" w:rsidP="00B71C14">
      <w:pPr>
        <w:pStyle w:val="PargrafodaLista"/>
        <w:ind w:left="1134"/>
      </w:pPr>
      <w:r w:rsidRPr="001D2581">
        <w:t>Falta de filtros nas páginas de listagens;</w:t>
      </w:r>
    </w:p>
    <w:p w14:paraId="31370C16" w14:textId="7D048862" w:rsidR="006D5808" w:rsidRPr="001D2581" w:rsidRDefault="006D5808" w:rsidP="00B71C14">
      <w:pPr>
        <w:pStyle w:val="PargrafodaLista"/>
        <w:ind w:left="1134"/>
      </w:pPr>
      <w:r w:rsidRPr="001D2581">
        <w:lastRenderedPageBreak/>
        <w:t>Código e BD não estruturados para possibilidade de a aplicação ter duplo idioma;</w:t>
      </w:r>
    </w:p>
    <w:p w14:paraId="4A6A8680" w14:textId="478838BC" w:rsidR="006D5808" w:rsidRPr="001D2581" w:rsidRDefault="00EA5C1A" w:rsidP="00B71C14">
      <w:pPr>
        <w:pStyle w:val="PargrafodaLista"/>
        <w:ind w:left="1134"/>
      </w:pPr>
      <w:r w:rsidRPr="001D2581">
        <w:t>BD com alguns problemas estruturais e d</w:t>
      </w:r>
      <w:r w:rsidR="006D5808" w:rsidRPr="001D2581">
        <w:t xml:space="preserve">ados incorretos </w:t>
      </w:r>
      <w:r w:rsidRPr="001D2581">
        <w:t>ou em falta;</w:t>
      </w:r>
    </w:p>
    <w:p w14:paraId="09A9B104" w14:textId="08BDE0F0" w:rsidR="00EA5C1A" w:rsidRPr="001D2581" w:rsidRDefault="00EA5C1A" w:rsidP="00B71C14">
      <w:pPr>
        <w:pStyle w:val="PargrafodaLista"/>
        <w:ind w:left="1134"/>
      </w:pPr>
      <w:proofErr w:type="spellStart"/>
      <w:r w:rsidRPr="00B256ED">
        <w:rPr>
          <w:i/>
          <w:iCs/>
        </w:rPr>
        <w:t>Migrations</w:t>
      </w:r>
      <w:proofErr w:type="spellEnd"/>
      <w:r w:rsidRPr="001D2581">
        <w:t xml:space="preserve"> e </w:t>
      </w:r>
      <w:proofErr w:type="spellStart"/>
      <w:r w:rsidRPr="00B256ED">
        <w:rPr>
          <w:i/>
          <w:iCs/>
        </w:rPr>
        <w:t>seeders</w:t>
      </w:r>
      <w:proofErr w:type="spellEnd"/>
      <w:r w:rsidRPr="001D2581">
        <w:t xml:space="preserve"> em falta ou incompletos</w:t>
      </w:r>
      <w:r w:rsidR="004D1593" w:rsidRPr="001D2581">
        <w:t xml:space="preserve">, e </w:t>
      </w:r>
      <w:r w:rsidR="0098130A" w:rsidRPr="001D2581">
        <w:t>muito desorganizados;</w:t>
      </w:r>
    </w:p>
    <w:p w14:paraId="44A0F88B" w14:textId="60271572" w:rsidR="004527B0" w:rsidRPr="001D2581" w:rsidRDefault="004527B0" w:rsidP="00B71C14">
      <w:pPr>
        <w:pStyle w:val="PargrafodaLista"/>
        <w:ind w:left="1134"/>
      </w:pPr>
      <w:r w:rsidRPr="001D2581">
        <w:t>Falta de documentação do projeto;</w:t>
      </w:r>
    </w:p>
    <w:p w14:paraId="566E93A0" w14:textId="6C9955CC" w:rsidR="00943FBE" w:rsidRPr="001D2581" w:rsidRDefault="00943FBE" w:rsidP="00B71C14">
      <w:pPr>
        <w:pStyle w:val="PargrafodaLista"/>
        <w:ind w:left="1134"/>
      </w:pPr>
      <w:r w:rsidRPr="001D2581">
        <w:t>Falta de testes às permissões, usando vários utilizadores;</w:t>
      </w:r>
    </w:p>
    <w:p w14:paraId="6170F31C" w14:textId="1305CA1A" w:rsidR="004527B0" w:rsidRPr="001D2581" w:rsidRDefault="004527B0" w:rsidP="00B71C14">
      <w:pPr>
        <w:pStyle w:val="PargrafodaLista"/>
        <w:ind w:left="1134"/>
      </w:pPr>
      <w:r w:rsidRPr="001D2581">
        <w:t>Falta de organização e gestão do código – código misturado em Português e Inglês</w:t>
      </w:r>
      <w:r w:rsidR="00943FBE" w:rsidRPr="001D2581">
        <w:t xml:space="preserve"> (não resolvemos este problema, pois implicaria refazer o código todo existente)</w:t>
      </w:r>
      <w:r w:rsidRPr="001D2581">
        <w:t>;</w:t>
      </w:r>
    </w:p>
    <w:p w14:paraId="13482754" w14:textId="15904305" w:rsidR="004527B0" w:rsidRDefault="004527B0" w:rsidP="00B71C14">
      <w:pPr>
        <w:pStyle w:val="PargrafodaLista"/>
        <w:ind w:left="1134"/>
      </w:pPr>
      <w:r w:rsidRPr="001D2581">
        <w:t>Usabilidade da aplicação – falta de praticidade na utilização de algumas ferramentas/páginas da aplicação</w:t>
      </w:r>
      <w:r w:rsidR="00636592" w:rsidRPr="001D2581">
        <w:t xml:space="preserve"> (destacamos alguns destes erros de seguid</w:t>
      </w:r>
      <w:r w:rsidR="00636592">
        <w:t>a)</w:t>
      </w:r>
      <w:r>
        <w:t>;</w:t>
      </w:r>
    </w:p>
    <w:p w14:paraId="27ADE6FA" w14:textId="0A75D255" w:rsidR="004527B0" w:rsidRDefault="004527B0" w:rsidP="004527B0">
      <w:r>
        <w:t xml:space="preserve">Além disso, durante o decorrer do projeto, tivemos também alguns problemas com a conexão ao serviço do LDAP e utilização/sincronização do </w:t>
      </w:r>
      <w:proofErr w:type="spellStart"/>
      <w:r w:rsidRPr="004527B0">
        <w:rPr>
          <w:i/>
          <w:iCs/>
        </w:rPr>
        <w:t>WebService</w:t>
      </w:r>
      <w:proofErr w:type="spellEnd"/>
      <w:r>
        <w:t xml:space="preserve"> dos cursos, na VM da escola.</w:t>
      </w:r>
    </w:p>
    <w:p w14:paraId="2A61E086" w14:textId="77BF2D04" w:rsidR="00636592" w:rsidRDefault="00636592">
      <w:pPr>
        <w:pStyle w:val="Ttulo2"/>
      </w:pPr>
      <w:bookmarkStart w:id="27" w:name="_Toc109080388"/>
      <w:r>
        <w:t>Exemplos de problemas de usabilidade</w:t>
      </w:r>
      <w:bookmarkEnd w:id="27"/>
    </w:p>
    <w:p w14:paraId="722A994A" w14:textId="5CBB5C4E" w:rsidR="00636592" w:rsidRDefault="00B71C14" w:rsidP="00636592">
      <w:pPr>
        <w:rPr>
          <w:u w:val="single"/>
        </w:rPr>
      </w:pPr>
      <w:r w:rsidRPr="00333849">
        <w:rPr>
          <w:noProof/>
        </w:rPr>
        <mc:AlternateContent>
          <mc:Choice Requires="wpg">
            <w:drawing>
              <wp:anchor distT="0" distB="0" distL="114300" distR="114300" simplePos="0" relativeHeight="251529216" behindDoc="0" locked="0" layoutInCell="1" allowOverlap="1" wp14:anchorId="49C54889" wp14:editId="6CF0BF14">
                <wp:simplePos x="0" y="0"/>
                <wp:positionH relativeFrom="margin">
                  <wp:align>center</wp:align>
                </wp:positionH>
                <wp:positionV relativeFrom="paragraph">
                  <wp:posOffset>340409</wp:posOffset>
                </wp:positionV>
                <wp:extent cx="5579745" cy="3122295"/>
                <wp:effectExtent l="0" t="0" r="1905" b="1905"/>
                <wp:wrapTopAndBottom/>
                <wp:docPr id="84" name="Agrupar 84"/>
                <wp:cNvGraphicFramePr/>
                <a:graphic xmlns:a="http://schemas.openxmlformats.org/drawingml/2006/main">
                  <a:graphicData uri="http://schemas.microsoft.com/office/word/2010/wordprocessingGroup">
                    <wpg:wgp>
                      <wpg:cNvGrpSpPr/>
                      <wpg:grpSpPr>
                        <a:xfrm>
                          <a:off x="0" y="0"/>
                          <a:ext cx="5579745" cy="3122295"/>
                          <a:chOff x="0" y="0"/>
                          <a:chExt cx="5579745" cy="3122295"/>
                        </a:xfrm>
                      </wpg:grpSpPr>
                      <pic:pic xmlns:pic="http://schemas.openxmlformats.org/drawingml/2006/picture">
                        <pic:nvPicPr>
                          <pic:cNvPr id="10" name="Imagem 10"/>
                          <pic:cNvPicPr>
                            <a:picLocks noChangeAspect="1"/>
                          </pic:cNvPicPr>
                        </pic:nvPicPr>
                        <pic:blipFill rotWithShape="1">
                          <a:blip r:embed="rId88">
                            <a:extLst>
                              <a:ext uri="{28A0092B-C50C-407E-A947-70E740481C1C}">
                                <a14:useLocalDpi xmlns:a14="http://schemas.microsoft.com/office/drawing/2010/main" val="0"/>
                              </a:ext>
                            </a:extLst>
                          </a:blip>
                          <a:srcRect l="797" r="4745"/>
                          <a:stretch/>
                        </pic:blipFill>
                        <pic:spPr bwMode="auto">
                          <a:xfrm>
                            <a:off x="234950" y="0"/>
                            <a:ext cx="5039995" cy="2781300"/>
                          </a:xfrm>
                          <a:prstGeom prst="rect">
                            <a:avLst/>
                          </a:prstGeom>
                          <a:ln>
                            <a:noFill/>
                          </a:ln>
                          <a:extLst>
                            <a:ext uri="{53640926-AAD7-44D8-BBD7-CCE9431645EC}">
                              <a14:shadowObscured xmlns:a14="http://schemas.microsoft.com/office/drawing/2010/main"/>
                            </a:ext>
                          </a:extLst>
                        </pic:spPr>
                      </pic:pic>
                      <wps:wsp>
                        <wps:cNvPr id="56" name="Caixa de texto 56"/>
                        <wps:cNvSpPr txBox="1"/>
                        <wps:spPr>
                          <a:xfrm>
                            <a:off x="0" y="2863850"/>
                            <a:ext cx="5579745" cy="258445"/>
                          </a:xfrm>
                          <a:prstGeom prst="rect">
                            <a:avLst/>
                          </a:prstGeom>
                          <a:solidFill>
                            <a:prstClr val="white"/>
                          </a:solidFill>
                          <a:ln>
                            <a:noFill/>
                          </a:ln>
                        </wps:spPr>
                        <wps:txbx>
                          <w:txbxContent>
                            <w:p w14:paraId="3FE60F3D" w14:textId="10F0B0B4" w:rsidR="00806705" w:rsidRPr="00E93D55" w:rsidRDefault="00806705" w:rsidP="009D11F0">
                              <w:pPr>
                                <w:pStyle w:val="Legenda"/>
                                <w:rPr>
                                  <w:noProof/>
                                  <w:sz w:val="24"/>
                                </w:rPr>
                              </w:pPr>
                              <w:bookmarkStart w:id="28" w:name="_Toc109080085"/>
                              <w:r>
                                <w:t xml:space="preserve">Figura </w:t>
                              </w:r>
                              <w:r w:rsidR="006E6699">
                                <w:fldChar w:fldCharType="begin"/>
                              </w:r>
                              <w:r w:rsidR="006E6699">
                                <w:instrText xml:space="preserve"> SEQ Figura \* ARABIC </w:instrText>
                              </w:r>
                              <w:r w:rsidR="006E6699">
                                <w:fldChar w:fldCharType="separate"/>
                              </w:r>
                              <w:r w:rsidR="009D736C">
                                <w:rPr>
                                  <w:noProof/>
                                </w:rPr>
                                <w:t>1</w:t>
                              </w:r>
                              <w:r w:rsidR="006E6699">
                                <w:rPr>
                                  <w:noProof/>
                                </w:rPr>
                                <w:fldChar w:fldCharType="end"/>
                              </w:r>
                              <w:r>
                                <w:t xml:space="preserve"> </w:t>
                              </w:r>
                              <w:r w:rsidRPr="00806705">
                                <w:t>- Página antiga de gestão de permissões para as fases de calendário.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54889" id="Agrupar 84" o:spid="_x0000_s1026" style="position:absolute;left:0;text-align:left;margin-left:0;margin-top:26.8pt;width:439.35pt;height:245.85pt;z-index:251529216;mso-position-horizontal:center;mso-position-horizontal-relative:margin" coordsize="55797,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7" type="#_x0000_t75" style="position:absolute;left:2349;width:5040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">
                  <v:imagedata r:id="rId89" o:title="" cropleft="522f" cropright="3110f"/>
                </v:shape>
                <v:shapetype id="_x0000_t202" coordsize="21600,21600" o:spt="202" path="m,l,21600r21600,l21600,xe">
                  <v:stroke joinstyle="miter"/>
                  <v:path gradientshapeok="t" o:connecttype="rect"/>
                </v:shapetype>
                <v:shape id="Caixa de texto 56" o:spid="_x0000_s1028" type="#_x0000_t202" style="position:absolute;top:28638;width:557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FE60F3D" w14:textId="10F0B0B4" w:rsidR="00806705" w:rsidRPr="00E93D55" w:rsidRDefault="00806705" w:rsidP="009D11F0">
                        <w:pPr>
                          <w:pStyle w:val="Legenda"/>
                          <w:rPr>
                            <w:noProof/>
                            <w:sz w:val="24"/>
                          </w:rPr>
                        </w:pPr>
                        <w:bookmarkStart w:id="29" w:name="_Toc109080085"/>
                        <w:r>
                          <w:t xml:space="preserve">Figura </w:t>
                        </w:r>
                        <w:r w:rsidR="006E6699">
                          <w:fldChar w:fldCharType="begin"/>
                        </w:r>
                        <w:r w:rsidR="006E6699">
                          <w:instrText xml:space="preserve"> SEQ Figura \* ARABIC </w:instrText>
                        </w:r>
                        <w:r w:rsidR="006E6699">
                          <w:fldChar w:fldCharType="separate"/>
                        </w:r>
                        <w:r w:rsidR="009D736C">
                          <w:rPr>
                            <w:noProof/>
                          </w:rPr>
                          <w:t>1</w:t>
                        </w:r>
                        <w:r w:rsidR="006E6699">
                          <w:rPr>
                            <w:noProof/>
                          </w:rPr>
                          <w:fldChar w:fldCharType="end"/>
                        </w:r>
                        <w:r>
                          <w:t xml:space="preserve"> </w:t>
                        </w:r>
                        <w:r w:rsidRPr="00806705">
                          <w:t>- Página antiga de gestão de permissões para as fases de calendário.</w:t>
                        </w:r>
                        <w:bookmarkEnd w:id="29"/>
                      </w:p>
                    </w:txbxContent>
                  </v:textbox>
                </v:shape>
                <w10:wrap type="topAndBottom" anchorx="margin"/>
              </v:group>
            </w:pict>
          </mc:Fallback>
        </mc:AlternateContent>
      </w:r>
      <w:r w:rsidR="00636592" w:rsidRPr="000A3AED">
        <w:rPr>
          <w:u w:val="single"/>
        </w:rPr>
        <w:t>Gestão de permissões</w:t>
      </w:r>
      <w:r w:rsidR="00466A7C">
        <w:rPr>
          <w:u w:val="single"/>
        </w:rPr>
        <w:t xml:space="preserve"> (</w:t>
      </w:r>
      <w:r w:rsidR="003A2378">
        <w:rPr>
          <w:u w:val="single"/>
        </w:rPr>
        <w:t>Figura 1 e Figura 2</w:t>
      </w:r>
      <w:r w:rsidR="00466A7C">
        <w:rPr>
          <w:u w:val="single"/>
        </w:rPr>
        <w:t>)</w:t>
      </w:r>
      <w:r w:rsidR="00636592" w:rsidRPr="000A3AED">
        <w:rPr>
          <w:u w:val="single"/>
        </w:rPr>
        <w:t>:</w:t>
      </w:r>
    </w:p>
    <w:p w14:paraId="0A52E55F" w14:textId="367336FB" w:rsidR="00636592" w:rsidRPr="00333849" w:rsidRDefault="00636592" w:rsidP="00B71C14">
      <w:pPr>
        <w:pStyle w:val="PargrafodaLista"/>
        <w:ind w:left="1134"/>
      </w:pPr>
      <w:r w:rsidRPr="00333849">
        <w:t>Página muito comprida, muito difícil de ler e de gerir;</w:t>
      </w:r>
    </w:p>
    <w:p w14:paraId="21E5CA3F" w14:textId="19C9AD8D" w:rsidR="00B71C14" w:rsidRDefault="00636592" w:rsidP="00B71C14">
      <w:pPr>
        <w:pStyle w:val="PargrafodaLista"/>
        <w:ind w:left="1134"/>
      </w:pPr>
      <w:r w:rsidRPr="00333849">
        <w:t>Por cada interação era feito um pedido e era logo gravado na BD;</w:t>
      </w:r>
    </w:p>
    <w:p w14:paraId="1277D789" w14:textId="77777777" w:rsidR="00B71C14" w:rsidRDefault="00B71C14">
      <w:pPr>
        <w:spacing w:line="276" w:lineRule="auto"/>
        <w:ind w:firstLine="0"/>
        <w:jc w:val="left"/>
      </w:pPr>
      <w:r>
        <w:br w:type="page"/>
      </w:r>
    </w:p>
    <w:p w14:paraId="29B609B2" w14:textId="606500DE" w:rsidR="00636592" w:rsidRPr="00333849" w:rsidRDefault="00636592" w:rsidP="00B71C14">
      <w:pPr>
        <w:pStyle w:val="PargrafodaLista"/>
        <w:ind w:left="1134"/>
      </w:pPr>
      <w:r w:rsidRPr="00333849">
        <w:lastRenderedPageBreak/>
        <w:t>Se u</w:t>
      </w:r>
      <w:r w:rsidR="00BF6357" w:rsidRPr="00333849">
        <w:t>ma das permissões tivesse muitos grupos associados e as permissões ao lado não, ficava uma página visualmente muito disforme;</w:t>
      </w:r>
    </w:p>
    <w:p w14:paraId="5A47A9D5" w14:textId="48660D6A" w:rsidR="00BF6357" w:rsidRPr="00333849" w:rsidRDefault="00BF6357" w:rsidP="00B71C14">
      <w:pPr>
        <w:pStyle w:val="PargrafodaLista"/>
        <w:ind w:left="1134"/>
      </w:pPr>
      <w:r w:rsidRPr="00333849">
        <w:t xml:space="preserve">Quando apagávamos era necessário fazer </w:t>
      </w:r>
      <w:proofErr w:type="spellStart"/>
      <w:r w:rsidRPr="00EE6E2B">
        <w:rPr>
          <w:i/>
          <w:iCs/>
        </w:rPr>
        <w:t>refresh</w:t>
      </w:r>
      <w:proofErr w:type="spellEnd"/>
      <w:r w:rsidRPr="00333849">
        <w:t xml:space="preserve"> pois não removia da lista;</w:t>
      </w:r>
    </w:p>
    <w:p w14:paraId="7534613C" w14:textId="538F95F1" w:rsidR="00BF6357" w:rsidRDefault="001F7221" w:rsidP="00B71C14">
      <w:pPr>
        <w:pStyle w:val="PargrafodaLista"/>
        <w:ind w:left="1134"/>
      </w:pPr>
      <w:r>
        <w:rPr>
          <w:noProof/>
        </w:rPr>
        <mc:AlternateContent>
          <mc:Choice Requires="wpg">
            <w:drawing>
              <wp:anchor distT="0" distB="0" distL="114300" distR="114300" simplePos="0" relativeHeight="251526144" behindDoc="0" locked="0" layoutInCell="1" allowOverlap="1" wp14:anchorId="60C108BE" wp14:editId="6ADF47AE">
                <wp:simplePos x="0" y="0"/>
                <wp:positionH relativeFrom="margin">
                  <wp:align>center</wp:align>
                </wp:positionH>
                <wp:positionV relativeFrom="paragraph">
                  <wp:posOffset>685116</wp:posOffset>
                </wp:positionV>
                <wp:extent cx="5146675" cy="4335145"/>
                <wp:effectExtent l="0" t="0" r="0" b="8255"/>
                <wp:wrapTopAndBottom/>
                <wp:docPr id="86" name="Agrupar 86"/>
                <wp:cNvGraphicFramePr/>
                <a:graphic xmlns:a="http://schemas.openxmlformats.org/drawingml/2006/main">
                  <a:graphicData uri="http://schemas.microsoft.com/office/word/2010/wordprocessingGroup">
                    <wpg:wgp>
                      <wpg:cNvGrpSpPr/>
                      <wpg:grpSpPr>
                        <a:xfrm>
                          <a:off x="0" y="0"/>
                          <a:ext cx="5146675" cy="4335145"/>
                          <a:chOff x="0" y="0"/>
                          <a:chExt cx="5146675" cy="4335145"/>
                        </a:xfrm>
                      </wpg:grpSpPr>
                      <wpg:grpSp>
                        <wpg:cNvPr id="54" name="Agrupar 54"/>
                        <wpg:cNvGrpSpPr/>
                        <wpg:grpSpPr>
                          <a:xfrm>
                            <a:off x="0" y="0"/>
                            <a:ext cx="5146675" cy="4017010"/>
                            <a:chOff x="0" y="0"/>
                            <a:chExt cx="5146675" cy="4017010"/>
                          </a:xfrm>
                        </wpg:grpSpPr>
                        <pic:pic xmlns:pic="http://schemas.openxmlformats.org/drawingml/2006/picture">
                          <pic:nvPicPr>
                            <pic:cNvPr id="8" name="Imagem 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810000" y="0"/>
                              <a:ext cx="1336675" cy="3952875"/>
                            </a:xfrm>
                            <a:prstGeom prst="rect">
                              <a:avLst/>
                            </a:prstGeom>
                            <a:noFill/>
                            <a:ln>
                              <a:noFill/>
                            </a:ln>
                          </pic:spPr>
                        </pic:pic>
                        <pic:pic xmlns:pic="http://schemas.openxmlformats.org/drawingml/2006/picture">
                          <pic:nvPicPr>
                            <pic:cNvPr id="9" name="Imagem 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349250"/>
                              <a:ext cx="3761105" cy="3667760"/>
                            </a:xfrm>
                            <a:prstGeom prst="rect">
                              <a:avLst/>
                            </a:prstGeom>
                          </pic:spPr>
                        </pic:pic>
                      </wpg:grpSp>
                      <wps:wsp>
                        <wps:cNvPr id="55" name="Caixa de texto 55"/>
                        <wps:cNvSpPr txBox="1"/>
                        <wps:spPr>
                          <a:xfrm>
                            <a:off x="0" y="4076700"/>
                            <a:ext cx="5146675" cy="258445"/>
                          </a:xfrm>
                          <a:prstGeom prst="rect">
                            <a:avLst/>
                          </a:prstGeom>
                          <a:solidFill>
                            <a:prstClr val="white"/>
                          </a:solidFill>
                          <a:ln>
                            <a:noFill/>
                          </a:ln>
                        </wps:spPr>
                        <wps:txbx>
                          <w:txbxContent>
                            <w:p w14:paraId="004C95D0" w14:textId="073F3944" w:rsidR="00D67B6E" w:rsidRPr="003F42B1" w:rsidRDefault="00D67B6E" w:rsidP="009D11F0">
                              <w:pPr>
                                <w:pStyle w:val="Legenda"/>
                                <w:rPr>
                                  <w:noProof/>
                                  <w:sz w:val="24"/>
                                </w:rPr>
                              </w:pPr>
                              <w:bookmarkStart w:id="30" w:name="_Toc109080086"/>
                              <w:r>
                                <w:t xml:space="preserve">Figura </w:t>
                              </w:r>
                              <w:r w:rsidR="006E6699">
                                <w:fldChar w:fldCharType="begin"/>
                              </w:r>
                              <w:r w:rsidR="006E6699">
                                <w:instrText xml:space="preserve"> SEQ Figura \* ARABIC </w:instrText>
                              </w:r>
                              <w:r w:rsidR="006E6699">
                                <w:fldChar w:fldCharType="separate"/>
                              </w:r>
                              <w:r w:rsidR="009D736C">
                                <w:rPr>
                                  <w:noProof/>
                                </w:rPr>
                                <w:t>2</w:t>
                              </w:r>
                              <w:r w:rsidR="006E6699">
                                <w:rPr>
                                  <w:noProof/>
                                </w:rPr>
                                <w:fldChar w:fldCharType="end"/>
                              </w:r>
                              <w:r>
                                <w:t xml:space="preserve"> –</w:t>
                              </w:r>
                              <w:r w:rsidRPr="00D67B6E">
                                <w:t xml:space="preserve"> Página</w:t>
                              </w:r>
                              <w:r>
                                <w:t xml:space="preserve"> antiga</w:t>
                              </w:r>
                              <w:r w:rsidRPr="00D67B6E">
                                <w:t xml:space="preserve"> de gestão das permissões</w:t>
                              </w:r>
                              <w:r>
                                <w:rPr>
                                  <w:noProof/>
                                </w:rPr>
                                <w:t xml:space="preserve"> da aplicação</w:t>
                              </w:r>
                              <w:r w:rsidR="00806705">
                                <w:rPr>
                                  <w:noProof/>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C108BE" id="Agrupar 86" o:spid="_x0000_s1029" style="position:absolute;left:0;text-align:left;margin-left:0;margin-top:53.95pt;width:405.25pt;height:341.35pt;z-index:251526144;mso-position-horizontal:center;mso-position-horizontal-relative:margin" coordsize="51466,4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">
                <v:group id="Agrupar 54" o:spid="_x0000_s1030" style="position:absolute;width:51466;height:40170" coordsize="51466,4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Imagem 8" o:spid="_x0000_s1031" type="#_x0000_t75" style="position:absolute;left:38100;width:1336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">
                    <v:imagedata r:id="rId92" o:title=""/>
                  </v:shape>
                  <v:shape id="Imagem 9" o:spid="_x0000_s1032" type="#_x0000_t75" style="position:absolute;top:3492;width:37611;height:36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">
                    <v:imagedata r:id="rId93" o:title=""/>
                  </v:shape>
                </v:group>
                <v:shape id="Caixa de texto 55" o:spid="_x0000_s1033" type="#_x0000_t202" style="position:absolute;top:40767;width:514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04C95D0" w14:textId="073F3944" w:rsidR="00D67B6E" w:rsidRPr="003F42B1" w:rsidRDefault="00D67B6E" w:rsidP="009D11F0">
                        <w:pPr>
                          <w:pStyle w:val="Legenda"/>
                          <w:rPr>
                            <w:noProof/>
                            <w:sz w:val="24"/>
                          </w:rPr>
                        </w:pPr>
                        <w:bookmarkStart w:id="31" w:name="_Toc109080086"/>
                        <w:r>
                          <w:t xml:space="preserve">Figura </w:t>
                        </w:r>
                        <w:r w:rsidR="006E6699">
                          <w:fldChar w:fldCharType="begin"/>
                        </w:r>
                        <w:r w:rsidR="006E6699">
                          <w:instrText xml:space="preserve"> SEQ Figura \* ARABIC </w:instrText>
                        </w:r>
                        <w:r w:rsidR="006E6699">
                          <w:fldChar w:fldCharType="separate"/>
                        </w:r>
                        <w:r w:rsidR="009D736C">
                          <w:rPr>
                            <w:noProof/>
                          </w:rPr>
                          <w:t>2</w:t>
                        </w:r>
                        <w:r w:rsidR="006E6699">
                          <w:rPr>
                            <w:noProof/>
                          </w:rPr>
                          <w:fldChar w:fldCharType="end"/>
                        </w:r>
                        <w:r>
                          <w:t xml:space="preserve"> –</w:t>
                        </w:r>
                        <w:r w:rsidRPr="00D67B6E">
                          <w:t xml:space="preserve"> Página</w:t>
                        </w:r>
                        <w:r>
                          <w:t xml:space="preserve"> antiga</w:t>
                        </w:r>
                        <w:r w:rsidRPr="00D67B6E">
                          <w:t xml:space="preserve"> de gestão das permissões</w:t>
                        </w:r>
                        <w:r>
                          <w:rPr>
                            <w:noProof/>
                          </w:rPr>
                          <w:t xml:space="preserve"> da aplicação</w:t>
                        </w:r>
                        <w:r w:rsidR="00806705">
                          <w:rPr>
                            <w:noProof/>
                          </w:rPr>
                          <w:t>.</w:t>
                        </w:r>
                        <w:bookmarkEnd w:id="31"/>
                      </w:p>
                    </w:txbxContent>
                  </v:textbox>
                </v:shape>
                <w10:wrap type="topAndBottom" anchorx="margin"/>
              </v:group>
            </w:pict>
          </mc:Fallback>
        </mc:AlternateContent>
      </w:r>
      <w:r w:rsidR="00BF6357" w:rsidRPr="00333849">
        <w:t>Nas fases</w:t>
      </w:r>
      <w:r w:rsidR="003A2378">
        <w:t xml:space="preserve"> (Figura 2)</w:t>
      </w:r>
      <w:r w:rsidR="00BF6357" w:rsidRPr="00333849">
        <w:t>, não era possível ver todas as fases em simultâneo, o que ainda dificultava mais a gestão das permissões associadas a cada fase;</w:t>
      </w:r>
    </w:p>
    <w:p w14:paraId="465776B1" w14:textId="08EAB97D" w:rsidR="001F7221" w:rsidRDefault="001F7221" w:rsidP="00BF6357">
      <w:pPr>
        <w:rPr>
          <w:u w:val="single"/>
        </w:rPr>
      </w:pPr>
    </w:p>
    <w:p w14:paraId="3F50AD69" w14:textId="755B9395" w:rsidR="00BF6357" w:rsidRDefault="00BF6357" w:rsidP="00BF6357">
      <w:pPr>
        <w:rPr>
          <w:u w:val="single"/>
        </w:rPr>
      </w:pPr>
      <w:r w:rsidRPr="000A3AED">
        <w:rPr>
          <w:u w:val="single"/>
        </w:rPr>
        <w:t>Criação de calendário</w:t>
      </w:r>
      <w:r w:rsidR="004940BB">
        <w:rPr>
          <w:u w:val="single"/>
        </w:rPr>
        <w:t xml:space="preserve"> (Figura 3, Figura 4 e Figura 5)</w:t>
      </w:r>
      <w:r w:rsidRPr="000A3AED">
        <w:rPr>
          <w:u w:val="single"/>
        </w:rPr>
        <w:t>:</w:t>
      </w:r>
    </w:p>
    <w:p w14:paraId="41F845C6" w14:textId="77777777" w:rsidR="00BE6FD5" w:rsidRDefault="00BE6FD5" w:rsidP="00BE6FD5">
      <w:pPr>
        <w:pStyle w:val="PargrafodaLista"/>
        <w:ind w:left="1134"/>
      </w:pPr>
      <w:r w:rsidRPr="001D2581">
        <w:t>Não havia qualquer tipo de validação visual nas datas marcadas, pelo que facilmente marcávamos a época de recurso em cima de outras épocas, que pelo regulamento não é possível;</w:t>
      </w:r>
    </w:p>
    <w:p w14:paraId="166889B4" w14:textId="16998CC0" w:rsidR="0034585A" w:rsidRPr="001D2581" w:rsidRDefault="001F7221" w:rsidP="0034585A">
      <w:pPr>
        <w:pStyle w:val="PargrafodaLista"/>
        <w:ind w:left="1134"/>
      </w:pPr>
      <w:r>
        <w:t>P</w:t>
      </w:r>
      <w:r w:rsidR="0034585A" w:rsidRPr="001D2581">
        <w:t>ossibilidade de criar todos os cursos de uma vez</w:t>
      </w:r>
      <w:r w:rsidR="005B4C59">
        <w:t xml:space="preserve"> (Figura 3)</w:t>
      </w:r>
      <w:r w:rsidR="0034585A" w:rsidRPr="001D2581">
        <w:t xml:space="preserve">. Ao selecionar todos os cursos não era possível entender que cursos estão a ser criados, no entanto não havia qualquer distinção entre cursos de licenciatura, mestrado ou </w:t>
      </w:r>
      <w:proofErr w:type="spellStart"/>
      <w:r w:rsidR="0034585A" w:rsidRPr="001D2581">
        <w:t>TEsP</w:t>
      </w:r>
      <w:proofErr w:type="spellEnd"/>
      <w:r w:rsidR="0034585A" w:rsidRPr="001D2581">
        <w:t>, que normalmente têm datas diferentes (e por isso esta opção também não fazia sentido);</w:t>
      </w:r>
    </w:p>
    <w:p w14:paraId="6B506EF4" w14:textId="77777777" w:rsidR="00FE0313" w:rsidRDefault="00FE0313">
      <w:pPr>
        <w:spacing w:line="276" w:lineRule="auto"/>
        <w:ind w:firstLine="0"/>
        <w:jc w:val="left"/>
      </w:pPr>
      <w:r>
        <w:br w:type="page"/>
      </w:r>
    </w:p>
    <w:p w14:paraId="6B5CE765" w14:textId="17948F43" w:rsidR="00BE6FD5" w:rsidRPr="001D2581" w:rsidRDefault="00CC15F0" w:rsidP="00BE6FD5">
      <w:pPr>
        <w:pStyle w:val="PargrafodaLista"/>
        <w:ind w:left="1134"/>
      </w:pPr>
      <w:r w:rsidRPr="000A3AED">
        <w:rPr>
          <w:noProof/>
          <w:u w:val="single"/>
        </w:rPr>
        <w:lastRenderedPageBreak/>
        <mc:AlternateContent>
          <mc:Choice Requires="wpg">
            <w:drawing>
              <wp:anchor distT="0" distB="0" distL="114300" distR="114300" simplePos="0" relativeHeight="251655168" behindDoc="0" locked="0" layoutInCell="1" allowOverlap="1" wp14:anchorId="36957259" wp14:editId="12CDC58A">
                <wp:simplePos x="0" y="0"/>
                <wp:positionH relativeFrom="margin">
                  <wp:align>center</wp:align>
                </wp:positionH>
                <wp:positionV relativeFrom="paragraph">
                  <wp:posOffset>24668</wp:posOffset>
                </wp:positionV>
                <wp:extent cx="5039995" cy="2053590"/>
                <wp:effectExtent l="0" t="0" r="8255" b="3810"/>
                <wp:wrapTopAndBottom/>
                <wp:docPr id="85" name="Agrupar 85"/>
                <wp:cNvGraphicFramePr/>
                <a:graphic xmlns:a="http://schemas.openxmlformats.org/drawingml/2006/main">
                  <a:graphicData uri="http://schemas.microsoft.com/office/word/2010/wordprocessingGroup">
                    <wpg:wgp>
                      <wpg:cNvGrpSpPr/>
                      <wpg:grpSpPr>
                        <a:xfrm>
                          <a:off x="0" y="0"/>
                          <a:ext cx="5039995" cy="2053883"/>
                          <a:chOff x="0" y="0"/>
                          <a:chExt cx="5039995" cy="2053883"/>
                        </a:xfrm>
                      </wpg:grpSpPr>
                      <pic:pic xmlns:pic="http://schemas.openxmlformats.org/drawingml/2006/picture">
                        <pic:nvPicPr>
                          <pic:cNvPr id="13" name="Imagem 13" descr="Uma imagem com texto&#10;&#10;Descrição gerada automaticamente"/>
                          <pic:cNvPicPr>
                            <a:picLocks noChangeAspect="1"/>
                          </pic:cNvPicPr>
                        </pic:nvPicPr>
                        <pic:blipFill rotWithShape="1">
                          <a:blip r:embed="rId94" cstate="print">
                            <a:extLst>
                              <a:ext uri="{28A0092B-C50C-407E-A947-70E740481C1C}">
                                <a14:useLocalDpi xmlns:a14="http://schemas.microsoft.com/office/drawing/2010/main" val="0"/>
                              </a:ext>
                            </a:extLst>
                          </a:blip>
                          <a:srcRect b="6565"/>
                          <a:stretch/>
                        </pic:blipFill>
                        <pic:spPr bwMode="auto">
                          <a:xfrm>
                            <a:off x="0" y="0"/>
                            <a:ext cx="5039995" cy="1708150"/>
                          </a:xfrm>
                          <a:prstGeom prst="rect">
                            <a:avLst/>
                          </a:prstGeom>
                          <a:ln>
                            <a:noFill/>
                          </a:ln>
                          <a:extLst>
                            <a:ext uri="{53640926-AAD7-44D8-BBD7-CCE9431645EC}">
                              <a14:shadowObscured xmlns:a14="http://schemas.microsoft.com/office/drawing/2010/main"/>
                            </a:ext>
                          </a:extLst>
                        </pic:spPr>
                      </pic:pic>
                      <wps:wsp>
                        <wps:cNvPr id="58" name="Caixa de texto 58"/>
                        <wps:cNvSpPr txBox="1"/>
                        <wps:spPr>
                          <a:xfrm>
                            <a:off x="0" y="1765300"/>
                            <a:ext cx="5039995" cy="288583"/>
                          </a:xfrm>
                          <a:prstGeom prst="rect">
                            <a:avLst/>
                          </a:prstGeom>
                          <a:solidFill>
                            <a:prstClr val="white"/>
                          </a:solidFill>
                          <a:ln>
                            <a:noFill/>
                          </a:ln>
                        </wps:spPr>
                        <wps:txbx>
                          <w:txbxContent>
                            <w:p w14:paraId="5BE266F4" w14:textId="0E917276" w:rsidR="00CF668E" w:rsidRPr="00FC0F96" w:rsidRDefault="00CF668E" w:rsidP="009D11F0">
                              <w:pPr>
                                <w:pStyle w:val="Legenda"/>
                                <w:rPr>
                                  <w:noProof/>
                                  <w:sz w:val="24"/>
                                </w:rPr>
                              </w:pPr>
                              <w:bookmarkStart w:id="32" w:name="_Toc109080087"/>
                              <w:r>
                                <w:t xml:space="preserve">Figura </w:t>
                              </w:r>
                              <w:r w:rsidR="006E6699">
                                <w:fldChar w:fldCharType="begin"/>
                              </w:r>
                              <w:r w:rsidR="006E6699">
                                <w:instrText xml:space="preserve"> SEQ Figura \* ARABIC </w:instrText>
                              </w:r>
                              <w:r w:rsidR="006E6699">
                                <w:fldChar w:fldCharType="separate"/>
                              </w:r>
                              <w:r w:rsidR="009D736C">
                                <w:rPr>
                                  <w:noProof/>
                                </w:rPr>
                                <w:t>3</w:t>
                              </w:r>
                              <w:r w:rsidR="006E6699">
                                <w:rPr>
                                  <w:noProof/>
                                </w:rPr>
                                <w:fldChar w:fldCharType="end"/>
                              </w:r>
                              <w:r>
                                <w:t xml:space="preserve"> </w:t>
                              </w:r>
                              <w:r w:rsidRPr="00CF668E">
                                <w:t>- Parte da página</w:t>
                              </w:r>
                              <w:r w:rsidR="00EB1075">
                                <w:t xml:space="preserve"> antiga</w:t>
                              </w:r>
                              <w:r w:rsidRPr="00CF668E">
                                <w:t xml:space="preserve"> de criação de calendário - passo de selecionar os cursos.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957259" id="Agrupar 85" o:spid="_x0000_s1034" style="position:absolute;left:0;text-align:left;margin-left:0;margin-top:1.95pt;width:396.85pt;height:161.7pt;z-index:251655168;mso-position-horizontal:center;mso-position-horizontal-relative:margin;mso-height-relative:margin" coordsize="50399,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">
                <v:shape id="Imagem 13" o:spid="_x0000_s1035" type="#_x0000_t75" alt="Uma imagem com texto&#10;&#10;Descrição gerada automaticamente" style="position:absolute;width:50399;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">
                  <v:imagedata r:id="rId95" o:title="Uma imagem com texto&#10;&#10;Descrição gerada automaticamente" cropbottom="4302f"/>
                </v:shape>
                <v:shape id="Caixa de texto 58" o:spid="_x0000_s1036" type="#_x0000_t202" style="position:absolute;top:17653;width:50399;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BE266F4" w14:textId="0E917276" w:rsidR="00CF668E" w:rsidRPr="00FC0F96" w:rsidRDefault="00CF668E" w:rsidP="009D11F0">
                        <w:pPr>
                          <w:pStyle w:val="Legenda"/>
                          <w:rPr>
                            <w:noProof/>
                            <w:sz w:val="24"/>
                          </w:rPr>
                        </w:pPr>
                        <w:bookmarkStart w:id="33" w:name="_Toc109080087"/>
                        <w:r>
                          <w:t xml:space="preserve">Figura </w:t>
                        </w:r>
                        <w:r w:rsidR="006E6699">
                          <w:fldChar w:fldCharType="begin"/>
                        </w:r>
                        <w:r w:rsidR="006E6699">
                          <w:instrText xml:space="preserve"> SEQ Figura \* ARABIC </w:instrText>
                        </w:r>
                        <w:r w:rsidR="006E6699">
                          <w:fldChar w:fldCharType="separate"/>
                        </w:r>
                        <w:r w:rsidR="009D736C">
                          <w:rPr>
                            <w:noProof/>
                          </w:rPr>
                          <w:t>3</w:t>
                        </w:r>
                        <w:r w:rsidR="006E6699">
                          <w:rPr>
                            <w:noProof/>
                          </w:rPr>
                          <w:fldChar w:fldCharType="end"/>
                        </w:r>
                        <w:r>
                          <w:t xml:space="preserve"> </w:t>
                        </w:r>
                        <w:r w:rsidRPr="00CF668E">
                          <w:t>- Parte da página</w:t>
                        </w:r>
                        <w:r w:rsidR="00EB1075">
                          <w:t xml:space="preserve"> antiga</w:t>
                        </w:r>
                        <w:r w:rsidRPr="00CF668E">
                          <w:t xml:space="preserve"> de criação de calendário - passo de selecionar os cursos.</w:t>
                        </w:r>
                        <w:bookmarkEnd w:id="33"/>
                      </w:p>
                    </w:txbxContent>
                  </v:textbox>
                </v:shape>
                <w10:wrap type="topAndBottom" anchorx="margin"/>
              </v:group>
            </w:pict>
          </mc:Fallback>
        </mc:AlternateContent>
      </w:r>
      <w:r w:rsidR="00BE6FD5" w:rsidRPr="001D2581">
        <w:t>Criação de interrupções pouco inteligente;</w:t>
      </w:r>
    </w:p>
    <w:p w14:paraId="66260F04" w14:textId="60D8B93B" w:rsidR="00BE6FD5" w:rsidRPr="001D2581" w:rsidRDefault="00CC15F0" w:rsidP="00BE6FD5">
      <w:pPr>
        <w:pStyle w:val="PargrafodaLista"/>
        <w:numPr>
          <w:ilvl w:val="1"/>
          <w:numId w:val="22"/>
        </w:numPr>
        <w:ind w:left="1701"/>
      </w:pPr>
      <w:r>
        <w:rPr>
          <w:noProof/>
        </w:rPr>
        <mc:AlternateContent>
          <mc:Choice Requires="wpg">
            <w:drawing>
              <wp:anchor distT="0" distB="0" distL="114300" distR="114300" simplePos="0" relativeHeight="251658240" behindDoc="0" locked="0" layoutInCell="1" allowOverlap="1" wp14:anchorId="7EEC4591" wp14:editId="7B200530">
                <wp:simplePos x="0" y="0"/>
                <wp:positionH relativeFrom="margin">
                  <wp:align>center</wp:align>
                </wp:positionH>
                <wp:positionV relativeFrom="margin">
                  <wp:posOffset>3664487</wp:posOffset>
                </wp:positionV>
                <wp:extent cx="5007610" cy="5240657"/>
                <wp:effectExtent l="0" t="0" r="2540" b="0"/>
                <wp:wrapTopAndBottom/>
                <wp:docPr id="62" name="Agrupar 62"/>
                <wp:cNvGraphicFramePr/>
                <a:graphic xmlns:a="http://schemas.openxmlformats.org/drawingml/2006/main">
                  <a:graphicData uri="http://schemas.microsoft.com/office/word/2010/wordprocessingGroup">
                    <wpg:wgp>
                      <wpg:cNvGrpSpPr/>
                      <wpg:grpSpPr>
                        <a:xfrm>
                          <a:off x="0" y="0"/>
                          <a:ext cx="5007610" cy="5240657"/>
                          <a:chOff x="15876" y="935502"/>
                          <a:chExt cx="5008245" cy="5241145"/>
                        </a:xfrm>
                      </wpg:grpSpPr>
                      <pic:pic xmlns:pic="http://schemas.openxmlformats.org/drawingml/2006/picture">
                        <pic:nvPicPr>
                          <pic:cNvPr id="12" name="Imagem 1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60045" y="935502"/>
                            <a:ext cx="4320001" cy="5000903"/>
                          </a:xfrm>
                          <a:prstGeom prst="rect">
                            <a:avLst/>
                          </a:prstGeom>
                        </pic:spPr>
                      </pic:pic>
                      <wps:wsp>
                        <wps:cNvPr id="61" name="Caixa de texto 61"/>
                        <wps:cNvSpPr txBox="1"/>
                        <wps:spPr>
                          <a:xfrm>
                            <a:off x="15876" y="5918178"/>
                            <a:ext cx="5008245" cy="258469"/>
                          </a:xfrm>
                          <a:prstGeom prst="rect">
                            <a:avLst/>
                          </a:prstGeom>
                          <a:solidFill>
                            <a:prstClr val="white"/>
                          </a:solidFill>
                          <a:ln>
                            <a:noFill/>
                          </a:ln>
                        </wps:spPr>
                        <wps:txbx>
                          <w:txbxContent>
                            <w:p w14:paraId="3948B10B" w14:textId="0A7462A6" w:rsidR="00C82D5C" w:rsidRPr="00520477" w:rsidRDefault="00C82D5C" w:rsidP="009D11F0">
                              <w:pPr>
                                <w:pStyle w:val="Legenda"/>
                                <w:rPr>
                                  <w:noProof/>
                                  <w:sz w:val="24"/>
                                </w:rPr>
                              </w:pPr>
                              <w:bookmarkStart w:id="34" w:name="_Toc109080088"/>
                              <w:r>
                                <w:t xml:space="preserve">Figura </w:t>
                              </w:r>
                              <w:r w:rsidR="006E6699">
                                <w:fldChar w:fldCharType="begin"/>
                              </w:r>
                              <w:r w:rsidR="006E6699">
                                <w:instrText xml:space="preserve"> SEQ Figura \* ARABIC </w:instrText>
                              </w:r>
                              <w:r w:rsidR="006E6699">
                                <w:fldChar w:fldCharType="separate"/>
                              </w:r>
                              <w:r w:rsidR="009D736C">
                                <w:rPr>
                                  <w:noProof/>
                                </w:rPr>
                                <w:t>4</w:t>
                              </w:r>
                              <w:r w:rsidR="006E6699">
                                <w:rPr>
                                  <w:noProof/>
                                </w:rPr>
                                <w:fldChar w:fldCharType="end"/>
                              </w:r>
                              <w:r>
                                <w:t xml:space="preserve"> </w:t>
                              </w:r>
                              <w:r w:rsidRPr="00C82D5C">
                                <w:t>- Parte da página</w:t>
                              </w:r>
                              <w:r w:rsidR="00EB1075">
                                <w:t xml:space="preserve"> antiga </w:t>
                              </w:r>
                              <w:r w:rsidRPr="00C82D5C">
                                <w:t>de criação de calendário - passo de adicionar as interrupções.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C4591" id="Agrupar 62" o:spid="_x0000_s1037" style="position:absolute;left:0;text-align:left;margin-left:0;margin-top:288.55pt;width:394.3pt;height:412.65pt;z-index:251658240;mso-position-horizontal:center;mso-position-horizontal-relative:margin;mso-position-vertical-relative:margin;mso-width-relative:margin;mso-height-relative:margin" coordorigin="158,9355" coordsize="50082,52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">
                <v:shape id="Imagem 12" o:spid="_x0000_s1038" type="#_x0000_t75" style="position:absolute;left:3600;top:9355;width:43200;height:5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">
                  <v:imagedata r:id="rId97" o:title=""/>
                </v:shape>
                <v:shape id="Caixa de texto 61" o:spid="_x0000_s1039" type="#_x0000_t202" style="position:absolute;left:158;top:59181;width:500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948B10B" w14:textId="0A7462A6" w:rsidR="00C82D5C" w:rsidRPr="00520477" w:rsidRDefault="00C82D5C" w:rsidP="009D11F0">
                        <w:pPr>
                          <w:pStyle w:val="Legenda"/>
                          <w:rPr>
                            <w:noProof/>
                            <w:sz w:val="24"/>
                          </w:rPr>
                        </w:pPr>
                        <w:bookmarkStart w:id="35" w:name="_Toc109080088"/>
                        <w:r>
                          <w:t xml:space="preserve">Figura </w:t>
                        </w:r>
                        <w:r w:rsidR="006E6699">
                          <w:fldChar w:fldCharType="begin"/>
                        </w:r>
                        <w:r w:rsidR="006E6699">
                          <w:instrText xml:space="preserve"> SEQ Figura \* ARABIC </w:instrText>
                        </w:r>
                        <w:r w:rsidR="006E6699">
                          <w:fldChar w:fldCharType="separate"/>
                        </w:r>
                        <w:r w:rsidR="009D736C">
                          <w:rPr>
                            <w:noProof/>
                          </w:rPr>
                          <w:t>4</w:t>
                        </w:r>
                        <w:r w:rsidR="006E6699">
                          <w:rPr>
                            <w:noProof/>
                          </w:rPr>
                          <w:fldChar w:fldCharType="end"/>
                        </w:r>
                        <w:r>
                          <w:t xml:space="preserve"> </w:t>
                        </w:r>
                        <w:r w:rsidRPr="00C82D5C">
                          <w:t>- Parte da página</w:t>
                        </w:r>
                        <w:r w:rsidR="00EB1075">
                          <w:t xml:space="preserve"> antiga </w:t>
                        </w:r>
                        <w:r w:rsidRPr="00C82D5C">
                          <w:t>de criação de calendário - passo de adicionar as interrupções.</w:t>
                        </w:r>
                        <w:bookmarkEnd w:id="35"/>
                      </w:p>
                    </w:txbxContent>
                  </v:textbox>
                </v:shape>
                <w10:wrap type="topAndBottom" anchorx="margin" anchory="margin"/>
              </v:group>
            </w:pict>
          </mc:Fallback>
        </mc:AlternateContent>
      </w:r>
      <w:r w:rsidR="00BE6FD5" w:rsidRPr="001D2581">
        <w:t>Existia um primeiro passo em que podia ser feita a introdução manual das interrupções</w:t>
      </w:r>
      <w:r w:rsidR="005B4C59">
        <w:t xml:space="preserve"> (Figura 4)</w:t>
      </w:r>
      <w:r w:rsidR="00BE6FD5" w:rsidRPr="001D2581">
        <w:t>, e havia um segundo passo em que podia ser feita uma importação automática das interrupções (feriados), no entanto era preciso saber que ela existia à partida, pois não havia indicações visuais disso;</w:t>
      </w:r>
    </w:p>
    <w:p w14:paraId="5D1AFA12" w14:textId="4E3939AC" w:rsidR="00BE6FD5" w:rsidRPr="001D2581" w:rsidRDefault="00BE6FD5" w:rsidP="00BE6FD5">
      <w:pPr>
        <w:pStyle w:val="PargrafodaLista"/>
        <w:numPr>
          <w:ilvl w:val="1"/>
          <w:numId w:val="22"/>
        </w:numPr>
        <w:ind w:left="1701"/>
      </w:pPr>
      <w:r w:rsidRPr="001D2581">
        <w:lastRenderedPageBreak/>
        <w:t>Não era possível ter uma</w:t>
      </w:r>
      <w:r w:rsidR="00BC5408">
        <w:t xml:space="preserve"> visualização</w:t>
      </w:r>
      <w:r w:rsidRPr="001D2581">
        <w:t xml:space="preserve"> de quais as interrupções que a importação automática dos feriados iria criar</w:t>
      </w:r>
      <w:r w:rsidR="005B4C59">
        <w:t xml:space="preserve"> (Figura 5)</w:t>
      </w:r>
      <w:r w:rsidRPr="001D2581">
        <w:t>. Apenas seria visível no detalhe do calendário depois de criado;</w:t>
      </w:r>
    </w:p>
    <w:p w14:paraId="6EF87AC6" w14:textId="4633EBA5" w:rsidR="00BE6FD5" w:rsidRPr="001D2581" w:rsidRDefault="00CC15F0" w:rsidP="00BE6FD5">
      <w:pPr>
        <w:pStyle w:val="PargrafodaLista"/>
        <w:numPr>
          <w:ilvl w:val="1"/>
          <w:numId w:val="22"/>
        </w:numPr>
        <w:ind w:left="1701"/>
      </w:pPr>
      <w:r>
        <w:rPr>
          <w:noProof/>
        </w:rPr>
        <mc:AlternateContent>
          <mc:Choice Requires="wpg">
            <w:drawing>
              <wp:anchor distT="0" distB="0" distL="114300" distR="114300" simplePos="0" relativeHeight="251661312" behindDoc="0" locked="0" layoutInCell="1" allowOverlap="1" wp14:anchorId="5E5239AB" wp14:editId="1673FC46">
                <wp:simplePos x="0" y="0"/>
                <wp:positionH relativeFrom="margin">
                  <wp:align>center</wp:align>
                </wp:positionH>
                <wp:positionV relativeFrom="margin">
                  <wp:posOffset>1749229</wp:posOffset>
                </wp:positionV>
                <wp:extent cx="5039995" cy="1896745"/>
                <wp:effectExtent l="0" t="0" r="8255" b="8255"/>
                <wp:wrapTopAndBottom/>
                <wp:docPr id="60" name="Agrupar 60"/>
                <wp:cNvGraphicFramePr/>
                <a:graphic xmlns:a="http://schemas.openxmlformats.org/drawingml/2006/main">
                  <a:graphicData uri="http://schemas.microsoft.com/office/word/2010/wordprocessingGroup">
                    <wpg:wgp>
                      <wpg:cNvGrpSpPr/>
                      <wpg:grpSpPr>
                        <a:xfrm>
                          <a:off x="0" y="0"/>
                          <a:ext cx="5039995" cy="1896745"/>
                          <a:chOff x="0" y="0"/>
                          <a:chExt cx="5003165" cy="1896745"/>
                        </a:xfrm>
                      </wpg:grpSpPr>
                      <pic:pic xmlns:pic="http://schemas.openxmlformats.org/drawingml/2006/picture">
                        <pic:nvPicPr>
                          <pic:cNvPr id="11" name="Imagem 11" descr="Uma imagem com texto&#10;&#10;Descrição gerada automaticamente"/>
                          <pic:cNvPicPr>
                            <a:picLocks noChangeAspect="1"/>
                          </pic:cNvPicPr>
                        </pic:nvPicPr>
                        <pic:blipFill rotWithShape="1">
                          <a:blip r:embed="rId98" cstate="print">
                            <a:extLst>
                              <a:ext uri="{28A0092B-C50C-407E-A947-70E740481C1C}">
                                <a14:useLocalDpi xmlns:a14="http://schemas.microsoft.com/office/drawing/2010/main" val="0"/>
                              </a:ext>
                            </a:extLst>
                          </a:blip>
                          <a:srcRect l="6493" r="1513" b="9882"/>
                          <a:stretch/>
                        </pic:blipFill>
                        <pic:spPr bwMode="auto">
                          <a:xfrm>
                            <a:off x="0" y="0"/>
                            <a:ext cx="5003165" cy="1733550"/>
                          </a:xfrm>
                          <a:prstGeom prst="rect">
                            <a:avLst/>
                          </a:prstGeom>
                          <a:ln>
                            <a:noFill/>
                          </a:ln>
                          <a:extLst>
                            <a:ext uri="{53640926-AAD7-44D8-BBD7-CCE9431645EC}">
                              <a14:shadowObscured xmlns:a14="http://schemas.microsoft.com/office/drawing/2010/main"/>
                            </a:ext>
                          </a:extLst>
                        </pic:spPr>
                      </pic:pic>
                      <wps:wsp>
                        <wps:cNvPr id="59" name="Caixa de texto 59"/>
                        <wps:cNvSpPr txBox="1"/>
                        <wps:spPr>
                          <a:xfrm>
                            <a:off x="0" y="1638300"/>
                            <a:ext cx="5003165" cy="258445"/>
                          </a:xfrm>
                          <a:prstGeom prst="rect">
                            <a:avLst/>
                          </a:prstGeom>
                          <a:solidFill>
                            <a:prstClr val="white"/>
                          </a:solidFill>
                          <a:ln>
                            <a:noFill/>
                          </a:ln>
                        </wps:spPr>
                        <wps:txbx>
                          <w:txbxContent>
                            <w:p w14:paraId="50E3E84A" w14:textId="38412B17" w:rsidR="008F1A80" w:rsidRPr="008F1A80" w:rsidRDefault="008F1A80" w:rsidP="009D11F0">
                              <w:pPr>
                                <w:pStyle w:val="Legenda"/>
                                <w:rPr>
                                  <w:noProof/>
                                  <w:sz w:val="24"/>
                                </w:rPr>
                              </w:pPr>
                              <w:bookmarkStart w:id="36" w:name="_Toc109080089"/>
                              <w:r>
                                <w:t xml:space="preserve">Figura </w:t>
                              </w:r>
                              <w:r w:rsidR="006E6699">
                                <w:fldChar w:fldCharType="begin"/>
                              </w:r>
                              <w:r w:rsidR="006E6699">
                                <w:instrText xml:space="preserve"> SEQ Figura \* ARABIC </w:instrText>
                              </w:r>
                              <w:r w:rsidR="006E6699">
                                <w:fldChar w:fldCharType="separate"/>
                              </w:r>
                              <w:r w:rsidR="009D736C">
                                <w:rPr>
                                  <w:noProof/>
                                </w:rPr>
                                <w:t>5</w:t>
                              </w:r>
                              <w:r w:rsidR="006E6699">
                                <w:rPr>
                                  <w:noProof/>
                                </w:rPr>
                                <w:fldChar w:fldCharType="end"/>
                              </w:r>
                              <w:r w:rsidRPr="008F1A80">
                                <w:t xml:space="preserve">- Parte da página </w:t>
                              </w:r>
                              <w:r w:rsidR="00EB1075">
                                <w:t xml:space="preserve">antiga </w:t>
                              </w:r>
                              <w:r w:rsidRPr="008F1A80">
                                <w:t>de criação de calendário - passo de selecionar extras</w:t>
                              </w:r>
                              <w: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E5239AB" id="Agrupar 60" o:spid="_x0000_s1040" style="position:absolute;left:0;text-align:left;margin-left:0;margin-top:137.75pt;width:396.85pt;height:149.35pt;z-index:251661312;mso-position-horizontal:center;mso-position-horizontal-relative:margin;mso-position-vertical-relative:margin;mso-width-relative:margin" coordsize="50031,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">
                <v:shape id="Imagem 11" o:spid="_x0000_s1041" type="#_x0000_t75" alt="Uma imagem com texto&#10;&#10;Descrição gerada automaticamente" style="position:absolute;width:50031;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">
                  <v:imagedata r:id="rId99" o:title="Uma imagem com texto&#10;&#10;Descrição gerada automaticamente" cropbottom="6476f" cropleft="4255f" cropright="992f"/>
                </v:shape>
                <v:shape id="Caixa de texto 59" o:spid="_x0000_s1042" type="#_x0000_t202" style="position:absolute;top:16383;width:500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0E3E84A" w14:textId="38412B17" w:rsidR="008F1A80" w:rsidRPr="008F1A80" w:rsidRDefault="008F1A80" w:rsidP="009D11F0">
                        <w:pPr>
                          <w:pStyle w:val="Legenda"/>
                          <w:rPr>
                            <w:noProof/>
                            <w:sz w:val="24"/>
                          </w:rPr>
                        </w:pPr>
                        <w:bookmarkStart w:id="37" w:name="_Toc109080089"/>
                        <w:r>
                          <w:t xml:space="preserve">Figura </w:t>
                        </w:r>
                        <w:r w:rsidR="006E6699">
                          <w:fldChar w:fldCharType="begin"/>
                        </w:r>
                        <w:r w:rsidR="006E6699">
                          <w:instrText xml:space="preserve"> SEQ Figura \* ARABIC </w:instrText>
                        </w:r>
                        <w:r w:rsidR="006E6699">
                          <w:fldChar w:fldCharType="separate"/>
                        </w:r>
                        <w:r w:rsidR="009D736C">
                          <w:rPr>
                            <w:noProof/>
                          </w:rPr>
                          <w:t>5</w:t>
                        </w:r>
                        <w:r w:rsidR="006E6699">
                          <w:rPr>
                            <w:noProof/>
                          </w:rPr>
                          <w:fldChar w:fldCharType="end"/>
                        </w:r>
                        <w:r w:rsidRPr="008F1A80">
                          <w:t xml:space="preserve">- Parte da página </w:t>
                        </w:r>
                        <w:r w:rsidR="00EB1075">
                          <w:t xml:space="preserve">antiga </w:t>
                        </w:r>
                        <w:r w:rsidRPr="008F1A80">
                          <w:t>de criação de calendário - passo de selecionar extras</w:t>
                        </w:r>
                        <w:r>
                          <w:t>.</w:t>
                        </w:r>
                        <w:bookmarkEnd w:id="37"/>
                      </w:p>
                    </w:txbxContent>
                  </v:textbox>
                </v:shape>
                <w10:wrap type="topAndBottom" anchorx="margin" anchory="margin"/>
              </v:group>
            </w:pict>
          </mc:Fallback>
        </mc:AlternateContent>
      </w:r>
      <w:r w:rsidR="00BE6FD5" w:rsidRPr="001D2581">
        <w:t>Se fosse necessário criar muitas interrupções, também facilmente iriam necessitar de muito espaço de ecrã e mais uma vez seria complicado de ler caso o ecrã fosse pequeno e fossem criadas muitas interrupções manualmente;</w:t>
      </w:r>
    </w:p>
    <w:p w14:paraId="494D3606" w14:textId="6F407442" w:rsidR="002915E4" w:rsidRDefault="002915E4" w:rsidP="002915E4">
      <w:pPr>
        <w:rPr>
          <w:u w:val="single"/>
        </w:rPr>
      </w:pPr>
      <w:r w:rsidRPr="000A3AED">
        <w:rPr>
          <w:u w:val="single"/>
        </w:rPr>
        <w:t>Detalhe do calendário:</w:t>
      </w:r>
    </w:p>
    <w:p w14:paraId="07BC373E" w14:textId="58E2E25D" w:rsidR="002915E4" w:rsidRPr="001D2581" w:rsidRDefault="004B2184" w:rsidP="00CC15F0">
      <w:pPr>
        <w:pStyle w:val="PargrafodaLista"/>
        <w:ind w:left="1134"/>
      </w:pPr>
      <w:r w:rsidRPr="001D2581">
        <w:t>Informações duplicadas ou desnecessárias a ocupar espaço, e informações importantes em falta</w:t>
      </w:r>
      <w:r w:rsidR="006217B6">
        <w:t xml:space="preserve"> (Figura 6)</w:t>
      </w:r>
      <w:r w:rsidRPr="001D2581">
        <w:t>;</w:t>
      </w:r>
    </w:p>
    <w:p w14:paraId="468E9848" w14:textId="7F82FF68" w:rsidR="00CC15F0" w:rsidRPr="00CC15F0" w:rsidRDefault="004B2184" w:rsidP="00CC15F0">
      <w:pPr>
        <w:pStyle w:val="PargrafodaLista"/>
        <w:ind w:left="1134"/>
      </w:pPr>
      <w:r w:rsidRPr="00CC15F0">
        <w:t>Espaço visualmente mal distribuído</w:t>
      </w:r>
      <w:r w:rsidR="006A5104" w:rsidRPr="00CC15F0">
        <w:t>;</w:t>
      </w:r>
    </w:p>
    <w:p w14:paraId="5E88A30E" w14:textId="144193F6" w:rsidR="00CC15F0" w:rsidRDefault="006A5104" w:rsidP="00CC15F0">
      <w:pPr>
        <w:pStyle w:val="PargrafodaLista"/>
        <w:ind w:left="1134"/>
      </w:pPr>
      <w:r w:rsidRPr="001D2581">
        <w:t>Informações de ajuda não eram completamente relevantes para ajudar</w:t>
      </w:r>
      <w:r w:rsidR="00C960B5">
        <w:t xml:space="preserve"> (Figura 8)</w:t>
      </w:r>
      <w:r w:rsidRPr="001D2581">
        <w:t>;</w:t>
      </w:r>
    </w:p>
    <w:p w14:paraId="34F0E357" w14:textId="330524A9" w:rsidR="00CC15F0" w:rsidRDefault="00CC15F0">
      <w:pPr>
        <w:spacing w:line="276" w:lineRule="auto"/>
        <w:ind w:firstLine="0"/>
        <w:jc w:val="left"/>
      </w:pPr>
      <w:r w:rsidRPr="00CC15F0">
        <w:rPr>
          <w:noProof/>
        </w:rPr>
        <mc:AlternateContent>
          <mc:Choice Requires="wpg">
            <w:drawing>
              <wp:anchor distT="0" distB="0" distL="114300" distR="114300" simplePos="0" relativeHeight="251664384" behindDoc="0" locked="0" layoutInCell="1" allowOverlap="1" wp14:anchorId="4880587D" wp14:editId="7AA1CA64">
                <wp:simplePos x="0" y="0"/>
                <wp:positionH relativeFrom="margin">
                  <wp:align>center</wp:align>
                </wp:positionH>
                <wp:positionV relativeFrom="margin">
                  <wp:posOffset>5523181</wp:posOffset>
                </wp:positionV>
                <wp:extent cx="4199890" cy="2995295"/>
                <wp:effectExtent l="0" t="0" r="0" b="0"/>
                <wp:wrapSquare wrapText="bothSides"/>
                <wp:docPr id="64" name="Agrupar 64"/>
                <wp:cNvGraphicFramePr/>
                <a:graphic xmlns:a="http://schemas.openxmlformats.org/drawingml/2006/main">
                  <a:graphicData uri="http://schemas.microsoft.com/office/word/2010/wordprocessingGroup">
                    <wpg:wgp>
                      <wpg:cNvGrpSpPr/>
                      <wpg:grpSpPr>
                        <a:xfrm>
                          <a:off x="0" y="0"/>
                          <a:ext cx="4199890" cy="2995295"/>
                          <a:chOff x="0" y="0"/>
                          <a:chExt cx="4199890" cy="2995295"/>
                        </a:xfrm>
                      </wpg:grpSpPr>
                      <pic:pic xmlns:pic="http://schemas.openxmlformats.org/drawingml/2006/picture">
                        <pic:nvPicPr>
                          <pic:cNvPr id="22" name="Imagem 22"/>
                          <pic:cNvPicPr>
                            <a:picLocks noChangeAspect="1"/>
                          </pic:cNvPicPr>
                        </pic:nvPicPr>
                        <pic:blipFill rotWithShape="1">
                          <a:blip r:embed="rId100" cstate="print">
                            <a:extLst>
                              <a:ext uri="{28A0092B-C50C-407E-A947-70E740481C1C}">
                                <a14:useLocalDpi xmlns:a14="http://schemas.microsoft.com/office/drawing/2010/main" val="0"/>
                              </a:ext>
                            </a:extLst>
                          </a:blip>
                          <a:srcRect b="15283"/>
                          <a:stretch/>
                        </pic:blipFill>
                        <pic:spPr bwMode="auto">
                          <a:xfrm>
                            <a:off x="0" y="0"/>
                            <a:ext cx="4199890" cy="2857500"/>
                          </a:xfrm>
                          <a:prstGeom prst="rect">
                            <a:avLst/>
                          </a:prstGeom>
                          <a:ln>
                            <a:noFill/>
                          </a:ln>
                          <a:extLst>
                            <a:ext uri="{53640926-AAD7-44D8-BBD7-CCE9431645EC}">
                              <a14:shadowObscured xmlns:a14="http://schemas.microsoft.com/office/drawing/2010/main"/>
                            </a:ext>
                          </a:extLst>
                        </pic:spPr>
                      </pic:pic>
                      <wps:wsp>
                        <wps:cNvPr id="63" name="Caixa de texto 63"/>
                        <wps:cNvSpPr txBox="1"/>
                        <wps:spPr>
                          <a:xfrm>
                            <a:off x="0" y="2736850"/>
                            <a:ext cx="4199890" cy="258445"/>
                          </a:xfrm>
                          <a:prstGeom prst="rect">
                            <a:avLst/>
                          </a:prstGeom>
                          <a:solidFill>
                            <a:prstClr val="white"/>
                          </a:solidFill>
                          <a:ln>
                            <a:noFill/>
                          </a:ln>
                        </wps:spPr>
                        <wps:txbx>
                          <w:txbxContent>
                            <w:p w14:paraId="2327773F" w14:textId="09F62113" w:rsidR="00AE71E5" w:rsidRPr="00FC2E8C" w:rsidRDefault="00AE71E5" w:rsidP="009D11F0">
                              <w:pPr>
                                <w:pStyle w:val="Legenda"/>
                                <w:rPr>
                                  <w:noProof/>
                                  <w:sz w:val="24"/>
                                </w:rPr>
                              </w:pPr>
                              <w:bookmarkStart w:id="38" w:name="_Toc109080090"/>
                              <w:r>
                                <w:t xml:space="preserve">Figura </w:t>
                              </w:r>
                              <w:r w:rsidR="006E6699">
                                <w:fldChar w:fldCharType="begin"/>
                              </w:r>
                              <w:r w:rsidR="006E6699">
                                <w:instrText xml:space="preserve"> SEQ Figura \* ARABIC </w:instrText>
                              </w:r>
                              <w:r w:rsidR="006E6699">
                                <w:fldChar w:fldCharType="separate"/>
                              </w:r>
                              <w:r w:rsidR="009D736C">
                                <w:rPr>
                                  <w:noProof/>
                                </w:rPr>
                                <w:t>6</w:t>
                              </w:r>
                              <w:r w:rsidR="006E6699">
                                <w:rPr>
                                  <w:noProof/>
                                </w:rPr>
                                <w:fldChar w:fldCharType="end"/>
                              </w:r>
                              <w:r>
                                <w:t xml:space="preserve"> </w:t>
                              </w:r>
                              <w:r w:rsidRPr="00AE71E5">
                                <w:t xml:space="preserve">- </w:t>
                              </w:r>
                              <w:r w:rsidR="00EB1075" w:rsidRPr="00AE71E5">
                                <w:t>Página</w:t>
                              </w:r>
                              <w:r w:rsidRPr="00AE71E5">
                                <w:t xml:space="preserve"> antiga de detalhe de calendário - </w:t>
                              </w:r>
                              <w:r w:rsidR="00EB1075" w:rsidRPr="00AE71E5">
                                <w:t xml:space="preserve">na </w:t>
                              </w:r>
                              <w:r w:rsidR="00EB1075" w:rsidRPr="00AE71E5">
                                <w:rPr>
                                  <w:noProof/>
                                </w:rPr>
                                <w:t>visão</w:t>
                              </w:r>
                              <w:r w:rsidRPr="00AE71E5">
                                <w:rPr>
                                  <w:noProof/>
                                </w:rPr>
                                <w:t xml:space="preserve"> de um estudante.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0587D" id="Agrupar 64" o:spid="_x0000_s1043" style="position:absolute;margin-left:0;margin-top:434.9pt;width:330.7pt;height:235.85pt;z-index:251664384;mso-position-horizontal:center;mso-position-horizontal-relative:margin;mso-position-vertical-relative:margin" coordsize="41998,2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">
                <v:shape id="Imagem 22" o:spid="_x0000_s1044" type="#_x0000_t75" style="position:absolute;width:41998;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">
                  <v:imagedata r:id="rId101" o:title="" cropbottom="10016f"/>
                </v:shape>
                <v:shape id="Caixa de texto 63" o:spid="_x0000_s1045" type="#_x0000_t202" style="position:absolute;top:27368;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327773F" w14:textId="09F62113" w:rsidR="00AE71E5" w:rsidRPr="00FC2E8C" w:rsidRDefault="00AE71E5" w:rsidP="009D11F0">
                        <w:pPr>
                          <w:pStyle w:val="Legenda"/>
                          <w:rPr>
                            <w:noProof/>
                            <w:sz w:val="24"/>
                          </w:rPr>
                        </w:pPr>
                        <w:bookmarkStart w:id="39" w:name="_Toc109080090"/>
                        <w:r>
                          <w:t xml:space="preserve">Figura </w:t>
                        </w:r>
                        <w:r w:rsidR="006E6699">
                          <w:fldChar w:fldCharType="begin"/>
                        </w:r>
                        <w:r w:rsidR="006E6699">
                          <w:instrText xml:space="preserve"> SEQ Figura \* ARABIC </w:instrText>
                        </w:r>
                        <w:r w:rsidR="006E6699">
                          <w:fldChar w:fldCharType="separate"/>
                        </w:r>
                        <w:r w:rsidR="009D736C">
                          <w:rPr>
                            <w:noProof/>
                          </w:rPr>
                          <w:t>6</w:t>
                        </w:r>
                        <w:r w:rsidR="006E6699">
                          <w:rPr>
                            <w:noProof/>
                          </w:rPr>
                          <w:fldChar w:fldCharType="end"/>
                        </w:r>
                        <w:r>
                          <w:t xml:space="preserve"> </w:t>
                        </w:r>
                        <w:r w:rsidRPr="00AE71E5">
                          <w:t xml:space="preserve">- </w:t>
                        </w:r>
                        <w:r w:rsidR="00EB1075" w:rsidRPr="00AE71E5">
                          <w:t>Página</w:t>
                        </w:r>
                        <w:r w:rsidRPr="00AE71E5">
                          <w:t xml:space="preserve"> antiga de detalhe de calendário - </w:t>
                        </w:r>
                        <w:r w:rsidR="00EB1075" w:rsidRPr="00AE71E5">
                          <w:t xml:space="preserve">na </w:t>
                        </w:r>
                        <w:r w:rsidR="00EB1075" w:rsidRPr="00AE71E5">
                          <w:rPr>
                            <w:noProof/>
                          </w:rPr>
                          <w:t>visão</w:t>
                        </w:r>
                        <w:r w:rsidRPr="00AE71E5">
                          <w:rPr>
                            <w:noProof/>
                          </w:rPr>
                          <w:t xml:space="preserve"> de um estudante.</w:t>
                        </w:r>
                        <w:bookmarkEnd w:id="39"/>
                      </w:p>
                    </w:txbxContent>
                  </v:textbox>
                </v:shape>
                <w10:wrap type="square" anchorx="margin" anchory="margin"/>
              </v:group>
            </w:pict>
          </mc:Fallback>
        </mc:AlternateContent>
      </w:r>
      <w:r>
        <w:br w:type="page"/>
      </w:r>
    </w:p>
    <w:p w14:paraId="4636C635" w14:textId="5938DC08" w:rsidR="006A5104" w:rsidRPr="001D2581" w:rsidRDefault="006A5104" w:rsidP="00CC15F0">
      <w:pPr>
        <w:pStyle w:val="PargrafodaLista"/>
        <w:ind w:left="1134"/>
      </w:pPr>
      <w:r w:rsidRPr="001D2581">
        <w:lastRenderedPageBreak/>
        <w:t xml:space="preserve">Distinção entre utilizador normal (estudante) e professores/administradores quase inexistente, </w:t>
      </w:r>
      <w:r w:rsidR="007B7360" w:rsidRPr="001D2581">
        <w:t xml:space="preserve">sendo </w:t>
      </w:r>
      <w:r w:rsidR="00363F2D" w:rsidRPr="001D2581">
        <w:t xml:space="preserve">este </w:t>
      </w:r>
      <w:r w:rsidR="008F4047" w:rsidRPr="001D2581">
        <w:t>um potencial problema de segurança</w:t>
      </w:r>
      <w:r w:rsidR="002E65D3" w:rsidRPr="001D2581">
        <w:t xml:space="preserve">, </w:t>
      </w:r>
      <w:r w:rsidR="00631346" w:rsidRPr="001D2581">
        <w:t xml:space="preserve">pois para um utilizador mais avançado seria </w:t>
      </w:r>
      <w:r w:rsidRPr="001D2581">
        <w:t>fácil desbloquear os inputs</w:t>
      </w:r>
      <w:r w:rsidR="006A743D" w:rsidRPr="001D2581">
        <w:t xml:space="preserve">, podendo assim alterar </w:t>
      </w:r>
      <w:r w:rsidR="0007402D" w:rsidRPr="001D2581">
        <w:t>informações e</w:t>
      </w:r>
      <w:r w:rsidR="00651508" w:rsidRPr="001D2581">
        <w:t xml:space="preserve"> eventualmente acabar por </w:t>
      </w:r>
      <w:r w:rsidR="005B7041" w:rsidRPr="001D2581">
        <w:t>“</w:t>
      </w:r>
      <w:r w:rsidRPr="001D2581">
        <w:t>estragar</w:t>
      </w:r>
      <w:r w:rsidR="005B7041" w:rsidRPr="001D2581">
        <w:t xml:space="preserve">” os dados </w:t>
      </w:r>
      <w:r w:rsidR="005B7041">
        <w:t>d</w:t>
      </w:r>
      <w:r>
        <w:t>os</w:t>
      </w:r>
      <w:r w:rsidRPr="001D2581">
        <w:t xml:space="preserve"> calendários;</w:t>
      </w:r>
    </w:p>
    <w:p w14:paraId="3002CB60" w14:textId="3CCB9AED" w:rsidR="006A5104" w:rsidRDefault="00CC15F0" w:rsidP="00CC15F0">
      <w:pPr>
        <w:pStyle w:val="PargrafodaLista"/>
        <w:ind w:left="1134"/>
      </w:pPr>
      <w:r>
        <w:rPr>
          <w:noProof/>
        </w:rPr>
        <mc:AlternateContent>
          <mc:Choice Requires="wpg">
            <w:drawing>
              <wp:anchor distT="0" distB="0" distL="114300" distR="114300" simplePos="0" relativeHeight="251682816" behindDoc="0" locked="0" layoutInCell="1" allowOverlap="1" wp14:anchorId="073B39C5" wp14:editId="2BDE4AAD">
                <wp:simplePos x="0" y="0"/>
                <wp:positionH relativeFrom="column">
                  <wp:posOffset>549812</wp:posOffset>
                </wp:positionH>
                <wp:positionV relativeFrom="paragraph">
                  <wp:posOffset>245012</wp:posOffset>
                </wp:positionV>
                <wp:extent cx="4665345" cy="7574282"/>
                <wp:effectExtent l="0" t="0" r="1905" b="7620"/>
                <wp:wrapSquare wrapText="bothSides"/>
                <wp:docPr id="300" name="Agrupar 300"/>
                <wp:cNvGraphicFramePr/>
                <a:graphic xmlns:a="http://schemas.openxmlformats.org/drawingml/2006/main">
                  <a:graphicData uri="http://schemas.microsoft.com/office/word/2010/wordprocessingGroup">
                    <wpg:wgp>
                      <wpg:cNvGrpSpPr/>
                      <wpg:grpSpPr>
                        <a:xfrm>
                          <a:off x="0" y="0"/>
                          <a:ext cx="4665345" cy="7574282"/>
                          <a:chOff x="0" y="0"/>
                          <a:chExt cx="4665345" cy="7574282"/>
                        </a:xfrm>
                      </wpg:grpSpPr>
                      <wpg:grpSp>
                        <wpg:cNvPr id="69" name="Agrupar 69"/>
                        <wpg:cNvGrpSpPr/>
                        <wpg:grpSpPr>
                          <a:xfrm>
                            <a:off x="0" y="0"/>
                            <a:ext cx="4665345" cy="5318361"/>
                            <a:chOff x="0" y="330597"/>
                            <a:chExt cx="4665345" cy="5318599"/>
                          </a:xfrm>
                        </wpg:grpSpPr>
                        <pic:pic xmlns:pic="http://schemas.openxmlformats.org/drawingml/2006/picture">
                          <pic:nvPicPr>
                            <pic:cNvPr id="20" name="Imagem 20" descr="Uma imagem com mesa&#10;&#10;Descrição gerada automa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62890" y="330597"/>
                              <a:ext cx="4140000" cy="4990584"/>
                            </a:xfrm>
                            <a:prstGeom prst="rect">
                              <a:avLst/>
                            </a:prstGeom>
                          </pic:spPr>
                        </pic:pic>
                        <wps:wsp>
                          <wps:cNvPr id="66" name="Caixa de texto 66"/>
                          <wps:cNvSpPr txBox="1"/>
                          <wps:spPr>
                            <a:xfrm>
                              <a:off x="0" y="5390739"/>
                              <a:ext cx="4665345" cy="258457"/>
                            </a:xfrm>
                            <a:prstGeom prst="rect">
                              <a:avLst/>
                            </a:prstGeom>
                            <a:solidFill>
                              <a:prstClr val="white"/>
                            </a:solidFill>
                            <a:ln>
                              <a:noFill/>
                            </a:ln>
                          </wps:spPr>
                          <wps:txbx>
                            <w:txbxContent>
                              <w:p w14:paraId="00875046" w14:textId="58F857BA" w:rsidR="00EB1075" w:rsidRPr="00241D48" w:rsidRDefault="00EB1075" w:rsidP="009D11F0">
                                <w:pPr>
                                  <w:pStyle w:val="Legenda"/>
                                  <w:rPr>
                                    <w:sz w:val="24"/>
                                  </w:rPr>
                                </w:pPr>
                                <w:bookmarkStart w:id="40" w:name="_Toc109080091"/>
                                <w:r>
                                  <w:t xml:space="preserve">Figura </w:t>
                                </w:r>
                                <w:r w:rsidR="006E6699">
                                  <w:fldChar w:fldCharType="begin"/>
                                </w:r>
                                <w:r w:rsidR="006E6699">
                                  <w:instrText xml:space="preserve"> SEQ Figura \* ARABIC </w:instrText>
                                </w:r>
                                <w:r w:rsidR="006E6699">
                                  <w:fldChar w:fldCharType="separate"/>
                                </w:r>
                                <w:r w:rsidR="009D736C">
                                  <w:rPr>
                                    <w:noProof/>
                                  </w:rPr>
                                  <w:t>8</w:t>
                                </w:r>
                                <w:r w:rsidR="006E6699">
                                  <w:rPr>
                                    <w:noProof/>
                                  </w:rPr>
                                  <w:fldChar w:fldCharType="end"/>
                                </w:r>
                                <w:r w:rsidRPr="00C43E56">
                                  <w:t xml:space="preserve"> </w:t>
                                </w:r>
                                <w:r w:rsidRPr="004067C2">
                                  <w:t xml:space="preserve">- Página antiga de detalhe de calendário </w:t>
                                </w:r>
                                <w:r w:rsidR="003735FE">
                                  <w:t>com toda a barra lateral visível.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1" name="Agrupar 71"/>
                        <wpg:cNvGrpSpPr/>
                        <wpg:grpSpPr>
                          <a:xfrm>
                            <a:off x="351693" y="5387926"/>
                            <a:ext cx="3959225" cy="2186356"/>
                            <a:chOff x="95885" y="0"/>
                            <a:chExt cx="3959225" cy="2186356"/>
                          </a:xfrm>
                        </wpg:grpSpPr>
                        <pic:pic xmlns:pic="http://schemas.openxmlformats.org/drawingml/2006/picture">
                          <pic:nvPicPr>
                            <pic:cNvPr id="23" name="Imagem 23" descr="Uma imagem com texto&#10;&#10;Descrição gerada automaticamente"/>
                            <pic:cNvPicPr>
                              <a:picLocks noChangeAspect="1"/>
                            </pic:cNvPicPr>
                          </pic:nvPicPr>
                          <pic:blipFill rotWithShape="1">
                            <a:blip r:embed="rId103" cstate="print">
                              <a:extLst>
                                <a:ext uri="{28A0092B-C50C-407E-A947-70E740481C1C}">
                                  <a14:useLocalDpi xmlns:a14="http://schemas.microsoft.com/office/drawing/2010/main" val="0"/>
                                </a:ext>
                              </a:extLst>
                            </a:blip>
                            <a:srcRect l="7170" t="21384" r="3861" b="18607"/>
                            <a:stretch/>
                          </pic:blipFill>
                          <pic:spPr bwMode="auto">
                            <a:xfrm>
                              <a:off x="95885" y="0"/>
                              <a:ext cx="3959225" cy="1742440"/>
                            </a:xfrm>
                            <a:prstGeom prst="rect">
                              <a:avLst/>
                            </a:prstGeom>
                            <a:ln>
                              <a:noFill/>
                            </a:ln>
                            <a:extLst>
                              <a:ext uri="{53640926-AAD7-44D8-BBD7-CCE9431645EC}">
                                <a14:shadowObscured xmlns:a14="http://schemas.microsoft.com/office/drawing/2010/main"/>
                              </a:ext>
                            </a:extLst>
                          </pic:spPr>
                        </pic:pic>
                        <wps:wsp>
                          <wps:cNvPr id="70" name="Caixa de texto 70"/>
                          <wps:cNvSpPr txBox="1"/>
                          <wps:spPr>
                            <a:xfrm>
                              <a:off x="227966" y="1796466"/>
                              <a:ext cx="3692525" cy="389890"/>
                            </a:xfrm>
                            <a:prstGeom prst="rect">
                              <a:avLst/>
                            </a:prstGeom>
                            <a:solidFill>
                              <a:prstClr val="white"/>
                            </a:solidFill>
                            <a:ln>
                              <a:noFill/>
                            </a:ln>
                          </wps:spPr>
                          <wps:txbx>
                            <w:txbxContent>
                              <w:p w14:paraId="1158EF80" w14:textId="0B0733F3" w:rsidR="0060010A" w:rsidRPr="003E20DB" w:rsidRDefault="0060010A" w:rsidP="009D11F0">
                                <w:pPr>
                                  <w:pStyle w:val="Legenda"/>
                                  <w:rPr>
                                    <w:sz w:val="24"/>
                                  </w:rPr>
                                </w:pPr>
                                <w:bookmarkStart w:id="41" w:name="_Toc109080092"/>
                                <w:r>
                                  <w:t xml:space="preserve">Figura </w:t>
                                </w:r>
                                <w:r w:rsidR="006E6699">
                                  <w:fldChar w:fldCharType="begin"/>
                                </w:r>
                                <w:r w:rsidR="006E6699">
                                  <w:instrText xml:space="preserve"> SEQ Figura \* ARABIC </w:instrText>
                                </w:r>
                                <w:r w:rsidR="006E6699">
                                  <w:fldChar w:fldCharType="separate"/>
                                </w:r>
                                <w:r w:rsidR="009D736C">
                                  <w:rPr>
                                    <w:noProof/>
                                  </w:rPr>
                                  <w:t>8</w:t>
                                </w:r>
                                <w:r w:rsidR="006E6699">
                                  <w:rPr>
                                    <w:noProof/>
                                  </w:rPr>
                                  <w:fldChar w:fldCharType="end"/>
                                </w:r>
                                <w:r>
                                  <w:t xml:space="preserve"> </w:t>
                                </w:r>
                                <w:r w:rsidRPr="0060010A">
                                  <w:t xml:space="preserve">- </w:t>
                                </w:r>
                                <w:proofErr w:type="spellStart"/>
                                <w:r w:rsidRPr="00153033">
                                  <w:rPr>
                                    <w:i/>
                                    <w:iCs w:val="0"/>
                                  </w:rPr>
                                  <w:t>Popup</w:t>
                                </w:r>
                                <w:proofErr w:type="spellEnd"/>
                                <w:r w:rsidRPr="0060010A">
                                  <w:t xml:space="preserve"> antigo para visualizar os detalhes de uma avaliação (onde é possível ver que faltam várias informações importantes.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73B39C5" id="Agrupar 300" o:spid="_x0000_s1046" style="position:absolute;left:0;text-align:left;margin-left:43.3pt;margin-top:19.3pt;width:367.35pt;height:596.4pt;z-index:251682816" coordsize="46653,75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">
                <v:group id="Agrupar 69" o:spid="_x0000_s1047" style="position:absolute;width:46653;height:53183" coordorigin=",3305" coordsize="46653,5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Imagem 20" o:spid="_x0000_s1048" type="#_x0000_t75" alt="Uma imagem com mesa&#10;&#10;Descrição gerada automaticamente" style="position:absolute;left:2628;top:3305;width:41400;height:4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">
                    <v:imagedata r:id="rId104" o:title="Uma imagem com mesa&#10;&#10;Descrição gerada automaticamente"/>
                  </v:shape>
                  <v:shape id="Caixa de texto 66" o:spid="_x0000_s1049" type="#_x0000_t202" style="position:absolute;top:53907;width:466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00875046" w14:textId="58F857BA" w:rsidR="00EB1075" w:rsidRPr="00241D48" w:rsidRDefault="00EB1075" w:rsidP="009D11F0">
                          <w:pPr>
                            <w:pStyle w:val="Legenda"/>
                            <w:rPr>
                              <w:sz w:val="24"/>
                            </w:rPr>
                          </w:pPr>
                          <w:bookmarkStart w:id="42" w:name="_Toc109080091"/>
                          <w:r>
                            <w:t xml:space="preserve">Figura </w:t>
                          </w:r>
                          <w:r w:rsidR="006E6699">
                            <w:fldChar w:fldCharType="begin"/>
                          </w:r>
                          <w:r w:rsidR="006E6699">
                            <w:instrText xml:space="preserve"> SEQ Figura \* ARABIC </w:instrText>
                          </w:r>
                          <w:r w:rsidR="006E6699">
                            <w:fldChar w:fldCharType="separate"/>
                          </w:r>
                          <w:r w:rsidR="009D736C">
                            <w:rPr>
                              <w:noProof/>
                            </w:rPr>
                            <w:t>8</w:t>
                          </w:r>
                          <w:r w:rsidR="006E6699">
                            <w:rPr>
                              <w:noProof/>
                            </w:rPr>
                            <w:fldChar w:fldCharType="end"/>
                          </w:r>
                          <w:r w:rsidRPr="00C43E56">
                            <w:t xml:space="preserve"> </w:t>
                          </w:r>
                          <w:r w:rsidRPr="004067C2">
                            <w:t xml:space="preserve">- Página antiga de detalhe de calendário </w:t>
                          </w:r>
                          <w:r w:rsidR="003735FE">
                            <w:t>com toda a barra lateral visível.</w:t>
                          </w:r>
                          <w:bookmarkEnd w:id="42"/>
                        </w:p>
                      </w:txbxContent>
                    </v:textbox>
                  </v:shape>
                </v:group>
                <v:group id="Agrupar 71" o:spid="_x0000_s1050" style="position:absolute;left:3516;top:53879;width:39593;height:21863" coordorigin="958" coordsize="39592,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m 23" o:spid="_x0000_s1051" type="#_x0000_t75" alt="Uma imagem com texto&#10;&#10;Descrição gerada automaticamente" style="position:absolute;left:958;width:39593;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">
                    <v:imagedata r:id="rId105" o:title="Uma imagem com texto&#10;&#10;Descrição gerada automaticamente" croptop="14014f" cropbottom="12194f" cropleft="4699f" cropright="2530f"/>
                  </v:shape>
                  <v:shape id="Caixa de texto 70" o:spid="_x0000_s1052" type="#_x0000_t202" style="position:absolute;left:2279;top:17964;width:3692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1158EF80" w14:textId="0B0733F3" w:rsidR="0060010A" w:rsidRPr="003E20DB" w:rsidRDefault="0060010A" w:rsidP="009D11F0">
                          <w:pPr>
                            <w:pStyle w:val="Legenda"/>
                            <w:rPr>
                              <w:sz w:val="24"/>
                            </w:rPr>
                          </w:pPr>
                          <w:bookmarkStart w:id="43" w:name="_Toc109080092"/>
                          <w:r>
                            <w:t xml:space="preserve">Figura </w:t>
                          </w:r>
                          <w:r w:rsidR="006E6699">
                            <w:fldChar w:fldCharType="begin"/>
                          </w:r>
                          <w:r w:rsidR="006E6699">
                            <w:instrText xml:space="preserve"> SEQ Figura \* ARABIC </w:instrText>
                          </w:r>
                          <w:r w:rsidR="006E6699">
                            <w:fldChar w:fldCharType="separate"/>
                          </w:r>
                          <w:r w:rsidR="009D736C">
                            <w:rPr>
                              <w:noProof/>
                            </w:rPr>
                            <w:t>8</w:t>
                          </w:r>
                          <w:r w:rsidR="006E6699">
                            <w:rPr>
                              <w:noProof/>
                            </w:rPr>
                            <w:fldChar w:fldCharType="end"/>
                          </w:r>
                          <w:r>
                            <w:t xml:space="preserve"> </w:t>
                          </w:r>
                          <w:r w:rsidRPr="0060010A">
                            <w:t xml:space="preserve">- </w:t>
                          </w:r>
                          <w:proofErr w:type="spellStart"/>
                          <w:r w:rsidRPr="00153033">
                            <w:rPr>
                              <w:i/>
                              <w:iCs w:val="0"/>
                            </w:rPr>
                            <w:t>Popup</w:t>
                          </w:r>
                          <w:proofErr w:type="spellEnd"/>
                          <w:r w:rsidRPr="0060010A">
                            <w:t xml:space="preserve"> antigo para visualizar os detalhes de uma avaliação (onde é possível ver que faltam várias informações importantes.</w:t>
                          </w:r>
                          <w:bookmarkEnd w:id="43"/>
                        </w:p>
                      </w:txbxContent>
                    </v:textbox>
                  </v:shape>
                </v:group>
                <w10:wrap type="square"/>
              </v:group>
            </w:pict>
          </mc:Fallback>
        </mc:AlternateContent>
      </w:r>
      <w:r w:rsidR="006A5104" w:rsidRPr="001D2581">
        <w:t>Sem forma de adicionar ou editar as interrupções</w:t>
      </w:r>
      <w:r w:rsidR="0039487C">
        <w:t xml:space="preserve"> (Figura</w:t>
      </w:r>
      <w:r w:rsidR="00C960B5">
        <w:t xml:space="preserve"> 7</w:t>
      </w:r>
      <w:r w:rsidR="0039487C">
        <w:t>)</w:t>
      </w:r>
      <w:r w:rsidR="006A5104" w:rsidRPr="001D2581">
        <w:t>;</w:t>
      </w:r>
    </w:p>
    <w:p w14:paraId="7F5FE6EB" w14:textId="1500EB53" w:rsidR="00CC15F0" w:rsidRDefault="00CC15F0">
      <w:pPr>
        <w:spacing w:line="276" w:lineRule="auto"/>
        <w:ind w:firstLine="0"/>
        <w:jc w:val="left"/>
        <w:rPr>
          <w:u w:val="single"/>
        </w:rPr>
      </w:pPr>
      <w:r>
        <w:rPr>
          <w:u w:val="single"/>
        </w:rPr>
        <w:br w:type="page"/>
      </w:r>
    </w:p>
    <w:p w14:paraId="45CA0A8D" w14:textId="0BFD63D9" w:rsidR="002915E4" w:rsidRPr="000A3AED" w:rsidRDefault="002915E4" w:rsidP="00B71C14">
      <w:pPr>
        <w:spacing w:line="276" w:lineRule="auto"/>
        <w:ind w:firstLine="0"/>
        <w:jc w:val="left"/>
        <w:rPr>
          <w:u w:val="single"/>
        </w:rPr>
      </w:pPr>
      <w:r w:rsidRPr="000A3AED">
        <w:rPr>
          <w:u w:val="single"/>
        </w:rPr>
        <w:lastRenderedPageBreak/>
        <w:t>Detalhe de UC e gestão de métodos de avaliação:</w:t>
      </w:r>
    </w:p>
    <w:p w14:paraId="4A75ED16" w14:textId="7278169E" w:rsidR="002915E4" w:rsidRPr="001D2581" w:rsidRDefault="0076271C" w:rsidP="00F318F6">
      <w:pPr>
        <w:pStyle w:val="PargrafodaLista"/>
        <w:ind w:left="1134"/>
      </w:pPr>
      <w:r>
        <w:rPr>
          <w:noProof/>
        </w:rPr>
        <mc:AlternateContent>
          <mc:Choice Requires="wpg">
            <w:drawing>
              <wp:anchor distT="0" distB="0" distL="114300" distR="114300" simplePos="0" relativeHeight="251754496" behindDoc="0" locked="0" layoutInCell="1" allowOverlap="1" wp14:anchorId="0408B1F9" wp14:editId="09E39B81">
                <wp:simplePos x="0" y="0"/>
                <wp:positionH relativeFrom="margin">
                  <wp:align>center</wp:align>
                </wp:positionH>
                <wp:positionV relativeFrom="paragraph">
                  <wp:posOffset>483235</wp:posOffset>
                </wp:positionV>
                <wp:extent cx="5039995" cy="3212465"/>
                <wp:effectExtent l="0" t="0" r="8255" b="6985"/>
                <wp:wrapSquare wrapText="bothSides"/>
                <wp:docPr id="29" name="Agrupar 29"/>
                <wp:cNvGraphicFramePr/>
                <a:graphic xmlns:a="http://schemas.openxmlformats.org/drawingml/2006/main">
                  <a:graphicData uri="http://schemas.microsoft.com/office/word/2010/wordprocessingGroup">
                    <wpg:wgp>
                      <wpg:cNvGrpSpPr/>
                      <wpg:grpSpPr>
                        <a:xfrm>
                          <a:off x="0" y="0"/>
                          <a:ext cx="5039995" cy="3212465"/>
                          <a:chOff x="0" y="0"/>
                          <a:chExt cx="5039995" cy="3212465"/>
                        </a:xfrm>
                      </wpg:grpSpPr>
                      <pic:pic xmlns:pic="http://schemas.openxmlformats.org/drawingml/2006/picture">
                        <pic:nvPicPr>
                          <pic:cNvPr id="14" name="Imagem 14"/>
                          <pic:cNvPicPr>
                            <a:picLocks noChangeAspect="1"/>
                          </pic:cNvPicPr>
                        </pic:nvPicPr>
                        <pic:blipFill rotWithShape="1">
                          <a:blip r:embed="rId106">
                            <a:extLst>
                              <a:ext uri="{28A0092B-C50C-407E-A947-70E740481C1C}">
                                <a14:useLocalDpi xmlns:a14="http://schemas.microsoft.com/office/drawing/2010/main" val="0"/>
                              </a:ext>
                            </a:extLst>
                          </a:blip>
                          <a:srcRect l="3092"/>
                          <a:stretch/>
                        </pic:blipFill>
                        <pic:spPr bwMode="auto">
                          <a:xfrm>
                            <a:off x="0" y="0"/>
                            <a:ext cx="5039995" cy="2898140"/>
                          </a:xfrm>
                          <a:prstGeom prst="rect">
                            <a:avLst/>
                          </a:prstGeom>
                          <a:ln>
                            <a:noFill/>
                          </a:ln>
                          <a:extLst>
                            <a:ext uri="{53640926-AAD7-44D8-BBD7-CCE9431645EC}">
                              <a14:shadowObscured xmlns:a14="http://schemas.microsoft.com/office/drawing/2010/main"/>
                            </a:ext>
                          </a:extLst>
                        </pic:spPr>
                      </pic:pic>
                      <wps:wsp>
                        <wps:cNvPr id="21" name="Caixa de texto 21"/>
                        <wps:cNvSpPr txBox="1"/>
                        <wps:spPr>
                          <a:xfrm>
                            <a:off x="0" y="2954020"/>
                            <a:ext cx="5039995" cy="258445"/>
                          </a:xfrm>
                          <a:prstGeom prst="rect">
                            <a:avLst/>
                          </a:prstGeom>
                          <a:solidFill>
                            <a:prstClr val="white"/>
                          </a:solidFill>
                          <a:ln>
                            <a:noFill/>
                          </a:ln>
                        </wps:spPr>
                        <wps:txbx>
                          <w:txbxContent>
                            <w:p w14:paraId="291A801D" w14:textId="3C35BC2B" w:rsidR="0076271C" w:rsidRPr="008078C2" w:rsidRDefault="0076271C" w:rsidP="0076271C">
                              <w:pPr>
                                <w:pStyle w:val="Legenda"/>
                                <w:rPr>
                                  <w:noProof/>
                                  <w:sz w:val="24"/>
                                </w:rPr>
                              </w:pPr>
                              <w:bookmarkStart w:id="44" w:name="_Toc109080093"/>
                              <w:r>
                                <w:t xml:space="preserve">Figura </w:t>
                              </w:r>
                              <w:r>
                                <w:fldChar w:fldCharType="begin"/>
                              </w:r>
                              <w:r>
                                <w:instrText xml:space="preserve"> SEQ Figura \* ARABIC </w:instrText>
                              </w:r>
                              <w:r>
                                <w:fldChar w:fldCharType="separate"/>
                              </w:r>
                              <w:r w:rsidR="009D736C">
                                <w:rPr>
                                  <w:noProof/>
                                </w:rPr>
                                <w:t>9</w:t>
                              </w:r>
                              <w:r>
                                <w:fldChar w:fldCharType="end"/>
                              </w:r>
                              <w:r>
                                <w:t xml:space="preserve"> - </w:t>
                              </w:r>
                              <w:r w:rsidRPr="00D85CD4">
                                <w:t>Página antiga de listagem das Unidades Curriculares.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8B1F9" id="Agrupar 29" o:spid="_x0000_s1053" style="position:absolute;left:0;text-align:left;margin-left:0;margin-top:38.05pt;width:396.85pt;height:252.95pt;z-index:251754496;mso-position-horizontal:center;mso-position-horizontal-relative:margin" coordsize="50399,3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">
                <v:shape id="Imagem 14" o:spid="_x0000_s1054" type="#_x0000_t75" style="position:absolute;width:50399;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">
                  <v:imagedata r:id="rId107" o:title="" cropleft="2026f"/>
                </v:shape>
                <v:shape id="Caixa de texto 21" o:spid="_x0000_s1055" type="#_x0000_t202" style="position:absolute;top:29540;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291A801D" w14:textId="3C35BC2B" w:rsidR="0076271C" w:rsidRPr="008078C2" w:rsidRDefault="0076271C" w:rsidP="0076271C">
                        <w:pPr>
                          <w:pStyle w:val="Legenda"/>
                          <w:rPr>
                            <w:noProof/>
                            <w:sz w:val="24"/>
                          </w:rPr>
                        </w:pPr>
                        <w:bookmarkStart w:id="45" w:name="_Toc109080093"/>
                        <w:r>
                          <w:t xml:space="preserve">Figura </w:t>
                        </w:r>
                        <w:r>
                          <w:fldChar w:fldCharType="begin"/>
                        </w:r>
                        <w:r>
                          <w:instrText xml:space="preserve"> SEQ Figura \* ARABIC </w:instrText>
                        </w:r>
                        <w:r>
                          <w:fldChar w:fldCharType="separate"/>
                        </w:r>
                        <w:r w:rsidR="009D736C">
                          <w:rPr>
                            <w:noProof/>
                          </w:rPr>
                          <w:t>9</w:t>
                        </w:r>
                        <w:r>
                          <w:fldChar w:fldCharType="end"/>
                        </w:r>
                        <w:r>
                          <w:t xml:space="preserve"> - </w:t>
                        </w:r>
                        <w:r w:rsidRPr="00D85CD4">
                          <w:t>Página antiga de listagem das Unidades Curriculares.</w:t>
                        </w:r>
                        <w:bookmarkEnd w:id="45"/>
                      </w:p>
                    </w:txbxContent>
                  </v:textbox>
                </v:shape>
                <w10:wrap type="square" anchorx="margin"/>
              </v:group>
            </w:pict>
          </mc:Fallback>
        </mc:AlternateContent>
      </w:r>
      <w:r w:rsidR="0074312A">
        <w:t xml:space="preserve">Possibilidade de editar os dados de </w:t>
      </w:r>
      <w:r w:rsidR="0074312A" w:rsidRPr="001D2581">
        <w:t>uma UC</w:t>
      </w:r>
      <w:r w:rsidR="008A1503">
        <w:t xml:space="preserve"> (Figura </w:t>
      </w:r>
      <w:r w:rsidR="00E13E8F">
        <w:t>9</w:t>
      </w:r>
      <w:r w:rsidR="008A1503">
        <w:t>)</w:t>
      </w:r>
      <w:r w:rsidR="0074312A" w:rsidRPr="001D2581">
        <w:t xml:space="preserve">. Estes dados devem vir sempre do </w:t>
      </w:r>
      <w:proofErr w:type="spellStart"/>
      <w:r w:rsidR="00394430" w:rsidRPr="004527B0">
        <w:rPr>
          <w:i/>
          <w:iCs/>
        </w:rPr>
        <w:t>WebService</w:t>
      </w:r>
      <w:proofErr w:type="spellEnd"/>
      <w:r w:rsidR="0074312A" w:rsidRPr="001D2581">
        <w:t>;</w:t>
      </w:r>
    </w:p>
    <w:p w14:paraId="4CA5BD55" w14:textId="65DCBEE3" w:rsidR="0074312A" w:rsidRPr="001D2581" w:rsidRDefault="0074312A" w:rsidP="00F318F6">
      <w:pPr>
        <w:pStyle w:val="PargrafodaLista"/>
        <w:ind w:left="1134"/>
      </w:pPr>
      <w:r w:rsidRPr="001D2581">
        <w:t xml:space="preserve">Não possibilidade de gestão dos métodos. Listagem apenas para visualização; </w:t>
      </w:r>
    </w:p>
    <w:p w14:paraId="7EF67DB4" w14:textId="7EA2FB3A" w:rsidR="0074312A" w:rsidRDefault="0074312A" w:rsidP="00F318F6">
      <w:pPr>
        <w:pStyle w:val="PargrafodaLista"/>
        <w:ind w:left="1134"/>
      </w:pPr>
      <w:r w:rsidRPr="001D2581">
        <w:t>Não existe indicação de como proceder à gestão</w:t>
      </w:r>
      <w:r>
        <w:t xml:space="preserve"> de métodos na página;</w:t>
      </w:r>
    </w:p>
    <w:p w14:paraId="39B6B993" w14:textId="48C7A378" w:rsidR="0074312A" w:rsidRPr="001D2581" w:rsidRDefault="0074312A" w:rsidP="00F318F6">
      <w:pPr>
        <w:pStyle w:val="PargrafodaLista"/>
        <w:ind w:left="1134"/>
      </w:pPr>
      <w:r w:rsidRPr="001D2581">
        <w:t>Obrigatoriedade de preenchimento de todos os métodos;</w:t>
      </w:r>
    </w:p>
    <w:p w14:paraId="363041E4" w14:textId="12EC3588" w:rsidR="002915E4" w:rsidRPr="001D2581" w:rsidRDefault="0076271C" w:rsidP="00F318F6">
      <w:pPr>
        <w:pStyle w:val="PargrafodaLista"/>
        <w:ind w:left="1134"/>
      </w:pPr>
      <w:r w:rsidRPr="000A3AED">
        <w:rPr>
          <w:noProof/>
          <w:u w:val="single"/>
        </w:rPr>
        <mc:AlternateContent>
          <mc:Choice Requires="wpg">
            <w:drawing>
              <wp:anchor distT="0" distB="0" distL="114300" distR="114300" simplePos="0" relativeHeight="251727872" behindDoc="0" locked="0" layoutInCell="1" allowOverlap="1" wp14:anchorId="6FA0A63C" wp14:editId="7BD1505E">
                <wp:simplePos x="0" y="0"/>
                <wp:positionH relativeFrom="margin">
                  <wp:align>center</wp:align>
                </wp:positionH>
                <wp:positionV relativeFrom="margin">
                  <wp:posOffset>5292274</wp:posOffset>
                </wp:positionV>
                <wp:extent cx="4740910" cy="3141345"/>
                <wp:effectExtent l="0" t="0" r="2540" b="1905"/>
                <wp:wrapTopAndBottom/>
                <wp:docPr id="73" name="Agrupar 73"/>
                <wp:cNvGraphicFramePr/>
                <a:graphic xmlns:a="http://schemas.openxmlformats.org/drawingml/2006/main">
                  <a:graphicData uri="http://schemas.microsoft.com/office/word/2010/wordprocessingGroup">
                    <wpg:wgp>
                      <wpg:cNvGrpSpPr/>
                      <wpg:grpSpPr>
                        <a:xfrm>
                          <a:off x="0" y="0"/>
                          <a:ext cx="4740910" cy="3141345"/>
                          <a:chOff x="0" y="0"/>
                          <a:chExt cx="4740910" cy="3141345"/>
                        </a:xfrm>
                      </wpg:grpSpPr>
                      <pic:pic xmlns:pic="http://schemas.openxmlformats.org/drawingml/2006/picture">
                        <pic:nvPicPr>
                          <pic:cNvPr id="16" name="Imagem 16" descr="Uma imagem com texto&#10;&#10;Descrição gerada automaticament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740910" cy="3025140"/>
                          </a:xfrm>
                          <a:prstGeom prst="rect">
                            <a:avLst/>
                          </a:prstGeom>
                        </pic:spPr>
                      </pic:pic>
                      <wps:wsp>
                        <wps:cNvPr id="72" name="Caixa de texto 72"/>
                        <wps:cNvSpPr txBox="1"/>
                        <wps:spPr>
                          <a:xfrm>
                            <a:off x="0" y="2882900"/>
                            <a:ext cx="4740910" cy="258445"/>
                          </a:xfrm>
                          <a:prstGeom prst="rect">
                            <a:avLst/>
                          </a:prstGeom>
                          <a:solidFill>
                            <a:prstClr val="white"/>
                          </a:solidFill>
                          <a:ln>
                            <a:noFill/>
                          </a:ln>
                        </wps:spPr>
                        <wps:txbx>
                          <w:txbxContent>
                            <w:p w14:paraId="2B830165" w14:textId="1C47A31D" w:rsidR="008E0E92" w:rsidRPr="00477459" w:rsidRDefault="008E0E92" w:rsidP="009D11F0">
                              <w:pPr>
                                <w:pStyle w:val="Legenda"/>
                                <w:rPr>
                                  <w:sz w:val="24"/>
                                </w:rPr>
                              </w:pPr>
                              <w:bookmarkStart w:id="46" w:name="_Toc109080094"/>
                              <w:r>
                                <w:t xml:space="preserve">Figura </w:t>
                              </w:r>
                              <w:r w:rsidR="006E6699">
                                <w:fldChar w:fldCharType="begin"/>
                              </w:r>
                              <w:r w:rsidR="006E6699">
                                <w:instrText xml:space="preserve"> SEQ Figura \* ARABIC </w:instrText>
                              </w:r>
                              <w:r w:rsidR="006E6699">
                                <w:fldChar w:fldCharType="separate"/>
                              </w:r>
                              <w:r w:rsidR="009D736C">
                                <w:rPr>
                                  <w:noProof/>
                                </w:rPr>
                                <w:t>10</w:t>
                              </w:r>
                              <w:r w:rsidR="006E6699">
                                <w:rPr>
                                  <w:noProof/>
                                </w:rPr>
                                <w:fldChar w:fldCharType="end"/>
                              </w:r>
                              <w:r>
                                <w:t xml:space="preserve"> </w:t>
                              </w:r>
                              <w:r w:rsidRPr="008E0E92">
                                <w:t>- Página antiga de detalhe de uma Unidade Curricular.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0A63C" id="Agrupar 73" o:spid="_x0000_s1056" style="position:absolute;left:0;text-align:left;margin-left:0;margin-top:416.7pt;width:373.3pt;height:247.35pt;z-index:251727872;mso-position-horizontal:center;mso-position-horizontal-relative:margin;mso-position-vertical-relative:margin" coordsize="47409,3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">
                <v:shape id="Imagem 16" o:spid="_x0000_s1057" type="#_x0000_t75" alt="Uma imagem com texto&#10;&#10;Descrição gerada automaticamente" style="position:absolute;width:4740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">
                  <v:imagedata r:id="rId109" o:title="Uma imagem com texto&#10;&#10;Descrição gerada automaticamente"/>
                </v:shape>
                <v:shape id="Caixa de texto 72" o:spid="_x0000_s1058" type="#_x0000_t202" style="position:absolute;top:28829;width:4740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B830165" w14:textId="1C47A31D" w:rsidR="008E0E92" w:rsidRPr="00477459" w:rsidRDefault="008E0E92" w:rsidP="009D11F0">
                        <w:pPr>
                          <w:pStyle w:val="Legenda"/>
                          <w:rPr>
                            <w:sz w:val="24"/>
                          </w:rPr>
                        </w:pPr>
                        <w:bookmarkStart w:id="47" w:name="_Toc109080094"/>
                        <w:r>
                          <w:t xml:space="preserve">Figura </w:t>
                        </w:r>
                        <w:r w:rsidR="006E6699">
                          <w:fldChar w:fldCharType="begin"/>
                        </w:r>
                        <w:r w:rsidR="006E6699">
                          <w:instrText xml:space="preserve"> SEQ Figura \* ARABIC </w:instrText>
                        </w:r>
                        <w:r w:rsidR="006E6699">
                          <w:fldChar w:fldCharType="separate"/>
                        </w:r>
                        <w:r w:rsidR="009D736C">
                          <w:rPr>
                            <w:noProof/>
                          </w:rPr>
                          <w:t>10</w:t>
                        </w:r>
                        <w:r w:rsidR="006E6699">
                          <w:rPr>
                            <w:noProof/>
                          </w:rPr>
                          <w:fldChar w:fldCharType="end"/>
                        </w:r>
                        <w:r>
                          <w:t xml:space="preserve"> </w:t>
                        </w:r>
                        <w:r w:rsidRPr="008E0E92">
                          <w:t>- Página antiga de detalhe de uma Unidade Curricular.</w:t>
                        </w:r>
                        <w:bookmarkEnd w:id="47"/>
                      </w:p>
                    </w:txbxContent>
                  </v:textbox>
                </v:shape>
                <w10:wrap type="topAndBottom" anchorx="margin" anchory="margin"/>
              </v:group>
            </w:pict>
          </mc:Fallback>
        </mc:AlternateContent>
      </w:r>
      <w:r w:rsidR="00294576" w:rsidRPr="001D2581">
        <w:t>Utilização do espaço muito grande e torna-se confusa</w:t>
      </w:r>
      <w:r w:rsidR="00E13E8F">
        <w:t xml:space="preserve"> (Figura 10)</w:t>
      </w:r>
      <w:r w:rsidR="00294576" w:rsidRPr="001D2581">
        <w:t>;</w:t>
      </w:r>
    </w:p>
    <w:p w14:paraId="0BA3D663" w14:textId="3307C202" w:rsidR="00294576" w:rsidRDefault="00F318F6" w:rsidP="00F318F6">
      <w:pPr>
        <w:pStyle w:val="PargrafodaLista"/>
        <w:ind w:left="1134"/>
      </w:pPr>
      <w:r>
        <w:rPr>
          <w:noProof/>
        </w:rPr>
        <w:lastRenderedPageBreak/>
        <mc:AlternateContent>
          <mc:Choice Requires="wpg">
            <w:drawing>
              <wp:anchor distT="0" distB="0" distL="114300" distR="114300" simplePos="0" relativeHeight="251730944" behindDoc="1" locked="0" layoutInCell="1" allowOverlap="1" wp14:anchorId="22DD14B5" wp14:editId="2805224E">
                <wp:simplePos x="0" y="0"/>
                <wp:positionH relativeFrom="margin">
                  <wp:align>center</wp:align>
                </wp:positionH>
                <wp:positionV relativeFrom="margin">
                  <wp:align>bottom</wp:align>
                </wp:positionV>
                <wp:extent cx="5039995" cy="6269991"/>
                <wp:effectExtent l="0" t="0" r="8255" b="0"/>
                <wp:wrapTopAndBottom/>
                <wp:docPr id="301" name="Agrupar 301"/>
                <wp:cNvGraphicFramePr/>
                <a:graphic xmlns:a="http://schemas.openxmlformats.org/drawingml/2006/main">
                  <a:graphicData uri="http://schemas.microsoft.com/office/word/2010/wordprocessingGroup">
                    <wpg:wgp>
                      <wpg:cNvGrpSpPr/>
                      <wpg:grpSpPr>
                        <a:xfrm>
                          <a:off x="0" y="0"/>
                          <a:ext cx="5039995" cy="6269991"/>
                          <a:chOff x="0" y="295438"/>
                          <a:chExt cx="5039995" cy="6270609"/>
                        </a:xfrm>
                      </wpg:grpSpPr>
                      <wpg:grpSp>
                        <wpg:cNvPr id="79" name="Agrupar 79"/>
                        <wpg:cNvGrpSpPr/>
                        <wpg:grpSpPr>
                          <a:xfrm>
                            <a:off x="0" y="295438"/>
                            <a:ext cx="5039995" cy="2641820"/>
                            <a:chOff x="0" y="295438"/>
                            <a:chExt cx="5039995" cy="2641820"/>
                          </a:xfrm>
                        </wpg:grpSpPr>
                        <pic:pic xmlns:pic="http://schemas.openxmlformats.org/drawingml/2006/picture">
                          <pic:nvPicPr>
                            <pic:cNvPr id="18" name="Imagem 18" descr="Uma imagem com texto&#10;&#10;Descrição gerada automa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79705" y="295438"/>
                              <a:ext cx="4680000" cy="2265410"/>
                            </a:xfrm>
                            <a:prstGeom prst="rect">
                              <a:avLst/>
                            </a:prstGeom>
                          </pic:spPr>
                        </pic:pic>
                        <wps:wsp>
                          <wps:cNvPr id="77" name="Caixa de texto 77"/>
                          <wps:cNvSpPr txBox="1"/>
                          <wps:spPr>
                            <a:xfrm>
                              <a:off x="0" y="2547330"/>
                              <a:ext cx="5039995" cy="389928"/>
                            </a:xfrm>
                            <a:prstGeom prst="rect">
                              <a:avLst/>
                            </a:prstGeom>
                            <a:solidFill>
                              <a:prstClr val="white"/>
                            </a:solidFill>
                            <a:ln>
                              <a:noFill/>
                            </a:ln>
                          </wps:spPr>
                          <wps:txbx>
                            <w:txbxContent>
                              <w:p w14:paraId="2D695D1F" w14:textId="561B4E95" w:rsidR="007F5A8A" w:rsidRPr="00460FE2" w:rsidRDefault="007F5A8A" w:rsidP="009D11F0">
                                <w:pPr>
                                  <w:pStyle w:val="Legenda"/>
                                  <w:rPr>
                                    <w:sz w:val="24"/>
                                  </w:rPr>
                                </w:pPr>
                                <w:bookmarkStart w:id="48" w:name="_Toc109080095"/>
                                <w:r>
                                  <w:t xml:space="preserve">Figura </w:t>
                                </w:r>
                                <w:r w:rsidR="006E6699">
                                  <w:fldChar w:fldCharType="begin"/>
                                </w:r>
                                <w:r w:rsidR="006E6699">
                                  <w:instrText xml:space="preserve"> SEQ Figura \* ARABIC </w:instrText>
                                </w:r>
                                <w:r w:rsidR="006E6699">
                                  <w:fldChar w:fldCharType="separate"/>
                                </w:r>
                                <w:r w:rsidR="009D736C">
                                  <w:rPr>
                                    <w:noProof/>
                                  </w:rPr>
                                  <w:t>12</w:t>
                                </w:r>
                                <w:r w:rsidR="006E6699">
                                  <w:rPr>
                                    <w:noProof/>
                                  </w:rPr>
                                  <w:fldChar w:fldCharType="end"/>
                                </w:r>
                                <w:r w:rsidRPr="00460FE2">
                                  <w:t xml:space="preserve"> - Página antiga para edição dos métodos</w:t>
                                </w:r>
                                <w:r w:rsidR="00C86E53">
                                  <w:t xml:space="preserve"> </w:t>
                                </w:r>
                                <w:r w:rsidR="00FC4D1C">
                                  <w:t>–</w:t>
                                </w:r>
                                <w:r w:rsidR="00C86E53">
                                  <w:t xml:space="preserve"> </w:t>
                                </w:r>
                                <w:r w:rsidR="00FC4D1C">
                                  <w:t xml:space="preserve">com aviso que </w:t>
                                </w:r>
                                <w:r w:rsidR="001379EC">
                                  <w:t>os métodos não estão todos preenchidos</w:t>
                                </w:r>
                                <w:r w:rsidRPr="00460FE2">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1" name="Agrupar 81"/>
                        <wpg:cNvGrpSpPr/>
                        <wpg:grpSpPr>
                          <a:xfrm>
                            <a:off x="0" y="3003457"/>
                            <a:ext cx="5039995" cy="3562590"/>
                            <a:chOff x="0" y="239156"/>
                            <a:chExt cx="5039995" cy="3562590"/>
                          </a:xfrm>
                        </wpg:grpSpPr>
                        <pic:pic xmlns:pic="http://schemas.openxmlformats.org/drawingml/2006/picture">
                          <pic:nvPicPr>
                            <pic:cNvPr id="17" name="Imagem 1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79705" y="239156"/>
                              <a:ext cx="4680000" cy="3357430"/>
                            </a:xfrm>
                            <a:prstGeom prst="rect">
                              <a:avLst/>
                            </a:prstGeom>
                          </pic:spPr>
                        </pic:pic>
                        <wps:wsp>
                          <wps:cNvPr id="80" name="Caixa de texto 80"/>
                          <wps:cNvSpPr txBox="1"/>
                          <wps:spPr>
                            <a:xfrm>
                              <a:off x="0" y="3543276"/>
                              <a:ext cx="5039995" cy="258470"/>
                            </a:xfrm>
                            <a:prstGeom prst="rect">
                              <a:avLst/>
                            </a:prstGeom>
                            <a:solidFill>
                              <a:prstClr val="white"/>
                            </a:solidFill>
                            <a:ln>
                              <a:noFill/>
                            </a:ln>
                          </wps:spPr>
                          <wps:txbx>
                            <w:txbxContent>
                              <w:p w14:paraId="3E263452" w14:textId="1AA6526F" w:rsidR="00D30930" w:rsidRPr="00DF52F9" w:rsidRDefault="00D30930" w:rsidP="009D11F0">
                                <w:pPr>
                                  <w:pStyle w:val="Legenda"/>
                                  <w:rPr>
                                    <w:sz w:val="24"/>
                                  </w:rPr>
                                </w:pPr>
                                <w:bookmarkStart w:id="49" w:name="_Toc109080096"/>
                                <w:r>
                                  <w:t xml:space="preserve">Figura </w:t>
                                </w:r>
                                <w:r w:rsidR="006E6699">
                                  <w:fldChar w:fldCharType="begin"/>
                                </w:r>
                                <w:r w:rsidR="006E6699">
                                  <w:instrText xml:space="preserve"> SEQ Figura \* ARABIC </w:instrText>
                                </w:r>
                                <w:r w:rsidR="006E6699">
                                  <w:fldChar w:fldCharType="separate"/>
                                </w:r>
                                <w:r w:rsidR="009D736C">
                                  <w:rPr>
                                    <w:noProof/>
                                  </w:rPr>
                                  <w:t>12</w:t>
                                </w:r>
                                <w:r w:rsidR="006E6699">
                                  <w:rPr>
                                    <w:noProof/>
                                  </w:rPr>
                                  <w:fldChar w:fldCharType="end"/>
                                </w:r>
                                <w:r w:rsidRPr="00941D22">
                                  <w:t xml:space="preserve"> </w:t>
                                </w:r>
                                <w:r w:rsidRPr="00D30930">
                                  <w:t>- Página antiga para edição dos métodos – com métodos a 100% numa das épocas.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22DD14B5" id="Agrupar 301" o:spid="_x0000_s1059" style="position:absolute;left:0;text-align:left;margin-left:0;margin-top:0;width:396.85pt;height:493.7pt;z-index:-251585536;mso-position-horizontal:center;mso-position-horizontal-relative:margin;mso-position-vertical:bottom;mso-position-vertical-relative:margin;mso-height-relative:margin" coordorigin=",2954" coordsize="50399,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">
                <v:group id="Agrupar 79" o:spid="_x0000_s1060" style="position:absolute;top:2954;width:50399;height:26418" coordorigin=",2954" coordsize="50399,2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Imagem 18" o:spid="_x0000_s1061" type="#_x0000_t75" alt="Uma imagem com texto&#10;&#10;Descrição gerada automaticamente" style="position:absolute;left:1797;top:2954;width:46800;height:2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">
                    <v:imagedata r:id="rId112" o:title="Uma imagem com texto&#10;&#10;Descrição gerada automaticamente"/>
                  </v:shape>
                  <v:shape id="Caixa de texto 77" o:spid="_x0000_s1062" type="#_x0000_t202" style="position:absolute;top:25473;width:5039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2D695D1F" w14:textId="561B4E95" w:rsidR="007F5A8A" w:rsidRPr="00460FE2" w:rsidRDefault="007F5A8A" w:rsidP="009D11F0">
                          <w:pPr>
                            <w:pStyle w:val="Legenda"/>
                            <w:rPr>
                              <w:sz w:val="24"/>
                            </w:rPr>
                          </w:pPr>
                          <w:bookmarkStart w:id="50" w:name="_Toc109080095"/>
                          <w:r>
                            <w:t xml:space="preserve">Figura </w:t>
                          </w:r>
                          <w:r w:rsidR="006E6699">
                            <w:fldChar w:fldCharType="begin"/>
                          </w:r>
                          <w:r w:rsidR="006E6699">
                            <w:instrText xml:space="preserve"> SEQ Figura \* ARABIC </w:instrText>
                          </w:r>
                          <w:r w:rsidR="006E6699">
                            <w:fldChar w:fldCharType="separate"/>
                          </w:r>
                          <w:r w:rsidR="009D736C">
                            <w:rPr>
                              <w:noProof/>
                            </w:rPr>
                            <w:t>12</w:t>
                          </w:r>
                          <w:r w:rsidR="006E6699">
                            <w:rPr>
                              <w:noProof/>
                            </w:rPr>
                            <w:fldChar w:fldCharType="end"/>
                          </w:r>
                          <w:r w:rsidRPr="00460FE2">
                            <w:t xml:space="preserve"> - Página antiga para edição dos métodos</w:t>
                          </w:r>
                          <w:r w:rsidR="00C86E53">
                            <w:t xml:space="preserve"> </w:t>
                          </w:r>
                          <w:r w:rsidR="00FC4D1C">
                            <w:t>–</w:t>
                          </w:r>
                          <w:r w:rsidR="00C86E53">
                            <w:t xml:space="preserve"> </w:t>
                          </w:r>
                          <w:r w:rsidR="00FC4D1C">
                            <w:t xml:space="preserve">com aviso que </w:t>
                          </w:r>
                          <w:r w:rsidR="001379EC">
                            <w:t>os métodos não estão todos preenchidos</w:t>
                          </w:r>
                          <w:r w:rsidRPr="00460FE2">
                            <w:t>.</w:t>
                          </w:r>
                          <w:bookmarkEnd w:id="50"/>
                        </w:p>
                      </w:txbxContent>
                    </v:textbox>
                  </v:shape>
                </v:group>
                <v:group id="Agrupar 81" o:spid="_x0000_s1063" style="position:absolute;top:30034;width:50399;height:35626" coordorigin=",2391" coordsize="50399,3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Imagem 17" o:spid="_x0000_s1064" type="#_x0000_t75" style="position:absolute;left:1797;top:2391;width:46800;height:3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">
                    <v:imagedata r:id="rId113" o:title=""/>
                  </v:shape>
                  <v:shape id="Caixa de texto 80" o:spid="_x0000_s1065" type="#_x0000_t202" style="position:absolute;top:35432;width:5039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3E263452" w14:textId="1AA6526F" w:rsidR="00D30930" w:rsidRPr="00DF52F9" w:rsidRDefault="00D30930" w:rsidP="009D11F0">
                          <w:pPr>
                            <w:pStyle w:val="Legenda"/>
                            <w:rPr>
                              <w:sz w:val="24"/>
                            </w:rPr>
                          </w:pPr>
                          <w:bookmarkStart w:id="51" w:name="_Toc109080096"/>
                          <w:r>
                            <w:t xml:space="preserve">Figura </w:t>
                          </w:r>
                          <w:r w:rsidR="006E6699">
                            <w:fldChar w:fldCharType="begin"/>
                          </w:r>
                          <w:r w:rsidR="006E6699">
                            <w:instrText xml:space="preserve"> SEQ Figura \* ARABIC </w:instrText>
                          </w:r>
                          <w:r w:rsidR="006E6699">
                            <w:fldChar w:fldCharType="separate"/>
                          </w:r>
                          <w:r w:rsidR="009D736C">
                            <w:rPr>
                              <w:noProof/>
                            </w:rPr>
                            <w:t>12</w:t>
                          </w:r>
                          <w:r w:rsidR="006E6699">
                            <w:rPr>
                              <w:noProof/>
                            </w:rPr>
                            <w:fldChar w:fldCharType="end"/>
                          </w:r>
                          <w:r w:rsidRPr="00941D22">
                            <w:t xml:space="preserve"> </w:t>
                          </w:r>
                          <w:r w:rsidRPr="00D30930">
                            <w:t>- Página antiga para edição dos métodos – com métodos a 100% numa das épocas.</w:t>
                          </w:r>
                          <w:bookmarkEnd w:id="51"/>
                        </w:p>
                      </w:txbxContent>
                    </v:textbox>
                  </v:shape>
                </v:group>
                <w10:wrap type="topAndBottom" anchorx="margin" anchory="margin"/>
              </v:group>
            </w:pict>
          </mc:Fallback>
        </mc:AlternateContent>
      </w:r>
      <w:r>
        <w:rPr>
          <w:noProof/>
        </w:rPr>
        <mc:AlternateContent>
          <mc:Choice Requires="wpg">
            <w:drawing>
              <wp:anchor distT="0" distB="0" distL="114300" distR="114300" simplePos="0" relativeHeight="251734016" behindDoc="0" locked="0" layoutInCell="1" allowOverlap="1" wp14:anchorId="70EA0184" wp14:editId="6801E36C">
                <wp:simplePos x="0" y="0"/>
                <wp:positionH relativeFrom="margin">
                  <wp:align>center</wp:align>
                </wp:positionH>
                <wp:positionV relativeFrom="paragraph">
                  <wp:posOffset>28184</wp:posOffset>
                </wp:positionV>
                <wp:extent cx="5039995" cy="1058545"/>
                <wp:effectExtent l="0" t="0" r="8255" b="8255"/>
                <wp:wrapSquare wrapText="bothSides"/>
                <wp:docPr id="78" name="Agrupar 78"/>
                <wp:cNvGraphicFramePr/>
                <a:graphic xmlns:a="http://schemas.openxmlformats.org/drawingml/2006/main">
                  <a:graphicData uri="http://schemas.microsoft.com/office/word/2010/wordprocessingGroup">
                    <wpg:wgp>
                      <wpg:cNvGrpSpPr/>
                      <wpg:grpSpPr>
                        <a:xfrm>
                          <a:off x="0" y="0"/>
                          <a:ext cx="5039995" cy="1058545"/>
                          <a:chOff x="0" y="0"/>
                          <a:chExt cx="5039995" cy="1058545"/>
                        </a:xfrm>
                      </wpg:grpSpPr>
                      <pic:pic xmlns:pic="http://schemas.openxmlformats.org/drawingml/2006/picture">
                        <pic:nvPicPr>
                          <pic:cNvPr id="15" name="Imagem 15" descr="Uma imagem com texto&#10;&#10;Descrição gerada automaticamente"/>
                          <pic:cNvPicPr>
                            <a:picLocks noChangeAspect="1"/>
                          </pic:cNvPicPr>
                        </pic:nvPicPr>
                        <pic:blipFill rotWithShape="1">
                          <a:blip r:embed="rId114">
                            <a:extLst>
                              <a:ext uri="{28A0092B-C50C-407E-A947-70E740481C1C}">
                                <a14:useLocalDpi xmlns:a14="http://schemas.microsoft.com/office/drawing/2010/main" val="0"/>
                              </a:ext>
                            </a:extLst>
                          </a:blip>
                          <a:srcRect b="13337"/>
                          <a:stretch/>
                        </pic:blipFill>
                        <pic:spPr bwMode="auto">
                          <a:xfrm>
                            <a:off x="0" y="0"/>
                            <a:ext cx="5039995" cy="864235"/>
                          </a:xfrm>
                          <a:prstGeom prst="rect">
                            <a:avLst/>
                          </a:prstGeom>
                          <a:ln>
                            <a:noFill/>
                          </a:ln>
                          <a:extLst>
                            <a:ext uri="{53640926-AAD7-44D8-BBD7-CCE9431645EC}">
                              <a14:shadowObscured xmlns:a14="http://schemas.microsoft.com/office/drawing/2010/main"/>
                            </a:ext>
                          </a:extLst>
                        </pic:spPr>
                      </pic:pic>
                      <wps:wsp>
                        <wps:cNvPr id="76" name="Caixa de texto 76"/>
                        <wps:cNvSpPr txBox="1"/>
                        <wps:spPr>
                          <a:xfrm>
                            <a:off x="0" y="800100"/>
                            <a:ext cx="5039995" cy="258445"/>
                          </a:xfrm>
                          <a:prstGeom prst="rect">
                            <a:avLst/>
                          </a:prstGeom>
                          <a:solidFill>
                            <a:prstClr val="white"/>
                          </a:solidFill>
                          <a:ln>
                            <a:noFill/>
                          </a:ln>
                        </wps:spPr>
                        <wps:txbx>
                          <w:txbxContent>
                            <w:p w14:paraId="5AB20142" w14:textId="3A643D7B" w:rsidR="007F5A8A" w:rsidRPr="00460FE2" w:rsidRDefault="007F5A8A" w:rsidP="009D11F0">
                              <w:pPr>
                                <w:pStyle w:val="Legenda"/>
                                <w:rPr>
                                  <w:sz w:val="24"/>
                                </w:rPr>
                              </w:pPr>
                              <w:bookmarkStart w:id="52" w:name="_Toc109080097"/>
                              <w:r>
                                <w:t xml:space="preserve">Figura </w:t>
                              </w:r>
                              <w:r w:rsidR="006E6699">
                                <w:fldChar w:fldCharType="begin"/>
                              </w:r>
                              <w:r w:rsidR="006E6699">
                                <w:instrText xml:space="preserve"> SEQ Figura \* ARABIC </w:instrText>
                              </w:r>
                              <w:r w:rsidR="006E6699">
                                <w:fldChar w:fldCharType="separate"/>
                              </w:r>
                              <w:r w:rsidR="009D736C">
                                <w:rPr>
                                  <w:noProof/>
                                </w:rPr>
                                <w:t>13</w:t>
                              </w:r>
                              <w:r w:rsidR="006E6699">
                                <w:rPr>
                                  <w:noProof/>
                                </w:rPr>
                                <w:fldChar w:fldCharType="end"/>
                              </w:r>
                              <w:r w:rsidRPr="00460FE2">
                                <w:t xml:space="preserve"> - Página antiga para edição dos métodos - página em modo de erro.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A0184" id="Agrupar 78" o:spid="_x0000_s1066" style="position:absolute;left:0;text-align:left;margin-left:0;margin-top:2.2pt;width:396.85pt;height:83.35pt;z-index:251734016;mso-position-horizontal:center;mso-position-horizontal-relative:margin" coordsize="50399,1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">
                <v:shape id="Imagem 15" o:spid="_x0000_s1067" type="#_x0000_t75" alt="Uma imagem com texto&#10;&#10;Descrição gerada automaticamente" style="position:absolute;width:50399;height: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">
                  <v:imagedata r:id="rId115" o:title="Uma imagem com texto&#10;&#10;Descrição gerada automaticamente" cropbottom="8741f"/>
                </v:shape>
                <v:shape id="Caixa de texto 76" o:spid="_x0000_s1068" type="#_x0000_t202" style="position:absolute;top:8001;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5AB20142" w14:textId="3A643D7B" w:rsidR="007F5A8A" w:rsidRPr="00460FE2" w:rsidRDefault="007F5A8A" w:rsidP="009D11F0">
                        <w:pPr>
                          <w:pStyle w:val="Legenda"/>
                          <w:rPr>
                            <w:sz w:val="24"/>
                          </w:rPr>
                        </w:pPr>
                        <w:bookmarkStart w:id="53" w:name="_Toc109080097"/>
                        <w:r>
                          <w:t xml:space="preserve">Figura </w:t>
                        </w:r>
                        <w:r w:rsidR="006E6699">
                          <w:fldChar w:fldCharType="begin"/>
                        </w:r>
                        <w:r w:rsidR="006E6699">
                          <w:instrText xml:space="preserve"> SEQ Figura \* ARABIC </w:instrText>
                        </w:r>
                        <w:r w:rsidR="006E6699">
                          <w:fldChar w:fldCharType="separate"/>
                        </w:r>
                        <w:r w:rsidR="009D736C">
                          <w:rPr>
                            <w:noProof/>
                          </w:rPr>
                          <w:t>13</w:t>
                        </w:r>
                        <w:r w:rsidR="006E6699">
                          <w:rPr>
                            <w:noProof/>
                          </w:rPr>
                          <w:fldChar w:fldCharType="end"/>
                        </w:r>
                        <w:r w:rsidRPr="00460FE2">
                          <w:t xml:space="preserve"> - Página antiga para edição dos métodos - página em modo de erro.</w:t>
                        </w:r>
                        <w:bookmarkEnd w:id="53"/>
                      </w:p>
                    </w:txbxContent>
                  </v:textbox>
                </v:shape>
                <w10:wrap type="square" anchorx="margin"/>
              </v:group>
            </w:pict>
          </mc:Fallback>
        </mc:AlternateContent>
      </w:r>
      <w:r w:rsidR="00294576" w:rsidRPr="001D2581">
        <w:t>Interação no preenchimento dos métodos confusa</w:t>
      </w:r>
      <w:r w:rsidR="000A5E6F">
        <w:t xml:space="preserve"> (Figura 11)</w:t>
      </w:r>
      <w:r w:rsidR="00294576" w:rsidRPr="001D2581">
        <w:t>. Era necessário editar o peso de cada método para poder adicionar mais, uma vez que sempre que se adicionava um</w:t>
      </w:r>
      <w:r w:rsidR="00294576">
        <w:t xml:space="preserve"> método, este ocupava toda a percentagem disponível</w:t>
      </w:r>
      <w:r w:rsidR="000A5E6F">
        <w:t xml:space="preserve"> (Figura 12)</w:t>
      </w:r>
      <w:r w:rsidR="00294576">
        <w:t>.</w:t>
      </w:r>
      <w:r w:rsidR="00F70DA7">
        <w:t xml:space="preserve"> No entanto não existia indicação visual que era necessário editar o peso dos métodos para ser possível adicionar outro</w:t>
      </w:r>
      <w:r w:rsidR="008135FD">
        <w:t xml:space="preserve"> (Figura 13)</w:t>
      </w:r>
      <w:r w:rsidR="00F70DA7">
        <w:t>;</w:t>
      </w:r>
    </w:p>
    <w:p w14:paraId="74346F44" w14:textId="47C13811" w:rsidR="0021758B" w:rsidRPr="0021758B" w:rsidRDefault="0021758B" w:rsidP="0021758B">
      <w:pPr>
        <w:pStyle w:val="Ttulo2"/>
      </w:pPr>
      <w:bookmarkStart w:id="54" w:name="_Toc109080389"/>
      <w:r w:rsidRPr="0021758B">
        <w:lastRenderedPageBreak/>
        <w:t xml:space="preserve">Novas </w:t>
      </w:r>
      <w:r w:rsidR="00636592">
        <w:t>f</w:t>
      </w:r>
      <w:r w:rsidRPr="0021758B">
        <w:t>uncionalidades</w:t>
      </w:r>
      <w:bookmarkEnd w:id="54"/>
    </w:p>
    <w:p w14:paraId="44739FB9" w14:textId="79044FCA" w:rsidR="00BC0346" w:rsidRDefault="00BC0346" w:rsidP="00BC0346">
      <w:r>
        <w:t>Durante os desenvolvimentos do projeto, foram identificadas e criadas algumas novas funcionalidades:</w:t>
      </w:r>
    </w:p>
    <w:p w14:paraId="47E570FA" w14:textId="1B2E6020" w:rsidR="00C728BB" w:rsidRPr="004B2BCB" w:rsidRDefault="009D2AEA" w:rsidP="00BC0346">
      <w:pPr>
        <w:rPr>
          <w:u w:val="single"/>
        </w:rPr>
      </w:pPr>
      <w:r w:rsidRPr="004B2BCB">
        <w:rPr>
          <w:u w:val="single"/>
        </w:rPr>
        <w:t>Gerais</w:t>
      </w:r>
      <w:r w:rsidR="00C728BB" w:rsidRPr="004B2BCB">
        <w:rPr>
          <w:u w:val="single"/>
        </w:rPr>
        <w:t>:</w:t>
      </w:r>
    </w:p>
    <w:p w14:paraId="7B45258B" w14:textId="77777777" w:rsidR="009D2AEA" w:rsidRPr="001D2581" w:rsidRDefault="009D2AEA" w:rsidP="00F318F6">
      <w:pPr>
        <w:pStyle w:val="PargrafodaLista"/>
        <w:ind w:left="1134"/>
      </w:pPr>
      <w:r w:rsidRPr="001D2581">
        <w:t>Adicionados mais filtros nas várias páginas de listagens;</w:t>
      </w:r>
    </w:p>
    <w:p w14:paraId="26BE3059" w14:textId="0BCCC952" w:rsidR="009D2AEA" w:rsidRPr="001D2581" w:rsidRDefault="00510DA5" w:rsidP="00F318F6">
      <w:pPr>
        <w:pStyle w:val="PargrafodaLista"/>
        <w:ind w:left="1134"/>
      </w:pPr>
      <w:r w:rsidRPr="001D2581">
        <w:t>Adicionadas t</w:t>
      </w:r>
      <w:r w:rsidR="009D2AEA" w:rsidRPr="001D2581">
        <w:t>raduções</w:t>
      </w:r>
      <w:r w:rsidRPr="001D2581">
        <w:t xml:space="preserve"> nas várias páginas, tanto a nível de </w:t>
      </w:r>
      <w:proofErr w:type="spellStart"/>
      <w:r w:rsidRPr="00153033">
        <w:rPr>
          <w:i/>
          <w:iCs/>
        </w:rPr>
        <w:t>Frontend</w:t>
      </w:r>
      <w:proofErr w:type="spellEnd"/>
      <w:r w:rsidRPr="001D2581">
        <w:t xml:space="preserve"> como adicionados novos campos na BD de forma a permitir gestão a gestão dos dois idiomas na plataforma</w:t>
      </w:r>
      <w:r w:rsidR="009D2AEA" w:rsidRPr="001D2581">
        <w:t>;</w:t>
      </w:r>
    </w:p>
    <w:p w14:paraId="69517AB4" w14:textId="223D034B" w:rsidR="009D2AEA" w:rsidRPr="001D2581" w:rsidRDefault="00510DA5" w:rsidP="00F318F6">
      <w:pPr>
        <w:pStyle w:val="PargrafodaLista"/>
        <w:ind w:left="1134"/>
      </w:pPr>
      <w:r w:rsidRPr="001D2581">
        <w:t>Adicionado um plugin</w:t>
      </w:r>
      <w:r w:rsidR="00EA605C" w:rsidRPr="001D2581">
        <w:t xml:space="preserve"> (</w:t>
      </w:r>
      <w:r w:rsidR="00EA605C" w:rsidRPr="00153033">
        <w:rPr>
          <w:i/>
          <w:iCs/>
        </w:rPr>
        <w:t xml:space="preserve">Server </w:t>
      </w:r>
      <w:proofErr w:type="spellStart"/>
      <w:r w:rsidR="00EA605C" w:rsidRPr="00153033">
        <w:rPr>
          <w:i/>
          <w:iCs/>
        </w:rPr>
        <w:t>Logs</w:t>
      </w:r>
      <w:proofErr w:type="spellEnd"/>
      <w:r w:rsidR="00EA605C" w:rsidRPr="00153033">
        <w:rPr>
          <w:i/>
          <w:iCs/>
        </w:rPr>
        <w:t xml:space="preserve"> </w:t>
      </w:r>
      <w:proofErr w:type="spellStart"/>
      <w:r w:rsidR="00EA605C" w:rsidRPr="00153033">
        <w:rPr>
          <w:i/>
          <w:iCs/>
        </w:rPr>
        <w:t>Viewer</w:t>
      </w:r>
      <w:proofErr w:type="spellEnd"/>
      <w:r w:rsidR="00EA605C" w:rsidRPr="001D2581">
        <w:t>)</w:t>
      </w:r>
      <w:r w:rsidRPr="001D2581">
        <w:t xml:space="preserve"> para </w:t>
      </w:r>
      <w:proofErr w:type="spellStart"/>
      <w:r w:rsidRPr="00153033">
        <w:rPr>
          <w:i/>
          <w:iCs/>
        </w:rPr>
        <w:t>logs</w:t>
      </w:r>
      <w:proofErr w:type="spellEnd"/>
      <w:r w:rsidRPr="001D2581">
        <w:t xml:space="preserve"> do servidor, para deteção </w:t>
      </w:r>
      <w:r w:rsidR="00EA605C" w:rsidRPr="001D2581">
        <w:t>e resolução de problemas na sincronização dos cursos/</w:t>
      </w:r>
      <w:proofErr w:type="spellStart"/>
      <w:r w:rsidR="00EA605C" w:rsidRPr="001D2581">
        <w:t>UCs</w:t>
      </w:r>
      <w:proofErr w:type="spellEnd"/>
      <w:r w:rsidR="00EA605C" w:rsidRPr="001D2581">
        <w:t xml:space="preserve"> na máquina virtual</w:t>
      </w:r>
      <w:r w:rsidR="009D2AEA" w:rsidRPr="001D2581">
        <w:t>;</w:t>
      </w:r>
    </w:p>
    <w:p w14:paraId="0F51A274" w14:textId="6CA51467" w:rsidR="00C728BB" w:rsidRDefault="009D2AEA" w:rsidP="00F318F6">
      <w:pPr>
        <w:pStyle w:val="PargrafodaLista"/>
        <w:ind w:left="1134"/>
      </w:pPr>
      <w:r w:rsidRPr="001D2581">
        <w:t>Criada nova API para expor os dados das avaliações marcadas na plataforma para outras aplicações consumirem (apenas para calendá</w:t>
      </w:r>
      <w:r w:rsidRPr="00D8142D">
        <w:t>rios publicados)</w:t>
      </w:r>
      <w:r>
        <w:t>;</w:t>
      </w:r>
    </w:p>
    <w:p w14:paraId="523CA114" w14:textId="1AED2CD1" w:rsidR="00C728BB" w:rsidRPr="004B2BCB" w:rsidRDefault="00C728BB" w:rsidP="00BC0346">
      <w:pPr>
        <w:rPr>
          <w:u w:val="single"/>
        </w:rPr>
      </w:pPr>
      <w:r w:rsidRPr="004B2BCB">
        <w:rPr>
          <w:u w:val="single"/>
        </w:rPr>
        <w:t>Unidades Curriculares:</w:t>
      </w:r>
    </w:p>
    <w:p w14:paraId="4CD4E257" w14:textId="4EE65952" w:rsidR="00C728BB" w:rsidRPr="001D2581" w:rsidRDefault="00C728BB" w:rsidP="00F318F6">
      <w:pPr>
        <w:pStyle w:val="PargrafodaLista"/>
        <w:ind w:left="1134"/>
      </w:pPr>
      <w:r>
        <w:t xml:space="preserve">Duplicação de métodos de </w:t>
      </w:r>
      <w:r w:rsidRPr="001D2581">
        <w:t>avaliação entre épocas e automatização do processo de descrição dos métodos;</w:t>
      </w:r>
    </w:p>
    <w:p w14:paraId="1679FC24" w14:textId="23DBA65C" w:rsidR="00C728BB" w:rsidRPr="001D2581" w:rsidRDefault="00EA605C" w:rsidP="00F318F6">
      <w:pPr>
        <w:pStyle w:val="PargrafodaLista"/>
        <w:ind w:left="1134"/>
      </w:pPr>
      <w:r w:rsidRPr="001D2581">
        <w:t xml:space="preserve">Criação de um sistema de </w:t>
      </w:r>
      <w:proofErr w:type="spellStart"/>
      <w:r w:rsidRPr="00153033">
        <w:rPr>
          <w:i/>
          <w:iCs/>
        </w:rPr>
        <w:t>l</w:t>
      </w:r>
      <w:r w:rsidR="00C728BB" w:rsidRPr="00153033">
        <w:rPr>
          <w:i/>
          <w:iCs/>
        </w:rPr>
        <w:t>ogs</w:t>
      </w:r>
      <w:proofErr w:type="spellEnd"/>
      <w:r w:rsidR="00C728BB" w:rsidRPr="001D2581">
        <w:t xml:space="preserve"> das alterações nas </w:t>
      </w:r>
      <w:proofErr w:type="spellStart"/>
      <w:r w:rsidR="00C728BB" w:rsidRPr="001D2581">
        <w:t>UCs</w:t>
      </w:r>
      <w:proofErr w:type="spellEnd"/>
      <w:r w:rsidRPr="001D2581">
        <w:t xml:space="preserve"> (edições nos ramos, professores ou métodos)</w:t>
      </w:r>
      <w:r w:rsidR="00C728BB" w:rsidRPr="001D2581">
        <w:t>;</w:t>
      </w:r>
    </w:p>
    <w:p w14:paraId="75FD6E36" w14:textId="3BF971EF" w:rsidR="00C728BB" w:rsidRDefault="00C728BB" w:rsidP="00F318F6">
      <w:pPr>
        <w:pStyle w:val="PargrafodaLista"/>
        <w:ind w:left="1134"/>
      </w:pPr>
      <w:r w:rsidRPr="001D2581">
        <w:t xml:space="preserve">Ao definir uma UC com método de avaliação de </w:t>
      </w:r>
      <w:r w:rsidR="00652C55" w:rsidRPr="001D2581">
        <w:t>“P</w:t>
      </w:r>
      <w:r w:rsidRPr="001D2581">
        <w:t>rojeto</w:t>
      </w:r>
      <w:r w:rsidR="00652C55" w:rsidRPr="001D2581">
        <w:t>”</w:t>
      </w:r>
      <w:r w:rsidR="007A1FD9" w:rsidRPr="001D2581">
        <w:t xml:space="preserve"> ou “Relatório ou trabalho escrito”</w:t>
      </w:r>
      <w:r w:rsidRPr="001D2581">
        <w:t>, adicionar automaticamente outros 2 métodos (lançamento de enunciado e apresentação oral) para</w:t>
      </w:r>
      <w:r>
        <w:t xml:space="preserve"> marcação das datas destes momentos também no calendário;</w:t>
      </w:r>
    </w:p>
    <w:p w14:paraId="70315FB4" w14:textId="15325698" w:rsidR="007A6D4D" w:rsidRPr="004B2BCB" w:rsidRDefault="007A6D4D" w:rsidP="007A6D4D">
      <w:pPr>
        <w:rPr>
          <w:u w:val="single"/>
        </w:rPr>
      </w:pPr>
      <w:r w:rsidRPr="004B2BCB">
        <w:rPr>
          <w:u w:val="single"/>
        </w:rPr>
        <w:t>Configurações de Administração:</w:t>
      </w:r>
    </w:p>
    <w:p w14:paraId="3131757A" w14:textId="77777777" w:rsidR="007A6D4D" w:rsidRPr="001D2581" w:rsidRDefault="007A6D4D" w:rsidP="00F318F6">
      <w:pPr>
        <w:pStyle w:val="PargrafodaLista"/>
        <w:ind w:left="1134"/>
      </w:pPr>
      <w:r>
        <w:t xml:space="preserve">Gestão de anos </w:t>
      </w:r>
      <w:r w:rsidRPr="001D2581">
        <w:t>letivos: selecionar quais os visíveis e qual o calendário por defeito, e forma de adicionar/editar/remover anos letivos melhorada, uma vez que nem sempre era possível criar ou editar;</w:t>
      </w:r>
    </w:p>
    <w:p w14:paraId="5174912D" w14:textId="77777777" w:rsidR="007A6D4D" w:rsidRPr="001D2581" w:rsidRDefault="007A6D4D" w:rsidP="00F318F6">
      <w:pPr>
        <w:pStyle w:val="PargrafodaLista"/>
        <w:ind w:left="1134"/>
      </w:pPr>
      <w:r w:rsidRPr="001D2581">
        <w:t xml:space="preserve">Adicionar forma de ativar a sincronização das </w:t>
      </w:r>
      <w:proofErr w:type="spellStart"/>
      <w:r w:rsidRPr="001D2581">
        <w:t>UCs</w:t>
      </w:r>
      <w:proofErr w:type="spellEnd"/>
      <w:r w:rsidRPr="001D2581">
        <w:t xml:space="preserve"> e Cursos por semestres de forma manual;</w:t>
      </w:r>
    </w:p>
    <w:p w14:paraId="7FF24C9A" w14:textId="77777777" w:rsidR="007A6D4D" w:rsidRDefault="007A6D4D" w:rsidP="00F318F6">
      <w:pPr>
        <w:pStyle w:val="PargrafodaLista"/>
        <w:ind w:left="1134"/>
      </w:pPr>
      <w:r w:rsidRPr="001D2581">
        <w:t xml:space="preserve">Adicionada uma </w:t>
      </w:r>
      <w:proofErr w:type="spellStart"/>
      <w:r w:rsidRPr="00153033">
        <w:rPr>
          <w:i/>
          <w:iCs/>
        </w:rPr>
        <w:t>flag</w:t>
      </w:r>
      <w:proofErr w:type="spellEnd"/>
      <w:r w:rsidRPr="001D2581">
        <w:t xml:space="preserve"> na BD para na gestão das fases de calendário, podermos definir quais as fases em que</w:t>
      </w:r>
      <w:r>
        <w:t xml:space="preserve"> é necessário que todos os métodos de avaliação estejam preenchidos para que possam ser selecionadas.</w:t>
      </w:r>
    </w:p>
    <w:p w14:paraId="627BBA2D" w14:textId="31C5E660" w:rsidR="00C728BB" w:rsidRPr="004B2BCB" w:rsidRDefault="00C728BB" w:rsidP="00BC0346">
      <w:pPr>
        <w:rPr>
          <w:u w:val="single"/>
        </w:rPr>
      </w:pPr>
      <w:r w:rsidRPr="004B2BCB">
        <w:rPr>
          <w:u w:val="single"/>
        </w:rPr>
        <w:lastRenderedPageBreak/>
        <w:t>Calendário:</w:t>
      </w:r>
    </w:p>
    <w:p w14:paraId="5F912053" w14:textId="77777777" w:rsidR="00105791" w:rsidRPr="001D2581" w:rsidRDefault="00105791" w:rsidP="00F318F6">
      <w:pPr>
        <w:pStyle w:val="PargrafodaLista"/>
        <w:ind w:left="1134"/>
      </w:pPr>
      <w:r>
        <w:t xml:space="preserve">Adicionada </w:t>
      </w:r>
      <w:r w:rsidRPr="001D2581">
        <w:t>possibilidade de adicionar, editar e remover interrupções no detalhe do calendário (apenas era possível na criação);</w:t>
      </w:r>
    </w:p>
    <w:p w14:paraId="683AFF74" w14:textId="77777777" w:rsidR="00105791" w:rsidRPr="001D2581" w:rsidRDefault="00105791" w:rsidP="00F318F6">
      <w:pPr>
        <w:pStyle w:val="PargrafodaLista"/>
        <w:ind w:left="1134"/>
      </w:pPr>
      <w:r w:rsidRPr="001D2581">
        <w:t>Remoção de bloqueadores que restrinjam a plataforma na marcação das avaliações, criando apenas avisos quando alguma ação que está a ser executada poderá ser errada (exemplo: adicionar duas vezes a mesma avaliação);</w:t>
      </w:r>
    </w:p>
    <w:p w14:paraId="2B5DBC5E" w14:textId="75F5D28F" w:rsidR="00C728BB" w:rsidRPr="001D2581" w:rsidRDefault="00C728BB" w:rsidP="00F318F6">
      <w:pPr>
        <w:pStyle w:val="PargrafodaLista"/>
        <w:ind w:left="1134"/>
      </w:pPr>
      <w:r w:rsidRPr="001D2581">
        <w:t>Ferramenta de revisão do calendário, de forma a validar se todos os métodos/elementos de avaliação foram ou não colocados no calendário;</w:t>
      </w:r>
    </w:p>
    <w:p w14:paraId="5B421E7F" w14:textId="77777777" w:rsidR="00C728BB" w:rsidRPr="001D2581" w:rsidRDefault="00C728BB" w:rsidP="00F318F6">
      <w:pPr>
        <w:pStyle w:val="PargrafodaLista"/>
        <w:ind w:left="1134"/>
      </w:pPr>
      <w:r w:rsidRPr="001D2581">
        <w:t>Adicionada possibilidade de marcar a 10ª semana de aulas, sendo pré-calculada automaticamente;</w:t>
      </w:r>
    </w:p>
    <w:p w14:paraId="729BBA2C" w14:textId="002050D1" w:rsidR="00C728BB" w:rsidRPr="001D2581" w:rsidRDefault="00C728BB" w:rsidP="00F318F6">
      <w:pPr>
        <w:pStyle w:val="PargrafodaLista"/>
        <w:ind w:left="1134"/>
      </w:pPr>
      <w:r w:rsidRPr="001D2581">
        <w:t>Adicionada possibilidade de uma avaliação ser realizada em aula, sendo que não necessita de indicação da hora ou sala, e que normalmente é realizada ao longo de 1 semana e não apenas num dia específico, pelo que foi também colocada a possibilidade de uma avaliação começar e terminar em dias diferentes;</w:t>
      </w:r>
    </w:p>
    <w:p w14:paraId="15A999A2" w14:textId="08D84067" w:rsidR="00105791" w:rsidRDefault="00105791" w:rsidP="00F318F6">
      <w:pPr>
        <w:pStyle w:val="PargrafodaLista"/>
        <w:ind w:left="1134"/>
      </w:pPr>
      <w:r w:rsidRPr="001D2581">
        <w:t>Criada distinção visual das épocas, quando existe possibilidade de haver mais do que uma época em simultâneo</w:t>
      </w:r>
      <w:r>
        <w:t xml:space="preserve">. </w:t>
      </w:r>
      <w:r w:rsidR="00BB0B31">
        <w:t xml:space="preserve">Assim foi possível </w:t>
      </w:r>
      <w:r>
        <w:t>automatizar a seleção da época no processo de marcação de avaliações</w:t>
      </w:r>
      <w:r w:rsidR="00955C81">
        <w:t>, em vez de ser mais uma opção</w:t>
      </w:r>
      <w:r>
        <w:t>;</w:t>
      </w:r>
    </w:p>
    <w:p w14:paraId="13BEA422" w14:textId="67A5DA4F" w:rsidR="003B5691" w:rsidRDefault="003B5691" w:rsidP="00105791">
      <w:r>
        <w:t xml:space="preserve">Além destas, foram sendo identificadas mais algumas </w:t>
      </w:r>
      <w:r w:rsidR="00105791">
        <w:t xml:space="preserve">pequenas melhorias </w:t>
      </w:r>
      <w:r w:rsidR="00D80F26">
        <w:t>nas</w:t>
      </w:r>
      <w:r w:rsidR="00105791">
        <w:t xml:space="preserve"> funcionalidades já existentes que foram sendo </w:t>
      </w:r>
      <w:r w:rsidR="005D0E72">
        <w:t>realizadas,</w:t>
      </w:r>
      <w:r w:rsidR="00746931">
        <w:t xml:space="preserve"> mas não tomámos nota</w:t>
      </w:r>
      <w:r w:rsidR="00105791">
        <w:t xml:space="preserve">, e outras </w:t>
      </w:r>
      <w:r>
        <w:t xml:space="preserve">funcionalidades, mas que por uma questão de gestão de tempo </w:t>
      </w:r>
      <w:r w:rsidR="00746931">
        <w:t xml:space="preserve">apontámos e </w:t>
      </w:r>
      <w:r>
        <w:t>serão mencionadas mais à frente numa secção para trabalho que poderá ser realizado no futuro para melhorar o projeto.</w:t>
      </w:r>
    </w:p>
    <w:p w14:paraId="6E8730DE" w14:textId="536A97C7" w:rsidR="00692FD1" w:rsidRDefault="00692FD1" w:rsidP="003B5691"/>
    <w:p w14:paraId="3B4D931F" w14:textId="2A11E055" w:rsidR="00692FD1" w:rsidRDefault="00692FD1">
      <w:pPr>
        <w:spacing w:line="276" w:lineRule="auto"/>
        <w:ind w:firstLine="0"/>
        <w:jc w:val="left"/>
      </w:pPr>
      <w:r>
        <w:br w:type="page"/>
      </w:r>
    </w:p>
    <w:p w14:paraId="15E21698" w14:textId="792BD6BB" w:rsidR="006625B8" w:rsidRPr="006625B8" w:rsidRDefault="006625B8" w:rsidP="006625B8">
      <w:pPr>
        <w:pStyle w:val="Ttulo1"/>
      </w:pPr>
      <w:bookmarkStart w:id="55" w:name="_Toc109080390"/>
      <w:r w:rsidRPr="006625B8">
        <w:lastRenderedPageBreak/>
        <w:t>Metodologia</w:t>
      </w:r>
      <w:bookmarkEnd w:id="55"/>
      <w:r w:rsidRPr="006625B8">
        <w:t xml:space="preserve"> </w:t>
      </w:r>
    </w:p>
    <w:p w14:paraId="3F8D4D6B" w14:textId="7DA67F16" w:rsidR="0002738D" w:rsidRDefault="0002738D" w:rsidP="0002738D">
      <w:r w:rsidRPr="0002738D">
        <w:t xml:space="preserve">O </w:t>
      </w:r>
      <w:r>
        <w:t xml:space="preserve">projeto foi desenvolvido com base numa metodologia </w:t>
      </w:r>
      <w:r w:rsidRPr="00071E90">
        <w:rPr>
          <w:i/>
          <w:iCs/>
        </w:rPr>
        <w:t>Agile</w:t>
      </w:r>
      <w:r w:rsidR="00071E90">
        <w:t xml:space="preserve"> baseada nos princípios do </w:t>
      </w:r>
      <w:proofErr w:type="spellStart"/>
      <w:r w:rsidR="00071E90" w:rsidRPr="00071E90">
        <w:rPr>
          <w:i/>
          <w:iCs/>
        </w:rPr>
        <w:t>Scrum</w:t>
      </w:r>
      <w:proofErr w:type="spellEnd"/>
      <w:r w:rsidR="00071E90">
        <w:t xml:space="preserve">. Ou seja, não seguimos todas as “regras” do </w:t>
      </w:r>
      <w:proofErr w:type="spellStart"/>
      <w:r w:rsidR="00071E90" w:rsidRPr="00153033">
        <w:rPr>
          <w:i/>
          <w:iCs/>
        </w:rPr>
        <w:t>Scrum</w:t>
      </w:r>
      <w:proofErr w:type="spellEnd"/>
      <w:r w:rsidR="00071E90">
        <w:t xml:space="preserve">, mas </w:t>
      </w:r>
      <w:r w:rsidR="00071E90" w:rsidRPr="00071E90">
        <w:t>marcámos</w:t>
      </w:r>
      <w:r w:rsidR="00071E90">
        <w:t xml:space="preserve"> reuniões de projeto semanais para </w:t>
      </w:r>
      <w:r w:rsidR="008B3651">
        <w:t xml:space="preserve">que </w:t>
      </w:r>
      <w:r w:rsidR="00071E90">
        <w:t>em conjunto com os professores orientadores mostrarmos o trabalho desenvolvido durante essa semana e recebermos feedback de melhorias ou novas funcionalidades a implementar.</w:t>
      </w:r>
    </w:p>
    <w:p w14:paraId="1014B6DE" w14:textId="0DAAFCE2" w:rsidR="00071E90" w:rsidRDefault="00071E90" w:rsidP="0002738D">
      <w:r>
        <w:t xml:space="preserve">Durante </w:t>
      </w:r>
      <w:r w:rsidR="00F134A4">
        <w:t>o</w:t>
      </w:r>
      <w:r>
        <w:t xml:space="preserve"> primeiro mês e meio</w:t>
      </w:r>
      <w:r w:rsidR="00340B06">
        <w:t xml:space="preserve"> </w:t>
      </w:r>
      <w:r w:rsidR="00F134A4">
        <w:t xml:space="preserve">(aproximadamente) </w:t>
      </w:r>
      <w:r w:rsidR="00340B06">
        <w:t>de trabalho fizemos um estudo mais intensivo do relatório e do projeto do ano anterior, analisando o código e a plataforma que tinha sido deixada numa máquina virtual</w:t>
      </w:r>
      <w:r w:rsidR="003950C4">
        <w:t xml:space="preserve"> (VM)</w:t>
      </w:r>
      <w:r w:rsidR="00340B06">
        <w:t xml:space="preserve"> da escola, tentando perceber bem os requisitos e conceitos de negócio do projeto e perceber quais as falhas existentes no projeto anterior, para fazer um ponto de situação. Neste período foi também onde tivemos de atualizar as tecnologias utilizadas </w:t>
      </w:r>
      <w:r w:rsidR="003950C4">
        <w:t>(conforme explicamos mais à frente) e fazer alguns melhoramentos base de organização do código, na UI da aplicação e na performance das páginas.</w:t>
      </w:r>
    </w:p>
    <w:p w14:paraId="35B5657B" w14:textId="12F2D194" w:rsidR="003950C4" w:rsidRDefault="003950C4" w:rsidP="0002738D">
      <w:r>
        <w:t xml:space="preserve">No final deste período foi quando atualizámos a VM da escola pela primeira vez para que pudessem ser realizados os primeiros testes à aplicação. A partir daqui tentámos fazer lançamentos </w:t>
      </w:r>
      <w:r w:rsidR="00DA3D81">
        <w:t>semanais da aplicação para a VM da escola, de forma que fossemos introduzindo as novas funcionalidades ou correções e pudéssemos receber feedback o mais rapidamente possível.</w:t>
      </w:r>
    </w:p>
    <w:p w14:paraId="6F9B1F59" w14:textId="6EAC0F1D" w:rsidR="006625B8" w:rsidRDefault="00DA3D81" w:rsidP="005D0E72">
      <w:r>
        <w:t xml:space="preserve">Ainda ao início do projeto, decidimos criar um quadro na plataforma </w:t>
      </w:r>
      <w:proofErr w:type="spellStart"/>
      <w:r w:rsidRPr="00DA3D81">
        <w:rPr>
          <w:i/>
          <w:iCs/>
        </w:rPr>
        <w:t>Trello</w:t>
      </w:r>
      <w:proofErr w:type="spellEnd"/>
      <w:r>
        <w:t xml:space="preserve">, que nos pudesse ajudar a gerir o projeto e as tarefas pendentes. No entanto com o decorrer do projeto, e há medida que íamos recebendo feedback, acabámos por passar a fazer essa gestão diretamente no projeto através de alguns ficheiros </w:t>
      </w:r>
      <w:proofErr w:type="spellStart"/>
      <w:r>
        <w:rPr>
          <w:i/>
          <w:iCs/>
        </w:rPr>
        <w:t>markdown</w:t>
      </w:r>
      <w:proofErr w:type="spellEnd"/>
      <w:r>
        <w:t xml:space="preserve"> dedicados exclusivamente a guardar o feedback das reuniões para garantir que não deixávamos nenhum ponto ficar esquecido.</w:t>
      </w:r>
    </w:p>
    <w:p w14:paraId="4152F1F4" w14:textId="0494A653" w:rsidR="006625B8" w:rsidRPr="005D0E72" w:rsidRDefault="006625B8" w:rsidP="006625B8">
      <w:pPr>
        <w:rPr>
          <w:color w:val="000000" w:themeColor="text1"/>
        </w:rPr>
      </w:pPr>
      <w:r w:rsidRPr="005D0E72">
        <w:rPr>
          <w:color w:val="000000" w:themeColor="text1"/>
        </w:rPr>
        <w:t xml:space="preserve">De forma a garantir que todo o código se encontrava guardado e em segurança, tanto versões anteriores como atuais, foi usado o </w:t>
      </w:r>
      <w:r w:rsidRPr="005D0E72">
        <w:rPr>
          <w:i/>
          <w:iCs/>
          <w:color w:val="000000" w:themeColor="text1"/>
        </w:rPr>
        <w:t>GitHub</w:t>
      </w:r>
      <w:r w:rsidR="005D0E72">
        <w:rPr>
          <w:color w:val="000000" w:themeColor="text1"/>
        </w:rPr>
        <w:t xml:space="preserve">, sendo que sempre que disponibilizávamos uma versão nova na VM fazíamos também uma nova </w:t>
      </w:r>
      <w:proofErr w:type="spellStart"/>
      <w:r w:rsidR="005D0E72" w:rsidRPr="005D0E72">
        <w:rPr>
          <w:i/>
          <w:iCs/>
          <w:color w:val="000000" w:themeColor="text1"/>
        </w:rPr>
        <w:t>release</w:t>
      </w:r>
      <w:proofErr w:type="spellEnd"/>
      <w:r w:rsidR="005D0E72">
        <w:rPr>
          <w:color w:val="000000" w:themeColor="text1"/>
        </w:rPr>
        <w:t xml:space="preserve"> do projeto no </w:t>
      </w:r>
      <w:r w:rsidR="005D0E72" w:rsidRPr="005D0E72">
        <w:rPr>
          <w:i/>
          <w:iCs/>
          <w:color w:val="000000" w:themeColor="text1"/>
        </w:rPr>
        <w:t>GitHub</w:t>
      </w:r>
      <w:r w:rsidR="005D0E72">
        <w:rPr>
          <w:color w:val="000000" w:themeColor="text1"/>
        </w:rPr>
        <w:t>.</w:t>
      </w:r>
    </w:p>
    <w:p w14:paraId="245DC13F" w14:textId="3BCB58E4" w:rsidR="006625B8" w:rsidRDefault="006625B8" w:rsidP="006625B8"/>
    <w:p w14:paraId="746F67F5" w14:textId="77777777" w:rsidR="00BD5C11" w:rsidRPr="00E53439" w:rsidRDefault="00BD5C11" w:rsidP="00BD5C11">
      <w:pPr>
        <w:pStyle w:val="Ttulo1"/>
      </w:pPr>
      <w:bookmarkStart w:id="56" w:name="_Toc109080391"/>
      <w:r w:rsidRPr="00E53439">
        <w:lastRenderedPageBreak/>
        <w:t>Tecnologias Utilizadas</w:t>
      </w:r>
      <w:bookmarkEnd w:id="56"/>
      <w:r w:rsidRPr="00E53439">
        <w:t xml:space="preserve"> </w:t>
      </w:r>
    </w:p>
    <w:p w14:paraId="70F4068E" w14:textId="77777777" w:rsidR="00BD5C11" w:rsidRDefault="00BD5C11" w:rsidP="00BD5C11">
      <w:r>
        <w:t>As tecnologias utilizadas foram escolhidas pelo grupo anterior. De seguida explicamos mais em detalhe cada uma delas e o que fizemos em relação ao código fonte inicial.</w:t>
      </w:r>
    </w:p>
    <w:p w14:paraId="5CAC6CCC" w14:textId="77777777" w:rsidR="00BD5C11" w:rsidRPr="00E53439" w:rsidRDefault="00BD5C11" w:rsidP="00BD5C11">
      <w:pPr>
        <w:pStyle w:val="Ttulo2"/>
      </w:pPr>
      <w:r w:rsidRPr="00E53439">
        <w:t xml:space="preserve"> </w:t>
      </w:r>
      <w:bookmarkStart w:id="57" w:name="_Toc109080392"/>
      <w:r w:rsidRPr="00E53439">
        <w:t>Docker</w:t>
      </w:r>
      <w:bookmarkEnd w:id="57"/>
      <w:r w:rsidRPr="00E53439">
        <w:t xml:space="preserve"> </w:t>
      </w:r>
    </w:p>
    <w:p w14:paraId="5DD6A7A6" w14:textId="77777777" w:rsidR="00BD5C11" w:rsidRDefault="00BD5C11" w:rsidP="00BD5C11">
      <w:r w:rsidRPr="00E53439">
        <w:t xml:space="preserve">O Docker </w:t>
      </w:r>
      <w:r>
        <w:t>é uma ferramenta muito utilizada hoje em dia, pois permite a criação dos chamados “</w:t>
      </w:r>
      <w:r w:rsidRPr="00B73A9C">
        <w:rPr>
          <w:i/>
          <w:iCs/>
        </w:rPr>
        <w:t>containers</w:t>
      </w:r>
      <w:r>
        <w:t xml:space="preserve">” (contentores), </w:t>
      </w:r>
      <w:r w:rsidRPr="005D0E72">
        <w:rPr>
          <w:color w:val="000000" w:themeColor="text1"/>
        </w:rPr>
        <w:t xml:space="preserve">que representam imagens virtuais de software estando isoladas e prontas a usar, </w:t>
      </w:r>
      <w:r>
        <w:t>tornando o processo de distribuição/partilha do código fonte de uma forma muito mais rápida entre máquinas/ambientes (desenvolvimento, testes ou produção).</w:t>
      </w:r>
    </w:p>
    <w:p w14:paraId="0EEA6778" w14:textId="77777777" w:rsidR="00BD5C11" w:rsidRPr="00E53439" w:rsidRDefault="00BD5C11" w:rsidP="00BD5C11">
      <w:r>
        <w:t xml:space="preserve">Cada contentor, traz todo o software, bibliotecas e ficheiros de configuração necessários para funcionar tal e qual como estava no momento e na máquina em que foi criado. </w:t>
      </w:r>
      <w:r w:rsidRPr="00E53439">
        <w:t xml:space="preserve">Como todos os contentores partilham os serviços de um único </w:t>
      </w:r>
      <w:proofErr w:type="spellStart"/>
      <w:r w:rsidRPr="00E53439">
        <w:rPr>
          <w:i/>
          <w:iCs/>
        </w:rPr>
        <w:t>kernel</w:t>
      </w:r>
      <w:proofErr w:type="spellEnd"/>
      <w:r w:rsidRPr="00E53439">
        <w:rPr>
          <w:i/>
          <w:iCs/>
        </w:rPr>
        <w:t xml:space="preserve"> </w:t>
      </w:r>
      <w:r w:rsidRPr="00E53439">
        <w:t>do sistema operativo, são usados poucos recursos da máquina virtual.</w:t>
      </w:r>
    </w:p>
    <w:p w14:paraId="51902A1A" w14:textId="77777777" w:rsidR="00BD5C11" w:rsidRDefault="00BD5C11" w:rsidP="00BD5C11">
      <w:r w:rsidRPr="00E53439">
        <w:t>Graças a ist</w:t>
      </w:r>
      <w:r>
        <w:t>o</w:t>
      </w:r>
      <w:r w:rsidRPr="00E53439">
        <w:t xml:space="preserve">, o Docker </w:t>
      </w:r>
      <w:r>
        <w:t xml:space="preserve">vem trazer uma grande rapidez na instalação e configuração de projetos em cada </w:t>
      </w:r>
      <w:r w:rsidRPr="00E53439">
        <w:t>máquina</w:t>
      </w:r>
      <w:r>
        <w:t>.</w:t>
      </w:r>
      <w:r w:rsidRPr="00E53439">
        <w:t xml:space="preserve"> </w:t>
      </w:r>
      <w:r>
        <w:t>B</w:t>
      </w:r>
      <w:r w:rsidRPr="00E53439">
        <w:t>asta ter o projeto no computador e correr com o Docker o projeto que está a funcionar como noutro computador qualquer.</w:t>
      </w:r>
    </w:p>
    <w:p w14:paraId="22AC1A8A" w14:textId="163BC11F" w:rsidR="00BD5C11" w:rsidRDefault="00BD5C11" w:rsidP="00BD5C11">
      <w:r>
        <w:t xml:space="preserve">Infelizmente, quando iniciamos o projeto, houve alguns problemas com a imagem do </w:t>
      </w:r>
      <w:r w:rsidRPr="00153033">
        <w:rPr>
          <w:i/>
          <w:iCs/>
        </w:rPr>
        <w:t>Docker</w:t>
      </w:r>
      <w:r w:rsidRPr="00E53439">
        <w:t xml:space="preserve"> </w:t>
      </w:r>
      <w:r>
        <w:t xml:space="preserve">que queríamos </w:t>
      </w:r>
      <w:r w:rsidR="009C6C82">
        <w:t>utilizar</w:t>
      </w:r>
      <w:r>
        <w:t xml:space="preserve">, e não conseguíamos colocar o projeto a funcionar corretamente nas nossas máquinas. Sendo assim, acabámos por recomeçar a utilização do </w:t>
      </w:r>
      <w:r w:rsidRPr="00153033">
        <w:rPr>
          <w:i/>
          <w:iCs/>
        </w:rPr>
        <w:t>Docker</w:t>
      </w:r>
      <w:r>
        <w:t xml:space="preserve"> através do </w:t>
      </w:r>
      <w:proofErr w:type="spellStart"/>
      <w:r w:rsidRPr="00153033">
        <w:rPr>
          <w:i/>
          <w:iCs/>
        </w:rPr>
        <w:t>Laravel</w:t>
      </w:r>
      <w:proofErr w:type="spellEnd"/>
      <w:r w:rsidRPr="00153033">
        <w:rPr>
          <w:i/>
          <w:iCs/>
        </w:rPr>
        <w:t xml:space="preserve"> Sail</w:t>
      </w:r>
      <w:r>
        <w:t xml:space="preserve">, que já </w:t>
      </w:r>
      <w:r w:rsidR="009C6C82">
        <w:t>traz</w:t>
      </w:r>
      <w:r>
        <w:t xml:space="preserve"> tudo configurado para trabalhar com o </w:t>
      </w:r>
      <w:r w:rsidRPr="00153033">
        <w:rPr>
          <w:i/>
          <w:iCs/>
        </w:rPr>
        <w:t>Docker</w:t>
      </w:r>
      <w:r>
        <w:t xml:space="preserve">. </w:t>
      </w:r>
    </w:p>
    <w:p w14:paraId="3F82D39C" w14:textId="77777777" w:rsidR="00BD5C11" w:rsidRDefault="00BD5C11" w:rsidP="00BD5C11">
      <w:r>
        <w:t xml:space="preserve">A partir do momento que fizemos isto, correu tudo como esperado ao utilizar o </w:t>
      </w:r>
      <w:r w:rsidRPr="00153033">
        <w:rPr>
          <w:i/>
          <w:iCs/>
        </w:rPr>
        <w:t>Docker</w:t>
      </w:r>
      <w:r>
        <w:t>. Como trabalhamos em ambiente Windows, é necessário fazer as configurações do Ubuntu e WSL/WSL2 na nossa máquina inicialmente, e após essa configuração inicial, apenas necessitamos de correr dois comandos para iniciar a máquina.</w:t>
      </w:r>
    </w:p>
    <w:p w14:paraId="18FCD959" w14:textId="77777777" w:rsidR="00BD5C11" w:rsidRDefault="00BD5C11" w:rsidP="00BD5C11">
      <w:r>
        <w:t>Na tabela seguinte mostramos os comandos necessários para iniciar o container com toda a parte do servidor:</w:t>
      </w:r>
    </w:p>
    <w:tbl>
      <w:tblPr>
        <w:tblStyle w:val="TabelacomGrelha"/>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shd w:val="clear" w:color="auto" w:fill="D9D9D9" w:themeFill="background1" w:themeFillShade="D9"/>
        <w:tblLook w:val="04A0" w:firstRow="1" w:lastRow="0" w:firstColumn="1" w:lastColumn="0" w:noHBand="0" w:noVBand="1"/>
      </w:tblPr>
      <w:tblGrid>
        <w:gridCol w:w="8777"/>
      </w:tblGrid>
      <w:tr w:rsidR="00BD5C11" w:rsidRPr="002B5B90" w14:paraId="3C6E055F" w14:textId="77777777">
        <w:tc>
          <w:tcPr>
            <w:tcW w:w="8777" w:type="dxa"/>
            <w:shd w:val="clear" w:color="auto" w:fill="D9D9D9" w:themeFill="background1" w:themeFillShade="D9"/>
          </w:tcPr>
          <w:p w14:paraId="372ADE5C" w14:textId="77777777" w:rsidR="00BD5C11" w:rsidRPr="002B5B90" w:rsidRDefault="00BD5C11">
            <w:pPr>
              <w:ind w:firstLine="22"/>
            </w:pPr>
            <w:r w:rsidRPr="002B5B90">
              <w:t xml:space="preserve">Através da consola do </w:t>
            </w:r>
            <w:r>
              <w:t>U</w:t>
            </w:r>
            <w:r w:rsidRPr="002B5B90">
              <w:t xml:space="preserve">buntu, </w:t>
            </w:r>
            <w:r>
              <w:t>e estando n</w:t>
            </w:r>
            <w:r w:rsidRPr="002B5B90">
              <w:t>a pasta do projeto:</w:t>
            </w:r>
          </w:p>
          <w:p w14:paraId="1DDBEDB4" w14:textId="77777777" w:rsidR="00D35D98" w:rsidRPr="00F96162" w:rsidRDefault="00D35D98">
            <w:pPr>
              <w:spacing w:line="276" w:lineRule="auto"/>
              <w:ind w:firstLine="22"/>
              <w:rPr>
                <w:rFonts w:ascii="Courier New" w:hAnsi="Courier New" w:cs="Courier New"/>
                <w:b/>
                <w:sz w:val="22"/>
                <w:szCs w:val="20"/>
              </w:rPr>
            </w:pPr>
          </w:p>
          <w:p w14:paraId="02A13DA7" w14:textId="77777777" w:rsidR="00BD5C11" w:rsidRPr="00BA66A4" w:rsidRDefault="00BD5C11">
            <w:pPr>
              <w:spacing w:line="276" w:lineRule="auto"/>
              <w:ind w:firstLine="22"/>
              <w:rPr>
                <w:rFonts w:ascii="Courier New" w:hAnsi="Courier New" w:cs="Courier New"/>
                <w:sz w:val="22"/>
                <w:szCs w:val="20"/>
                <w:lang w:val="en-US"/>
              </w:rPr>
            </w:pPr>
            <w:r w:rsidRPr="00BA66A4">
              <w:rPr>
                <w:rFonts w:ascii="Courier New" w:hAnsi="Courier New" w:cs="Courier New"/>
                <w:b/>
                <w:sz w:val="22"/>
                <w:szCs w:val="20"/>
                <w:lang w:val="en-US"/>
              </w:rPr>
              <w:t>…/project-root$</w:t>
            </w:r>
            <w:r w:rsidRPr="00BA66A4">
              <w:rPr>
                <w:rFonts w:ascii="Courier New" w:hAnsi="Courier New" w:cs="Courier New"/>
                <w:sz w:val="22"/>
                <w:szCs w:val="20"/>
                <w:lang w:val="en-US"/>
              </w:rPr>
              <w:t xml:space="preserve"> alias sail='[ -f </w:t>
            </w:r>
            <w:proofErr w:type="gramStart"/>
            <w:r w:rsidRPr="00BA66A4">
              <w:rPr>
                <w:rFonts w:ascii="Courier New" w:hAnsi="Courier New" w:cs="Courier New"/>
                <w:sz w:val="22"/>
                <w:szCs w:val="20"/>
                <w:lang w:val="en-US"/>
              </w:rPr>
              <w:t>sail ]</w:t>
            </w:r>
            <w:proofErr w:type="gramEnd"/>
            <w:r w:rsidRPr="00BA66A4">
              <w:rPr>
                <w:rFonts w:ascii="Courier New" w:hAnsi="Courier New" w:cs="Courier New"/>
                <w:sz w:val="22"/>
                <w:szCs w:val="20"/>
                <w:lang w:val="en-US"/>
              </w:rPr>
              <w:t xml:space="preserve"> &amp;&amp; bash sail || bash vendor/bin/sail'</w:t>
            </w:r>
          </w:p>
          <w:p w14:paraId="7EC6D50E" w14:textId="77777777" w:rsidR="00BD5C11" w:rsidRPr="00BA66A4" w:rsidRDefault="00BD5C11">
            <w:pPr>
              <w:spacing w:line="276" w:lineRule="auto"/>
              <w:ind w:firstLine="22"/>
              <w:rPr>
                <w:rFonts w:ascii="Courier New" w:hAnsi="Courier New" w:cs="Courier New"/>
                <w:sz w:val="22"/>
                <w:szCs w:val="20"/>
                <w:lang w:val="en-US"/>
              </w:rPr>
            </w:pPr>
          </w:p>
          <w:p w14:paraId="2CE86C6E" w14:textId="77777777" w:rsidR="00BD5C11" w:rsidRPr="00BA66A4" w:rsidRDefault="00BD5C11">
            <w:pPr>
              <w:spacing w:line="276" w:lineRule="auto"/>
              <w:ind w:firstLine="22"/>
              <w:rPr>
                <w:rFonts w:ascii="Courier New" w:hAnsi="Courier New" w:cs="Courier New"/>
                <w:sz w:val="22"/>
                <w:szCs w:val="20"/>
                <w:lang w:val="en-US"/>
              </w:rPr>
            </w:pPr>
            <w:r w:rsidRPr="00BA66A4">
              <w:rPr>
                <w:rFonts w:ascii="Courier New" w:hAnsi="Courier New" w:cs="Courier New"/>
                <w:b/>
                <w:sz w:val="22"/>
                <w:szCs w:val="20"/>
                <w:lang w:val="en-US"/>
              </w:rPr>
              <w:t>…/project-root$</w:t>
            </w:r>
            <w:r w:rsidRPr="00BA66A4">
              <w:rPr>
                <w:rFonts w:ascii="Courier New" w:hAnsi="Courier New" w:cs="Courier New"/>
                <w:sz w:val="22"/>
                <w:szCs w:val="20"/>
                <w:lang w:val="en-US"/>
              </w:rPr>
              <w:t xml:space="preserve"> sail up -d</w:t>
            </w:r>
          </w:p>
          <w:p w14:paraId="6B94898E" w14:textId="77777777" w:rsidR="00BD5C11" w:rsidRPr="002B5B90" w:rsidRDefault="00BD5C11">
            <w:pPr>
              <w:spacing w:line="276" w:lineRule="auto"/>
              <w:ind w:firstLine="22"/>
              <w:rPr>
                <w:lang w:val="en-US"/>
              </w:rPr>
            </w:pPr>
          </w:p>
        </w:tc>
      </w:tr>
    </w:tbl>
    <w:p w14:paraId="5F28C64C" w14:textId="77777777" w:rsidR="00BD5C11" w:rsidRPr="00E53439" w:rsidRDefault="00BD5C11" w:rsidP="00BD5C11">
      <w:pPr>
        <w:pStyle w:val="Ttulo2"/>
      </w:pPr>
      <w:bookmarkStart w:id="58" w:name="_Toc109080393"/>
      <w:proofErr w:type="spellStart"/>
      <w:r w:rsidRPr="00E53439">
        <w:lastRenderedPageBreak/>
        <w:t>Laravel</w:t>
      </w:r>
      <w:bookmarkEnd w:id="58"/>
      <w:proofErr w:type="spellEnd"/>
      <w:r w:rsidRPr="00E53439">
        <w:t xml:space="preserve"> </w:t>
      </w:r>
    </w:p>
    <w:p w14:paraId="3A4C4779" w14:textId="77777777" w:rsidR="00BD5C11" w:rsidRPr="00E53439" w:rsidRDefault="00BD5C11" w:rsidP="00BD5C11">
      <w:r w:rsidRPr="00E53439">
        <w:t xml:space="preserve">O </w:t>
      </w:r>
      <w:proofErr w:type="spellStart"/>
      <w:r w:rsidRPr="000A6F6A">
        <w:rPr>
          <w:i/>
          <w:iCs/>
        </w:rPr>
        <w:t>Laravel</w:t>
      </w:r>
      <w:proofErr w:type="spellEnd"/>
      <w:r w:rsidRPr="00E53439">
        <w:t xml:space="preserve"> é uma </w:t>
      </w:r>
      <w:proofErr w:type="spellStart"/>
      <w:r w:rsidRPr="003E590D">
        <w:rPr>
          <w:i/>
          <w:iCs/>
        </w:rPr>
        <w:t>framework</w:t>
      </w:r>
      <w:proofErr w:type="spellEnd"/>
      <w:r w:rsidRPr="00E53439">
        <w:t xml:space="preserve"> PHP para o desenvolvimento de aplicações Web com o modelo MVC (</w:t>
      </w:r>
      <w:proofErr w:type="spellStart"/>
      <w:r w:rsidRPr="00E53439">
        <w:rPr>
          <w:i/>
          <w:iCs/>
        </w:rPr>
        <w:t>Model-View-Controller</w:t>
      </w:r>
      <w:proofErr w:type="spellEnd"/>
      <w:r w:rsidRPr="00E53439">
        <w:t xml:space="preserve">). Um dos pontos fortes do </w:t>
      </w:r>
      <w:proofErr w:type="spellStart"/>
      <w:r w:rsidRPr="000A6F6A">
        <w:rPr>
          <w:i/>
          <w:iCs/>
        </w:rPr>
        <w:t>Laravel</w:t>
      </w:r>
      <w:proofErr w:type="spellEnd"/>
      <w:r w:rsidRPr="00E53439">
        <w:t xml:space="preserve"> é a sua gestão de pacotes, que é modelar com um sistema de dependências dedicado, as suas várias maneiras de acesso a </w:t>
      </w:r>
      <w:proofErr w:type="spellStart"/>
      <w:r w:rsidRPr="00E53439">
        <w:t>BD’s</w:t>
      </w:r>
      <w:proofErr w:type="spellEnd"/>
      <w:r w:rsidRPr="00E53439">
        <w:t xml:space="preserve"> relacionais e serviços que ajudam no desenvolvimento e manutenção da aplicação. </w:t>
      </w:r>
    </w:p>
    <w:p w14:paraId="1B5EBC15" w14:textId="1BF846B1" w:rsidR="00BD5C11" w:rsidRDefault="00BD5C11" w:rsidP="00BD5C11">
      <w:r w:rsidRPr="00E53439">
        <w:t>N</w:t>
      </w:r>
      <w:r>
        <w:t>a aplicação</w:t>
      </w:r>
      <w:r w:rsidRPr="00E53439">
        <w:t xml:space="preserve">, o </w:t>
      </w:r>
      <w:proofErr w:type="spellStart"/>
      <w:r w:rsidRPr="000A6F6A">
        <w:rPr>
          <w:i/>
          <w:iCs/>
        </w:rPr>
        <w:t>Laravel</w:t>
      </w:r>
      <w:proofErr w:type="spellEnd"/>
      <w:r w:rsidRPr="00E53439">
        <w:t xml:space="preserve"> é usado para </w:t>
      </w:r>
      <w:r>
        <w:t xml:space="preserve">toda a lógica da parte do servidor, gerindo as rotas, ligações a </w:t>
      </w:r>
      <w:proofErr w:type="spellStart"/>
      <w:r>
        <w:t>APIs</w:t>
      </w:r>
      <w:proofErr w:type="spellEnd"/>
      <w:r>
        <w:t xml:space="preserve"> externas, sincronização dos cursos (e </w:t>
      </w:r>
      <w:proofErr w:type="spellStart"/>
      <w:r>
        <w:t>UCs</w:t>
      </w:r>
      <w:proofErr w:type="spellEnd"/>
      <w:r>
        <w:t xml:space="preserve"> e professores das </w:t>
      </w:r>
      <w:proofErr w:type="spellStart"/>
      <w:r>
        <w:t>UCs</w:t>
      </w:r>
      <w:proofErr w:type="spellEnd"/>
      <w:r>
        <w:t xml:space="preserve">), </w:t>
      </w:r>
      <w:r w:rsidRPr="00E53439">
        <w:t xml:space="preserve">e </w:t>
      </w:r>
      <w:r>
        <w:t xml:space="preserve">na implementação </w:t>
      </w:r>
      <w:r w:rsidRPr="00E53439">
        <w:t>de uma API</w:t>
      </w:r>
      <w:r>
        <w:t xml:space="preserve"> para consumo da aplicação </w:t>
      </w:r>
      <w:proofErr w:type="spellStart"/>
      <w:r w:rsidRPr="000A6F6A">
        <w:rPr>
          <w:i/>
          <w:iCs/>
        </w:rPr>
        <w:t>Frontend</w:t>
      </w:r>
      <w:proofErr w:type="spellEnd"/>
      <w:r>
        <w:t xml:space="preserve"> feita com base em </w:t>
      </w:r>
      <w:proofErr w:type="spellStart"/>
      <w:r w:rsidRPr="000A6F6A">
        <w:rPr>
          <w:i/>
          <w:iCs/>
        </w:rPr>
        <w:t>React</w:t>
      </w:r>
      <w:proofErr w:type="spellEnd"/>
      <w:r>
        <w:t xml:space="preserve">. Houve ainda alguns pedidos para criação de uma API para comunicação com outras aplicações que possam vir a ser desenvolvidas, neste caso, que disponibilize </w:t>
      </w:r>
      <w:r w:rsidR="000B16AE">
        <w:t>os calendários</w:t>
      </w:r>
      <w:r w:rsidR="00C6008E">
        <w:t xml:space="preserve"> publicados</w:t>
      </w:r>
      <w:r w:rsidR="000B16AE">
        <w:t xml:space="preserve"> </w:t>
      </w:r>
      <w:r w:rsidR="00093F61">
        <w:t xml:space="preserve">e </w:t>
      </w:r>
      <w:r>
        <w:t xml:space="preserve">as </w:t>
      </w:r>
      <w:r w:rsidR="00093F61">
        <w:t xml:space="preserve">suas </w:t>
      </w:r>
      <w:r>
        <w:t xml:space="preserve">avaliações </w:t>
      </w:r>
      <w:r w:rsidR="00551D72">
        <w:t>(</w:t>
      </w:r>
      <w:r>
        <w:t xml:space="preserve">calendarizadas </w:t>
      </w:r>
      <w:r w:rsidR="00012128">
        <w:t xml:space="preserve">através </w:t>
      </w:r>
      <w:r w:rsidR="00FE39E3">
        <w:t>da aplicação</w:t>
      </w:r>
      <w:r w:rsidR="00551D72">
        <w:t>),</w:t>
      </w:r>
      <w:r w:rsidR="00FE39E3">
        <w:t xml:space="preserve"> </w:t>
      </w:r>
      <w:r>
        <w:t>para fora.</w:t>
      </w:r>
    </w:p>
    <w:p w14:paraId="1C624447" w14:textId="77777777" w:rsidR="00BD5C11" w:rsidRDefault="00BD5C11" w:rsidP="00BD5C11">
      <w:r>
        <w:t xml:space="preserve">O </w:t>
      </w:r>
      <w:proofErr w:type="spellStart"/>
      <w:r w:rsidRPr="000A6F6A">
        <w:rPr>
          <w:i/>
          <w:iCs/>
        </w:rPr>
        <w:t>Laravel</w:t>
      </w:r>
      <w:proofErr w:type="spellEnd"/>
      <w:r>
        <w:t xml:space="preserve"> controla ainda a autenticação na plataforma, tendo alguns utilizadores por defeito que funcionam com base no </w:t>
      </w:r>
      <w:proofErr w:type="spellStart"/>
      <w:r w:rsidRPr="000A6F6A">
        <w:rPr>
          <w:i/>
          <w:iCs/>
        </w:rPr>
        <w:t>Laravel</w:t>
      </w:r>
      <w:proofErr w:type="spellEnd"/>
      <w:r w:rsidRPr="000A6F6A">
        <w:rPr>
          <w:i/>
          <w:iCs/>
        </w:rPr>
        <w:t xml:space="preserve"> </w:t>
      </w:r>
      <w:proofErr w:type="spellStart"/>
      <w:r w:rsidRPr="000A6F6A">
        <w:rPr>
          <w:i/>
          <w:iCs/>
        </w:rPr>
        <w:t>Passport</w:t>
      </w:r>
      <w:proofErr w:type="spellEnd"/>
      <w:r>
        <w:t xml:space="preserve">, e fazendo sincronização com o </w:t>
      </w:r>
      <w:r w:rsidRPr="00E53439">
        <w:t>serviço LDAP da escola</w:t>
      </w:r>
      <w:r>
        <w:t>.</w:t>
      </w:r>
    </w:p>
    <w:p w14:paraId="00E218AF" w14:textId="77777777" w:rsidR="00BD5C11" w:rsidRDefault="00BD5C11" w:rsidP="00BD5C11">
      <w:r>
        <w:t xml:space="preserve">Quando iniciámos o projeto, esta parte já estava bastante avançada, no entanto (como explicámos anteriormente), houve alguns problemas com o código inicial que não conseguíamos colocar a funcionar, pelo que optámos por atualizar para o </w:t>
      </w:r>
      <w:proofErr w:type="spellStart"/>
      <w:r w:rsidRPr="008C3900">
        <w:rPr>
          <w:i/>
          <w:iCs/>
        </w:rPr>
        <w:t>Laravel</w:t>
      </w:r>
      <w:proofErr w:type="spellEnd"/>
      <w:r>
        <w:t xml:space="preserve"> 9 de forma a resolver esses problemas.</w:t>
      </w:r>
    </w:p>
    <w:p w14:paraId="7CD9B096" w14:textId="559B0C5E" w:rsidR="00BD5C11" w:rsidRPr="0075391C" w:rsidRDefault="00BD5C11" w:rsidP="00BD5C11">
      <w:pPr>
        <w:rPr>
          <w:u w:val="single"/>
        </w:rPr>
      </w:pPr>
      <w:r>
        <w:t xml:space="preserve">Além disso, havia algumas falhas que fomos corrigindo à medida que íamos entregando novas funcionalidades ou correções aos professores, incluindo correções de validações, melhorias de performance (especialmente na sincronização de </w:t>
      </w:r>
      <w:proofErr w:type="spellStart"/>
      <w:r>
        <w:t>UCs</w:t>
      </w:r>
      <w:proofErr w:type="spellEnd"/>
      <w:r>
        <w:t xml:space="preserve"> e Cursos), reorganização e melhoria das </w:t>
      </w:r>
      <w:proofErr w:type="spellStart"/>
      <w:r w:rsidRPr="00B917DC">
        <w:rPr>
          <w:i/>
          <w:iCs/>
        </w:rPr>
        <w:t>migrations</w:t>
      </w:r>
      <w:proofErr w:type="spellEnd"/>
      <w:r>
        <w:t xml:space="preserve"> e </w:t>
      </w:r>
      <w:proofErr w:type="spellStart"/>
      <w:r w:rsidRPr="00B917DC">
        <w:rPr>
          <w:i/>
          <w:iCs/>
        </w:rPr>
        <w:t>seeders</w:t>
      </w:r>
      <w:proofErr w:type="spellEnd"/>
      <w:r>
        <w:t xml:space="preserve"> da BD, e divisão e organização do código em módulos específicos, tendo em conta as boas práticas do </w:t>
      </w:r>
      <w:proofErr w:type="spellStart"/>
      <w:r w:rsidRPr="000A6F6A">
        <w:rPr>
          <w:i/>
          <w:iCs/>
        </w:rPr>
        <w:t>Laravel</w:t>
      </w:r>
      <w:proofErr w:type="spellEnd"/>
      <w:r>
        <w:t>.</w:t>
      </w:r>
    </w:p>
    <w:p w14:paraId="47A07BC8" w14:textId="77777777" w:rsidR="00BD5C11" w:rsidRPr="00E53439" w:rsidRDefault="00BD5C11" w:rsidP="00BD5C11">
      <w:pPr>
        <w:pStyle w:val="Ttulo2"/>
      </w:pPr>
      <w:r>
        <w:t xml:space="preserve"> </w:t>
      </w:r>
      <w:bookmarkStart w:id="59" w:name="_Toc109080394"/>
      <w:proofErr w:type="spellStart"/>
      <w:r w:rsidRPr="00E53439">
        <w:t>MySQL</w:t>
      </w:r>
      <w:bookmarkEnd w:id="59"/>
      <w:proofErr w:type="spellEnd"/>
    </w:p>
    <w:p w14:paraId="72B98829" w14:textId="77777777" w:rsidR="00BD5C11" w:rsidRDefault="00BD5C11" w:rsidP="00BD5C11">
      <w:pPr>
        <w:rPr>
          <w:rFonts w:cs="Courier New"/>
          <w:color w:val="000000"/>
          <w:sz w:val="23"/>
          <w:szCs w:val="23"/>
        </w:rPr>
      </w:pPr>
      <w:r w:rsidRPr="00E53439">
        <w:rPr>
          <w:rFonts w:cs="Courier New"/>
          <w:color w:val="000000"/>
          <w:sz w:val="23"/>
          <w:szCs w:val="23"/>
        </w:rPr>
        <w:t xml:space="preserve">O </w:t>
      </w:r>
      <w:proofErr w:type="spellStart"/>
      <w:r w:rsidRPr="00E53439">
        <w:rPr>
          <w:rFonts w:cs="Courier New"/>
          <w:color w:val="000000"/>
          <w:sz w:val="23"/>
          <w:szCs w:val="23"/>
        </w:rPr>
        <w:t>MySQL</w:t>
      </w:r>
      <w:proofErr w:type="spellEnd"/>
      <w:r w:rsidRPr="00E53439">
        <w:rPr>
          <w:rFonts w:cs="Courier New"/>
          <w:color w:val="000000"/>
          <w:sz w:val="23"/>
          <w:szCs w:val="23"/>
        </w:rPr>
        <w:t xml:space="preserve"> é um sistema de gestão de base de dados. Utiliza como base a linguagem SQL, que permite criar, modificar e extrair data de uma BD relacional, bem como controlar o acesso por </w:t>
      </w:r>
      <w:r w:rsidRPr="00E53439">
        <w:rPr>
          <w:rFonts w:cs="Courier New"/>
          <w:color w:val="000000"/>
          <w:sz w:val="23"/>
          <w:szCs w:val="23"/>
        </w:rPr>
        <w:lastRenderedPageBreak/>
        <w:t>utilizador à BD.</w:t>
      </w:r>
      <w:r>
        <w:rPr>
          <w:rFonts w:cs="Courier New"/>
          <w:color w:val="000000"/>
          <w:sz w:val="23"/>
          <w:szCs w:val="23"/>
        </w:rPr>
        <w:t xml:space="preserve"> </w:t>
      </w:r>
      <w:r w:rsidRPr="00E53439">
        <w:rPr>
          <w:rFonts w:cs="Courier New"/>
          <w:color w:val="000000"/>
          <w:sz w:val="23"/>
          <w:szCs w:val="23"/>
        </w:rPr>
        <w:t xml:space="preserve">As razões para usar o </w:t>
      </w:r>
      <w:proofErr w:type="spellStart"/>
      <w:r w:rsidRPr="00E53439">
        <w:rPr>
          <w:rFonts w:cs="Courier New"/>
          <w:color w:val="000000"/>
          <w:sz w:val="23"/>
          <w:szCs w:val="23"/>
        </w:rPr>
        <w:t>MySQL</w:t>
      </w:r>
      <w:proofErr w:type="spellEnd"/>
      <w:r w:rsidRPr="00E53439">
        <w:rPr>
          <w:rFonts w:cs="Courier New"/>
          <w:color w:val="000000"/>
          <w:sz w:val="23"/>
          <w:szCs w:val="23"/>
        </w:rPr>
        <w:t xml:space="preserve"> foi por ser rápido, fácil de usar, portabilidade, segurança, ocupar pouco espaço e recursos, e por ser grátis.</w:t>
      </w:r>
    </w:p>
    <w:p w14:paraId="52A98B4C" w14:textId="77777777" w:rsidR="00BD5C11" w:rsidRDefault="00BD5C11" w:rsidP="00BD5C11">
      <w:pPr>
        <w:rPr>
          <w:rFonts w:cs="Courier New"/>
          <w:color w:val="000000"/>
          <w:sz w:val="23"/>
          <w:szCs w:val="23"/>
        </w:rPr>
      </w:pPr>
      <w:r>
        <w:rPr>
          <w:rFonts w:cs="Courier New"/>
          <w:color w:val="000000"/>
          <w:sz w:val="23"/>
          <w:szCs w:val="23"/>
        </w:rPr>
        <w:t xml:space="preserve">Neste caso não fizemos grandes mudanças à estrutura inicial, sendo que o nosso trabalho no </w:t>
      </w:r>
      <w:proofErr w:type="spellStart"/>
      <w:r>
        <w:rPr>
          <w:rFonts w:cs="Courier New"/>
          <w:color w:val="000000"/>
          <w:sz w:val="23"/>
          <w:szCs w:val="23"/>
        </w:rPr>
        <w:t>MySQL</w:t>
      </w:r>
      <w:proofErr w:type="spellEnd"/>
      <w:r>
        <w:rPr>
          <w:rFonts w:cs="Courier New"/>
          <w:color w:val="000000"/>
          <w:sz w:val="23"/>
          <w:szCs w:val="23"/>
        </w:rPr>
        <w:t xml:space="preserve"> foi principalmente algumas alterações à estrutura inicial do grupo anterior, para novas funcionalidades que foram sendo pedidas, e especialmente para as traduções. De qualquer forma, este trabalho foi feito através das </w:t>
      </w:r>
      <w:proofErr w:type="spellStart"/>
      <w:r w:rsidRPr="00E739C0">
        <w:rPr>
          <w:rFonts w:cs="Courier New"/>
          <w:i/>
          <w:color w:val="000000"/>
          <w:sz w:val="23"/>
          <w:szCs w:val="23"/>
        </w:rPr>
        <w:t>Migrations</w:t>
      </w:r>
      <w:proofErr w:type="spellEnd"/>
      <w:r>
        <w:rPr>
          <w:rFonts w:cs="Courier New"/>
          <w:color w:val="000000"/>
          <w:sz w:val="23"/>
          <w:szCs w:val="23"/>
        </w:rPr>
        <w:t xml:space="preserve"> do </w:t>
      </w:r>
      <w:proofErr w:type="spellStart"/>
      <w:r w:rsidRPr="00E739C0">
        <w:rPr>
          <w:rFonts w:cs="Courier New"/>
          <w:i/>
          <w:color w:val="000000"/>
          <w:sz w:val="23"/>
          <w:szCs w:val="23"/>
        </w:rPr>
        <w:t>Laravel</w:t>
      </w:r>
      <w:proofErr w:type="spellEnd"/>
      <w:r>
        <w:rPr>
          <w:rFonts w:cs="Courier New"/>
          <w:color w:val="000000"/>
          <w:sz w:val="23"/>
          <w:szCs w:val="23"/>
        </w:rPr>
        <w:t>, de forma a ser fácil a recriação da BD em qualquer máquina de desenvolvimento ou na VM da escola.</w:t>
      </w:r>
      <w:r w:rsidRPr="00E53439">
        <w:rPr>
          <w:rFonts w:cs="Courier New"/>
          <w:color w:val="000000"/>
          <w:sz w:val="23"/>
          <w:szCs w:val="23"/>
        </w:rPr>
        <w:t xml:space="preserve"> </w:t>
      </w:r>
    </w:p>
    <w:p w14:paraId="4D51CCEF" w14:textId="77777777" w:rsidR="00BD5C11" w:rsidRDefault="00BD5C11" w:rsidP="00BD5C11">
      <w:pPr>
        <w:pStyle w:val="Ttulo2"/>
      </w:pPr>
      <w:r>
        <w:t xml:space="preserve"> </w:t>
      </w:r>
      <w:bookmarkStart w:id="60" w:name="_Toc109080395"/>
      <w:r>
        <w:t>Redis</w:t>
      </w:r>
      <w:bookmarkEnd w:id="60"/>
    </w:p>
    <w:p w14:paraId="562FBCFF" w14:textId="77777777" w:rsidR="00BD5C11" w:rsidRDefault="00BD5C11" w:rsidP="00BD5C11">
      <w:pPr>
        <w:rPr>
          <w:rFonts w:cs="Courier New"/>
          <w:color w:val="000000"/>
          <w:sz w:val="23"/>
          <w:szCs w:val="23"/>
        </w:rPr>
      </w:pPr>
      <w:r>
        <w:rPr>
          <w:rFonts w:cs="Courier New"/>
          <w:color w:val="000000"/>
          <w:sz w:val="23"/>
          <w:szCs w:val="23"/>
        </w:rPr>
        <w:t xml:space="preserve">O </w:t>
      </w:r>
      <w:r w:rsidRPr="00753CE3">
        <w:rPr>
          <w:rFonts w:cs="Courier New"/>
          <w:i/>
          <w:color w:val="000000"/>
          <w:sz w:val="23"/>
          <w:szCs w:val="23"/>
        </w:rPr>
        <w:t>Redis</w:t>
      </w:r>
      <w:r>
        <w:rPr>
          <w:rFonts w:cs="Courier New"/>
          <w:color w:val="000000"/>
          <w:sz w:val="23"/>
          <w:szCs w:val="23"/>
        </w:rPr>
        <w:t xml:space="preserve"> é uma estrutura de armazenamento rápido, que vem incluída por defeito no </w:t>
      </w:r>
      <w:proofErr w:type="spellStart"/>
      <w:r w:rsidRPr="00EF6666">
        <w:rPr>
          <w:rFonts w:cs="Courier New"/>
          <w:i/>
          <w:color w:val="000000"/>
          <w:sz w:val="23"/>
          <w:szCs w:val="23"/>
        </w:rPr>
        <w:t>Laravel</w:t>
      </w:r>
      <w:proofErr w:type="spellEnd"/>
      <w:r w:rsidRPr="00EF6666">
        <w:rPr>
          <w:rFonts w:cs="Courier New"/>
          <w:i/>
          <w:color w:val="000000"/>
          <w:sz w:val="23"/>
          <w:szCs w:val="23"/>
        </w:rPr>
        <w:t xml:space="preserve"> Sail,</w:t>
      </w:r>
      <w:r>
        <w:rPr>
          <w:rFonts w:cs="Courier New"/>
          <w:color w:val="000000"/>
          <w:sz w:val="23"/>
          <w:szCs w:val="23"/>
        </w:rPr>
        <w:t xml:space="preserve"> e que funciona como memória cache de forma a aumentar o desempenho de </w:t>
      </w:r>
      <w:proofErr w:type="spellStart"/>
      <w:r w:rsidRPr="00753CE3">
        <w:rPr>
          <w:rFonts w:cs="Courier New"/>
          <w:i/>
          <w:color w:val="000000"/>
          <w:sz w:val="23"/>
          <w:szCs w:val="23"/>
        </w:rPr>
        <w:t>queries</w:t>
      </w:r>
      <w:proofErr w:type="spellEnd"/>
      <w:r>
        <w:rPr>
          <w:rFonts w:cs="Courier New"/>
          <w:color w:val="000000"/>
          <w:sz w:val="23"/>
          <w:szCs w:val="23"/>
        </w:rPr>
        <w:t xml:space="preserve"> ou alguns pedidos. </w:t>
      </w:r>
    </w:p>
    <w:p w14:paraId="00726A1E" w14:textId="76D04E8E" w:rsidR="00BD5C11" w:rsidRDefault="00BD5C11" w:rsidP="00BD5C11">
      <w:pPr>
        <w:rPr>
          <w:rFonts w:cs="Courier New"/>
          <w:color w:val="000000"/>
          <w:sz w:val="23"/>
          <w:szCs w:val="23"/>
        </w:rPr>
      </w:pPr>
      <w:r>
        <w:rPr>
          <w:rFonts w:cs="Courier New"/>
          <w:color w:val="000000"/>
          <w:sz w:val="23"/>
          <w:szCs w:val="23"/>
        </w:rPr>
        <w:t xml:space="preserve">Sendo também </w:t>
      </w:r>
      <w:r w:rsidRPr="00753CE3">
        <w:rPr>
          <w:rFonts w:cs="Courier New"/>
          <w:i/>
          <w:color w:val="000000"/>
          <w:sz w:val="23"/>
          <w:szCs w:val="23"/>
        </w:rPr>
        <w:t>open-</w:t>
      </w:r>
      <w:proofErr w:type="spellStart"/>
      <w:r w:rsidRPr="00753CE3">
        <w:rPr>
          <w:rFonts w:cs="Courier New"/>
          <w:i/>
          <w:color w:val="000000"/>
          <w:sz w:val="23"/>
          <w:szCs w:val="23"/>
        </w:rPr>
        <w:t>source</w:t>
      </w:r>
      <w:proofErr w:type="spellEnd"/>
      <w:r>
        <w:rPr>
          <w:rFonts w:cs="Courier New"/>
          <w:color w:val="000000"/>
          <w:sz w:val="23"/>
          <w:szCs w:val="23"/>
        </w:rPr>
        <w:t xml:space="preserve">, e vindo incluído por defeito com o </w:t>
      </w:r>
      <w:proofErr w:type="spellStart"/>
      <w:r w:rsidRPr="00753CE3">
        <w:rPr>
          <w:rFonts w:cs="Courier New"/>
          <w:i/>
          <w:color w:val="000000"/>
          <w:sz w:val="23"/>
          <w:szCs w:val="23"/>
        </w:rPr>
        <w:t>Laravel</w:t>
      </w:r>
      <w:proofErr w:type="spellEnd"/>
      <w:r>
        <w:rPr>
          <w:rFonts w:cs="Courier New"/>
          <w:color w:val="000000"/>
          <w:sz w:val="23"/>
          <w:szCs w:val="23"/>
        </w:rPr>
        <w:t>, é bastante fácil de usar, incluindo tarefas agendadas (</w:t>
      </w:r>
      <w:proofErr w:type="spellStart"/>
      <w:r w:rsidRPr="00753CE3">
        <w:rPr>
          <w:rFonts w:cs="Courier New"/>
          <w:i/>
          <w:color w:val="000000"/>
          <w:sz w:val="23"/>
          <w:szCs w:val="23"/>
        </w:rPr>
        <w:t>cron</w:t>
      </w:r>
      <w:proofErr w:type="spellEnd"/>
      <w:r w:rsidRPr="00753CE3">
        <w:rPr>
          <w:rFonts w:cs="Courier New"/>
          <w:i/>
          <w:color w:val="000000"/>
          <w:sz w:val="23"/>
          <w:szCs w:val="23"/>
        </w:rPr>
        <w:t xml:space="preserve"> jobs</w:t>
      </w:r>
      <w:r>
        <w:rPr>
          <w:rFonts w:cs="Courier New"/>
          <w:color w:val="000000"/>
          <w:sz w:val="23"/>
          <w:szCs w:val="23"/>
        </w:rPr>
        <w:t>) e filas (</w:t>
      </w:r>
      <w:proofErr w:type="spellStart"/>
      <w:r w:rsidRPr="00753CE3">
        <w:rPr>
          <w:rFonts w:cs="Courier New"/>
          <w:i/>
          <w:color w:val="000000"/>
          <w:sz w:val="23"/>
          <w:szCs w:val="23"/>
        </w:rPr>
        <w:t>queues</w:t>
      </w:r>
      <w:proofErr w:type="spellEnd"/>
      <w:r>
        <w:rPr>
          <w:rFonts w:cs="Courier New"/>
          <w:color w:val="000000"/>
          <w:sz w:val="23"/>
          <w:szCs w:val="23"/>
        </w:rPr>
        <w:t xml:space="preserve">). No nosso caso, usamos para </w:t>
      </w:r>
      <w:r w:rsidR="00266B5B">
        <w:rPr>
          <w:rFonts w:cs="Courier New"/>
          <w:color w:val="000000"/>
          <w:sz w:val="23"/>
          <w:szCs w:val="23"/>
        </w:rPr>
        <w:t xml:space="preserve">criação de filas </w:t>
      </w:r>
      <w:r w:rsidR="00CF13A4">
        <w:rPr>
          <w:rFonts w:cs="Courier New"/>
          <w:color w:val="000000"/>
          <w:sz w:val="23"/>
          <w:szCs w:val="23"/>
        </w:rPr>
        <w:t xml:space="preserve">que fazem o </w:t>
      </w:r>
      <w:proofErr w:type="spellStart"/>
      <w:r w:rsidR="00CF13A4" w:rsidRPr="00907B51">
        <w:rPr>
          <w:rFonts w:cs="Courier New"/>
          <w:i/>
          <w:color w:val="000000"/>
          <w:sz w:val="23"/>
          <w:szCs w:val="23"/>
        </w:rPr>
        <w:t>trigger</w:t>
      </w:r>
      <w:proofErr w:type="spellEnd"/>
      <w:r w:rsidR="00CF13A4">
        <w:rPr>
          <w:rFonts w:cs="Courier New"/>
          <w:color w:val="000000"/>
          <w:sz w:val="23"/>
          <w:szCs w:val="23"/>
        </w:rPr>
        <w:t xml:space="preserve"> d</w:t>
      </w:r>
      <w:r w:rsidR="00266B5B">
        <w:rPr>
          <w:rFonts w:cs="Courier New"/>
          <w:color w:val="000000"/>
          <w:sz w:val="23"/>
          <w:szCs w:val="23"/>
        </w:rPr>
        <w:t xml:space="preserve">a </w:t>
      </w:r>
      <w:r>
        <w:rPr>
          <w:rFonts w:cs="Courier New"/>
          <w:color w:val="000000"/>
          <w:sz w:val="23"/>
          <w:szCs w:val="23"/>
        </w:rPr>
        <w:t xml:space="preserve">sincronização dos cursos e </w:t>
      </w:r>
      <w:proofErr w:type="spellStart"/>
      <w:r>
        <w:rPr>
          <w:rFonts w:cs="Courier New"/>
          <w:color w:val="000000"/>
          <w:sz w:val="23"/>
          <w:szCs w:val="23"/>
        </w:rPr>
        <w:t>UCs</w:t>
      </w:r>
      <w:proofErr w:type="spellEnd"/>
      <w:r>
        <w:rPr>
          <w:rFonts w:cs="Courier New"/>
          <w:color w:val="000000"/>
          <w:sz w:val="23"/>
          <w:szCs w:val="23"/>
        </w:rPr>
        <w:t>.</w:t>
      </w:r>
    </w:p>
    <w:p w14:paraId="405DAE75" w14:textId="77777777" w:rsidR="00BD5C11" w:rsidRPr="00E53439" w:rsidRDefault="00BD5C11" w:rsidP="00BD5C11">
      <w:pPr>
        <w:pStyle w:val="Ttulo2"/>
      </w:pPr>
      <w:bookmarkStart w:id="61" w:name="_Toc109080396"/>
      <w:proofErr w:type="spellStart"/>
      <w:r w:rsidRPr="00E53439">
        <w:t>React</w:t>
      </w:r>
      <w:proofErr w:type="spellEnd"/>
      <w:r>
        <w:t xml:space="preserve"> JS</w:t>
      </w:r>
      <w:bookmarkEnd w:id="61"/>
    </w:p>
    <w:p w14:paraId="64FA82C3" w14:textId="1C36CD62" w:rsidR="00BD5C11" w:rsidRDefault="00BD5C11" w:rsidP="00BD5C11">
      <w:pPr>
        <w:rPr>
          <w:rFonts w:cs="Courier New"/>
          <w:color w:val="000000"/>
          <w:sz w:val="23"/>
          <w:szCs w:val="23"/>
        </w:rPr>
      </w:pPr>
      <w:r w:rsidRPr="00BB79DF">
        <w:rPr>
          <w:rFonts w:cs="Courier New"/>
          <w:color w:val="000000"/>
          <w:sz w:val="23"/>
          <w:szCs w:val="23"/>
        </w:rPr>
        <w:t xml:space="preserve">O </w:t>
      </w:r>
      <w:proofErr w:type="spellStart"/>
      <w:r w:rsidRPr="00BB79DF">
        <w:rPr>
          <w:rFonts w:cs="Courier New"/>
          <w:color w:val="000000"/>
          <w:sz w:val="23"/>
          <w:szCs w:val="23"/>
        </w:rPr>
        <w:t>React</w:t>
      </w:r>
      <w:proofErr w:type="spellEnd"/>
      <w:r w:rsidRPr="00BB79DF">
        <w:rPr>
          <w:rFonts w:cs="Courier New"/>
          <w:color w:val="000000"/>
          <w:sz w:val="23"/>
          <w:szCs w:val="23"/>
        </w:rPr>
        <w:t xml:space="preserve"> é uma biblioteca JavaScript de </w:t>
      </w:r>
      <w:r w:rsidRPr="00BB79DF">
        <w:rPr>
          <w:rFonts w:cs="Courier New"/>
          <w:i/>
          <w:color w:val="000000"/>
          <w:sz w:val="23"/>
          <w:szCs w:val="23"/>
        </w:rPr>
        <w:t>open-</w:t>
      </w:r>
      <w:proofErr w:type="spellStart"/>
      <w:r w:rsidRPr="00BB79DF">
        <w:rPr>
          <w:rFonts w:cs="Courier New"/>
          <w:i/>
          <w:color w:val="000000"/>
          <w:sz w:val="23"/>
          <w:szCs w:val="23"/>
        </w:rPr>
        <w:t>source</w:t>
      </w:r>
      <w:proofErr w:type="spellEnd"/>
      <w:r>
        <w:rPr>
          <w:rFonts w:cs="Courier New"/>
          <w:i/>
          <w:color w:val="000000"/>
          <w:sz w:val="23"/>
          <w:szCs w:val="23"/>
        </w:rPr>
        <w:t>,</w:t>
      </w:r>
      <w:r>
        <w:rPr>
          <w:rFonts w:cs="Courier New"/>
          <w:color w:val="000000"/>
          <w:sz w:val="23"/>
          <w:szCs w:val="23"/>
        </w:rPr>
        <w:t xml:space="preserve"> que tem o objetivo de criar </w:t>
      </w:r>
      <w:r w:rsidRPr="00BB79DF">
        <w:rPr>
          <w:rFonts w:cs="Courier New"/>
          <w:color w:val="000000"/>
          <w:sz w:val="23"/>
          <w:szCs w:val="23"/>
        </w:rPr>
        <w:t xml:space="preserve">interfaces </w:t>
      </w:r>
      <w:r>
        <w:rPr>
          <w:rFonts w:cs="Courier New"/>
          <w:color w:val="000000"/>
          <w:sz w:val="23"/>
          <w:szCs w:val="23"/>
        </w:rPr>
        <w:t>de</w:t>
      </w:r>
      <w:r w:rsidRPr="00BB79DF">
        <w:rPr>
          <w:rFonts w:cs="Courier New"/>
          <w:color w:val="000000"/>
          <w:sz w:val="23"/>
          <w:szCs w:val="23"/>
        </w:rPr>
        <w:t xml:space="preserve"> páginas web</w:t>
      </w:r>
      <w:r>
        <w:rPr>
          <w:rFonts w:cs="Courier New"/>
          <w:color w:val="000000"/>
          <w:sz w:val="23"/>
          <w:szCs w:val="23"/>
        </w:rPr>
        <w:t xml:space="preserve">, num modelo Single </w:t>
      </w:r>
      <w:proofErr w:type="spellStart"/>
      <w:r>
        <w:rPr>
          <w:rFonts w:cs="Courier New"/>
          <w:color w:val="000000"/>
          <w:sz w:val="23"/>
          <w:szCs w:val="23"/>
        </w:rPr>
        <w:t>Page</w:t>
      </w:r>
      <w:proofErr w:type="spellEnd"/>
      <w:r>
        <w:rPr>
          <w:rFonts w:cs="Courier New"/>
          <w:color w:val="000000"/>
          <w:sz w:val="23"/>
          <w:szCs w:val="23"/>
        </w:rPr>
        <w:t xml:space="preserve"> </w:t>
      </w:r>
      <w:proofErr w:type="spellStart"/>
      <w:r>
        <w:rPr>
          <w:rFonts w:cs="Courier New"/>
          <w:color w:val="000000"/>
          <w:sz w:val="23"/>
          <w:szCs w:val="23"/>
        </w:rPr>
        <w:t>Application</w:t>
      </w:r>
      <w:proofErr w:type="spellEnd"/>
      <w:r>
        <w:rPr>
          <w:rFonts w:cs="Courier New"/>
          <w:color w:val="000000"/>
          <w:sz w:val="23"/>
          <w:szCs w:val="23"/>
        </w:rPr>
        <w:t xml:space="preserve"> (SPA), criando aplicações com uma grande performance. Foi lançado em 2013, e é </w:t>
      </w:r>
      <w:r w:rsidRPr="00BB79DF">
        <w:rPr>
          <w:rFonts w:cs="Courier New"/>
          <w:color w:val="000000"/>
          <w:sz w:val="23"/>
          <w:szCs w:val="23"/>
        </w:rPr>
        <w:t>mantido pel</w:t>
      </w:r>
      <w:r w:rsidR="00120441">
        <w:rPr>
          <w:rFonts w:cs="Courier New"/>
          <w:color w:val="000000"/>
          <w:sz w:val="23"/>
          <w:szCs w:val="23"/>
        </w:rPr>
        <w:t>a Meta (</w:t>
      </w:r>
      <w:r w:rsidRPr="00BB79DF">
        <w:rPr>
          <w:rFonts w:cs="Courier New"/>
          <w:color w:val="000000"/>
          <w:sz w:val="23"/>
          <w:szCs w:val="23"/>
        </w:rPr>
        <w:t>Facebook, Instagram</w:t>
      </w:r>
      <w:r w:rsidR="00120441">
        <w:rPr>
          <w:rFonts w:cs="Courier New"/>
          <w:color w:val="000000"/>
          <w:sz w:val="23"/>
          <w:szCs w:val="23"/>
        </w:rPr>
        <w:t xml:space="preserve">, …). </w:t>
      </w:r>
    </w:p>
    <w:p w14:paraId="79776A59" w14:textId="77777777" w:rsidR="00BD5C11" w:rsidRDefault="00BD5C11" w:rsidP="00BD5C11">
      <w:pPr>
        <w:rPr>
          <w:rFonts w:cs="Courier New"/>
          <w:color w:val="000000"/>
          <w:sz w:val="23"/>
          <w:szCs w:val="23"/>
        </w:rPr>
      </w:pPr>
      <w:r>
        <w:rPr>
          <w:rFonts w:cs="Courier New"/>
          <w:color w:val="000000"/>
          <w:sz w:val="23"/>
          <w:szCs w:val="23"/>
        </w:rPr>
        <w:t xml:space="preserve">Como nas outras tecnologias, esta foi também outra herança da escolha do grupo anterior. Segundo eles: </w:t>
      </w:r>
      <w:r w:rsidRPr="00BB79DF">
        <w:rPr>
          <w:rFonts w:cs="Courier New"/>
          <w:i/>
          <w:color w:val="000000"/>
          <w:sz w:val="23"/>
          <w:szCs w:val="23"/>
        </w:rPr>
        <w:t xml:space="preserve">“foi escolhido o </w:t>
      </w:r>
      <w:proofErr w:type="spellStart"/>
      <w:r w:rsidRPr="00BB79DF">
        <w:rPr>
          <w:rFonts w:cs="Courier New"/>
          <w:i/>
          <w:color w:val="000000"/>
          <w:sz w:val="23"/>
          <w:szCs w:val="23"/>
        </w:rPr>
        <w:t>React</w:t>
      </w:r>
      <w:proofErr w:type="spellEnd"/>
      <w:r w:rsidRPr="00BB79DF">
        <w:rPr>
          <w:rFonts w:cs="Courier New"/>
          <w:i/>
          <w:color w:val="000000"/>
          <w:sz w:val="23"/>
          <w:szCs w:val="23"/>
        </w:rPr>
        <w:t xml:space="preserve"> por esta ser uma biblioteca extremamente estável, assim como uma grande comunidade de suporte. Além disso, o </w:t>
      </w:r>
      <w:proofErr w:type="spellStart"/>
      <w:r w:rsidRPr="00BB79DF">
        <w:rPr>
          <w:rFonts w:cs="Courier New"/>
          <w:i/>
          <w:color w:val="000000"/>
          <w:sz w:val="23"/>
          <w:szCs w:val="23"/>
        </w:rPr>
        <w:t>React</w:t>
      </w:r>
      <w:proofErr w:type="spellEnd"/>
      <w:r w:rsidRPr="00BB79DF">
        <w:rPr>
          <w:rFonts w:cs="Courier New"/>
          <w:i/>
          <w:color w:val="000000"/>
          <w:sz w:val="23"/>
          <w:szCs w:val="23"/>
        </w:rPr>
        <w:t>, comparando com o Vue.js, tem mais bibliotecas e ferramentas, e é mais simples e rápido na construção de uma aplicação complexa”</w:t>
      </w:r>
      <w:r>
        <w:rPr>
          <w:rFonts w:cs="Courier New"/>
          <w:color w:val="000000"/>
          <w:sz w:val="23"/>
          <w:szCs w:val="23"/>
        </w:rPr>
        <w:t>.</w:t>
      </w:r>
    </w:p>
    <w:p w14:paraId="7537CDAB" w14:textId="4327687E" w:rsidR="00BD5C11" w:rsidRDefault="00BD5C11" w:rsidP="00BD5C11">
      <w:pPr>
        <w:rPr>
          <w:rFonts w:cs="Courier New"/>
          <w:color w:val="000000"/>
          <w:sz w:val="23"/>
          <w:szCs w:val="23"/>
        </w:rPr>
      </w:pPr>
      <w:r>
        <w:rPr>
          <w:rFonts w:cs="Courier New"/>
          <w:color w:val="000000"/>
          <w:sz w:val="23"/>
          <w:szCs w:val="23"/>
        </w:rPr>
        <w:t xml:space="preserve">Para nós, visto esta ser uma tecnologia bastante conhecida e usada, e que não é abordada no curso de Engenharia Informática da ESTG do </w:t>
      </w:r>
      <w:proofErr w:type="spellStart"/>
      <w:r>
        <w:rPr>
          <w:rFonts w:cs="Courier New"/>
          <w:color w:val="000000"/>
          <w:sz w:val="23"/>
          <w:szCs w:val="23"/>
        </w:rPr>
        <w:t>IPLeiria</w:t>
      </w:r>
      <w:proofErr w:type="spellEnd"/>
      <w:r>
        <w:rPr>
          <w:rFonts w:cs="Courier New"/>
          <w:color w:val="000000"/>
          <w:sz w:val="23"/>
          <w:szCs w:val="23"/>
        </w:rPr>
        <w:t>, esta era também uma novidad</w:t>
      </w:r>
      <w:r w:rsidR="00C35124">
        <w:rPr>
          <w:rFonts w:cs="Courier New"/>
          <w:color w:val="000000"/>
          <w:sz w:val="23"/>
          <w:szCs w:val="23"/>
        </w:rPr>
        <w:t>e</w:t>
      </w:r>
      <w:r>
        <w:rPr>
          <w:rFonts w:cs="Courier New"/>
          <w:color w:val="000000"/>
          <w:sz w:val="23"/>
          <w:szCs w:val="23"/>
        </w:rPr>
        <w:t xml:space="preserve">. O nosso objetivo era efetivamente aproveitar este projeto para aprender a trabalhar com esta nova tecnologia. Este objetivo foi cumprido, no entanto não foi fácil quebrar a barreira inicial de conhecer a sintaxe e as diferenças que existem entre o </w:t>
      </w:r>
      <w:proofErr w:type="spellStart"/>
      <w:r w:rsidRPr="00B2562F">
        <w:rPr>
          <w:rFonts w:cs="Courier New"/>
          <w:i/>
          <w:color w:val="000000"/>
          <w:sz w:val="23"/>
          <w:szCs w:val="23"/>
        </w:rPr>
        <w:t>React</w:t>
      </w:r>
      <w:proofErr w:type="spellEnd"/>
      <w:r>
        <w:rPr>
          <w:rFonts w:cs="Courier New"/>
          <w:color w:val="000000"/>
          <w:sz w:val="23"/>
          <w:szCs w:val="23"/>
        </w:rPr>
        <w:t xml:space="preserve"> e o </w:t>
      </w:r>
      <w:proofErr w:type="spellStart"/>
      <w:r w:rsidRPr="00B2562F">
        <w:rPr>
          <w:rFonts w:cs="Courier New"/>
          <w:i/>
          <w:color w:val="000000"/>
          <w:sz w:val="23"/>
          <w:szCs w:val="23"/>
        </w:rPr>
        <w:t>Vue</w:t>
      </w:r>
      <w:proofErr w:type="spellEnd"/>
      <w:r>
        <w:rPr>
          <w:rFonts w:cs="Courier New"/>
          <w:color w:val="000000"/>
          <w:sz w:val="23"/>
          <w:szCs w:val="23"/>
        </w:rPr>
        <w:t xml:space="preserve">, e atrasou um pouco o nosso planeamento inicial, pois existem muito mais diferenças entre as duas </w:t>
      </w:r>
      <w:proofErr w:type="spellStart"/>
      <w:r w:rsidRPr="00450369">
        <w:rPr>
          <w:rFonts w:cs="Courier New"/>
          <w:i/>
          <w:color w:val="000000"/>
          <w:sz w:val="23"/>
          <w:szCs w:val="23"/>
        </w:rPr>
        <w:t>frameworks</w:t>
      </w:r>
      <w:proofErr w:type="spellEnd"/>
      <w:r>
        <w:rPr>
          <w:rFonts w:cs="Courier New"/>
          <w:color w:val="000000"/>
          <w:sz w:val="23"/>
          <w:szCs w:val="23"/>
        </w:rPr>
        <w:t xml:space="preserve"> do que imaginávamos.</w:t>
      </w:r>
    </w:p>
    <w:p w14:paraId="78DA0457" w14:textId="6BE16C2C" w:rsidR="00BD5C11" w:rsidRDefault="00BD5C11" w:rsidP="00BD5C11">
      <w:pPr>
        <w:rPr>
          <w:rFonts w:cs="Courier New"/>
          <w:color w:val="000000"/>
          <w:sz w:val="23"/>
          <w:szCs w:val="23"/>
        </w:rPr>
      </w:pPr>
      <w:r>
        <w:rPr>
          <w:rFonts w:cs="Courier New"/>
          <w:color w:val="000000"/>
          <w:sz w:val="23"/>
          <w:szCs w:val="23"/>
        </w:rPr>
        <w:t xml:space="preserve">A maior parte do nosso trabalho foi executada nesta tecnologia, uma vez que é aqui que efetivamente está o </w:t>
      </w:r>
      <w:r w:rsidRPr="00450369">
        <w:rPr>
          <w:rFonts w:cs="Courier New"/>
          <w:i/>
          <w:color w:val="000000"/>
          <w:sz w:val="23"/>
          <w:szCs w:val="23"/>
        </w:rPr>
        <w:t>core</w:t>
      </w:r>
      <w:r>
        <w:rPr>
          <w:rFonts w:cs="Courier New"/>
          <w:color w:val="000000"/>
          <w:sz w:val="23"/>
          <w:szCs w:val="23"/>
        </w:rPr>
        <w:t xml:space="preserve"> da aplicação que é usada pelos utilizadores, e além de rever e validar todo </w:t>
      </w:r>
      <w:r>
        <w:rPr>
          <w:rFonts w:cs="Courier New"/>
          <w:color w:val="000000"/>
          <w:sz w:val="23"/>
          <w:szCs w:val="23"/>
        </w:rPr>
        <w:lastRenderedPageBreak/>
        <w:t>o trabalho que estava para trás, foi necessário desenvolver novas funcionalidades, e corrigir funcionalidades que não tinham ficado completas ou que não estavam realmente bem. Este foi um processo longo, ao qual foi necessário validar várias vezes com os professores se o que estava desenvolvido estava bem ou se eram necessárias alterações.</w:t>
      </w:r>
    </w:p>
    <w:p w14:paraId="30E52415" w14:textId="1120924D" w:rsidR="000E7ACC" w:rsidRDefault="00B731CC" w:rsidP="00BD5C11">
      <w:pPr>
        <w:rPr>
          <w:rFonts w:cs="Courier New"/>
          <w:color w:val="000000"/>
          <w:sz w:val="23"/>
          <w:szCs w:val="23"/>
        </w:rPr>
      </w:pPr>
      <w:r>
        <w:rPr>
          <w:rFonts w:cs="Courier New"/>
          <w:color w:val="000000"/>
          <w:sz w:val="23"/>
          <w:szCs w:val="23"/>
        </w:rPr>
        <w:t>Ao nível da UI</w:t>
      </w:r>
      <w:r w:rsidR="008912B4">
        <w:rPr>
          <w:rFonts w:cs="Courier New"/>
          <w:color w:val="000000"/>
          <w:sz w:val="23"/>
          <w:szCs w:val="23"/>
        </w:rPr>
        <w:t xml:space="preserve"> apesar de termos feito algumas mudanças </w:t>
      </w:r>
      <w:r w:rsidR="0019673E">
        <w:rPr>
          <w:rFonts w:cs="Courier New"/>
          <w:color w:val="000000"/>
          <w:sz w:val="23"/>
          <w:szCs w:val="23"/>
        </w:rPr>
        <w:t>simples,</w:t>
      </w:r>
      <w:r w:rsidR="006F350E">
        <w:rPr>
          <w:rFonts w:cs="Courier New"/>
          <w:color w:val="000000"/>
          <w:sz w:val="23"/>
          <w:szCs w:val="23"/>
        </w:rPr>
        <w:t xml:space="preserve"> mas </w:t>
      </w:r>
      <w:r w:rsidR="008912B4">
        <w:rPr>
          <w:rFonts w:cs="Courier New"/>
          <w:color w:val="000000"/>
          <w:sz w:val="23"/>
          <w:szCs w:val="23"/>
        </w:rPr>
        <w:t>significativas no projeto</w:t>
      </w:r>
      <w:r w:rsidR="00544474">
        <w:rPr>
          <w:rFonts w:cs="Courier New"/>
          <w:color w:val="000000"/>
          <w:sz w:val="23"/>
          <w:szCs w:val="23"/>
        </w:rPr>
        <w:t xml:space="preserve">, </w:t>
      </w:r>
      <w:r w:rsidR="000911AB">
        <w:rPr>
          <w:rFonts w:cs="Courier New"/>
          <w:color w:val="000000"/>
          <w:sz w:val="23"/>
          <w:szCs w:val="23"/>
        </w:rPr>
        <w:t xml:space="preserve">este </w:t>
      </w:r>
      <w:r w:rsidR="00E6017B">
        <w:rPr>
          <w:rFonts w:cs="Courier New"/>
          <w:color w:val="000000"/>
          <w:sz w:val="23"/>
          <w:szCs w:val="23"/>
        </w:rPr>
        <w:t xml:space="preserve">já utilizava uma biblioteca de UI </w:t>
      </w:r>
      <w:r w:rsidR="00841AEA">
        <w:rPr>
          <w:rFonts w:cs="Courier New"/>
          <w:color w:val="000000"/>
          <w:sz w:val="23"/>
          <w:szCs w:val="23"/>
        </w:rPr>
        <w:t xml:space="preserve">que </w:t>
      </w:r>
      <w:r w:rsidR="00BA601C">
        <w:rPr>
          <w:rFonts w:cs="Courier New"/>
          <w:color w:val="000000"/>
          <w:sz w:val="23"/>
          <w:szCs w:val="23"/>
        </w:rPr>
        <w:t>trazia os estilos base dos vários componentes utilizados</w:t>
      </w:r>
      <w:r w:rsidR="007A6589">
        <w:rPr>
          <w:rFonts w:cs="Courier New"/>
          <w:color w:val="000000"/>
          <w:sz w:val="23"/>
          <w:szCs w:val="23"/>
        </w:rPr>
        <w:t xml:space="preserve">, e ao qual </w:t>
      </w:r>
      <w:r w:rsidR="005241AB">
        <w:rPr>
          <w:rFonts w:cs="Courier New"/>
          <w:color w:val="000000"/>
          <w:sz w:val="23"/>
          <w:szCs w:val="23"/>
        </w:rPr>
        <w:t xml:space="preserve">procurámos </w:t>
      </w:r>
      <w:r w:rsidR="00BD418B">
        <w:rPr>
          <w:rFonts w:cs="Courier New"/>
          <w:color w:val="000000"/>
          <w:sz w:val="23"/>
          <w:szCs w:val="23"/>
        </w:rPr>
        <w:t>adapt</w:t>
      </w:r>
      <w:r w:rsidR="000E6E08">
        <w:rPr>
          <w:rFonts w:cs="Courier New"/>
          <w:color w:val="000000"/>
          <w:sz w:val="23"/>
          <w:szCs w:val="23"/>
        </w:rPr>
        <w:t>ar-nos</w:t>
      </w:r>
      <w:r w:rsidR="00BD418B">
        <w:rPr>
          <w:rFonts w:cs="Courier New"/>
          <w:color w:val="000000"/>
          <w:sz w:val="23"/>
          <w:szCs w:val="23"/>
        </w:rPr>
        <w:t>, evitando fazer restruturações</w:t>
      </w:r>
      <w:r w:rsidR="00A9243F">
        <w:rPr>
          <w:rFonts w:cs="Courier New"/>
          <w:color w:val="000000"/>
          <w:sz w:val="23"/>
          <w:szCs w:val="23"/>
        </w:rPr>
        <w:t xml:space="preserve"> muito complexas </w:t>
      </w:r>
      <w:r w:rsidR="0099444E">
        <w:rPr>
          <w:rFonts w:cs="Courier New"/>
          <w:color w:val="000000"/>
          <w:sz w:val="23"/>
          <w:szCs w:val="23"/>
        </w:rPr>
        <w:t>d</w:t>
      </w:r>
      <w:r w:rsidR="00F80F66">
        <w:rPr>
          <w:rFonts w:cs="Courier New"/>
          <w:color w:val="000000"/>
          <w:sz w:val="23"/>
          <w:szCs w:val="23"/>
        </w:rPr>
        <w:t>a UI</w:t>
      </w:r>
      <w:r w:rsidR="0099444E">
        <w:rPr>
          <w:rFonts w:cs="Courier New"/>
          <w:color w:val="000000"/>
          <w:sz w:val="23"/>
          <w:szCs w:val="23"/>
        </w:rPr>
        <w:t>.</w:t>
      </w:r>
      <w:r w:rsidR="0019673E">
        <w:rPr>
          <w:rFonts w:cs="Courier New"/>
          <w:color w:val="000000"/>
          <w:sz w:val="23"/>
          <w:szCs w:val="23"/>
        </w:rPr>
        <w:t xml:space="preserve"> Esta biblioteca é a “</w:t>
      </w:r>
      <w:proofErr w:type="spellStart"/>
      <w:r w:rsidR="0019673E" w:rsidRPr="0019673E">
        <w:rPr>
          <w:rFonts w:cs="Courier New"/>
          <w:i/>
          <w:color w:val="000000"/>
          <w:sz w:val="23"/>
          <w:szCs w:val="23"/>
        </w:rPr>
        <w:t>Semantic</w:t>
      </w:r>
      <w:proofErr w:type="spellEnd"/>
      <w:r w:rsidR="0019673E" w:rsidRPr="0019673E">
        <w:rPr>
          <w:rFonts w:cs="Courier New"/>
          <w:i/>
          <w:color w:val="000000"/>
          <w:sz w:val="23"/>
          <w:szCs w:val="23"/>
        </w:rPr>
        <w:t>-UI-</w:t>
      </w:r>
      <w:proofErr w:type="spellStart"/>
      <w:r w:rsidR="0019673E" w:rsidRPr="0019673E">
        <w:rPr>
          <w:rFonts w:cs="Courier New"/>
          <w:i/>
          <w:color w:val="000000"/>
          <w:sz w:val="23"/>
          <w:szCs w:val="23"/>
        </w:rPr>
        <w:t>react</w:t>
      </w:r>
      <w:proofErr w:type="spellEnd"/>
      <w:r w:rsidR="0019673E">
        <w:rPr>
          <w:rFonts w:cs="Courier New"/>
          <w:color w:val="000000"/>
          <w:sz w:val="23"/>
          <w:szCs w:val="23"/>
        </w:rPr>
        <w:t>”.</w:t>
      </w:r>
    </w:p>
    <w:p w14:paraId="5EE57B1C" w14:textId="77777777" w:rsidR="00BD5C11" w:rsidRPr="00E53439" w:rsidRDefault="00BD5C11" w:rsidP="00BD5C11">
      <w:pPr>
        <w:pStyle w:val="Ttulo2"/>
      </w:pPr>
      <w:r w:rsidRPr="00E53439">
        <w:t xml:space="preserve"> </w:t>
      </w:r>
      <w:bookmarkStart w:id="62" w:name="_Toc109080397"/>
      <w:r w:rsidRPr="00E53439">
        <w:t>Diagrama de Arquitetura</w:t>
      </w:r>
      <w:bookmarkEnd w:id="62"/>
      <w:r w:rsidRPr="00E53439">
        <w:t xml:space="preserve"> </w:t>
      </w:r>
    </w:p>
    <w:p w14:paraId="24B0C49B" w14:textId="4B5791F6" w:rsidR="00282297" w:rsidRDefault="006E6D23" w:rsidP="00282297">
      <w:r>
        <w:rPr>
          <w:noProof/>
        </w:rPr>
        <mc:AlternateContent>
          <mc:Choice Requires="wpg">
            <w:drawing>
              <wp:anchor distT="0" distB="0" distL="114300" distR="114300" simplePos="0" relativeHeight="251737088" behindDoc="0" locked="0" layoutInCell="1" allowOverlap="1" wp14:anchorId="3B86EF8B" wp14:editId="2B7EA550">
                <wp:simplePos x="0" y="0"/>
                <wp:positionH relativeFrom="margin">
                  <wp:align>center</wp:align>
                </wp:positionH>
                <wp:positionV relativeFrom="paragraph">
                  <wp:posOffset>700405</wp:posOffset>
                </wp:positionV>
                <wp:extent cx="5399405" cy="3395345"/>
                <wp:effectExtent l="0" t="0" r="0" b="0"/>
                <wp:wrapTopAndBottom/>
                <wp:docPr id="83" name="Agrupar 83"/>
                <wp:cNvGraphicFramePr/>
                <a:graphic xmlns:a="http://schemas.openxmlformats.org/drawingml/2006/main">
                  <a:graphicData uri="http://schemas.microsoft.com/office/word/2010/wordprocessingGroup">
                    <wpg:wgp>
                      <wpg:cNvGrpSpPr/>
                      <wpg:grpSpPr>
                        <a:xfrm>
                          <a:off x="0" y="0"/>
                          <a:ext cx="5399405" cy="3395345"/>
                          <a:chOff x="0" y="0"/>
                          <a:chExt cx="5399405" cy="3395345"/>
                        </a:xfrm>
                      </wpg:grpSpPr>
                      <pic:pic xmlns:pic="http://schemas.openxmlformats.org/drawingml/2006/picture">
                        <pic:nvPicPr>
                          <pic:cNvPr id="5" name="Imagem 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399405" cy="3077210"/>
                          </a:xfrm>
                          <a:prstGeom prst="rect">
                            <a:avLst/>
                          </a:prstGeom>
                        </pic:spPr>
                      </pic:pic>
                      <wps:wsp>
                        <wps:cNvPr id="82" name="Caixa de texto 82"/>
                        <wps:cNvSpPr txBox="1"/>
                        <wps:spPr>
                          <a:xfrm>
                            <a:off x="0" y="3136900"/>
                            <a:ext cx="5399405" cy="258445"/>
                          </a:xfrm>
                          <a:prstGeom prst="rect">
                            <a:avLst/>
                          </a:prstGeom>
                          <a:solidFill>
                            <a:prstClr val="white"/>
                          </a:solidFill>
                          <a:ln>
                            <a:noFill/>
                          </a:ln>
                        </wps:spPr>
                        <wps:txbx>
                          <w:txbxContent>
                            <w:p w14:paraId="08E5A703" w14:textId="3BE15877" w:rsidR="006E6D23" w:rsidRPr="009D11F0" w:rsidRDefault="006E6D23" w:rsidP="009D11F0">
                              <w:pPr>
                                <w:pStyle w:val="Legenda"/>
                              </w:pPr>
                              <w:bookmarkStart w:id="63" w:name="_Toc109080098"/>
                              <w:r w:rsidRPr="009D11F0">
                                <w:t xml:space="preserve">Figura </w:t>
                              </w:r>
                              <w:r w:rsidR="006E6699">
                                <w:fldChar w:fldCharType="begin"/>
                              </w:r>
                              <w:r w:rsidR="006E6699">
                                <w:instrText xml:space="preserve"> SEQ Figura \* ARABIC </w:instrText>
                              </w:r>
                              <w:r w:rsidR="006E6699">
                                <w:fldChar w:fldCharType="separate"/>
                              </w:r>
                              <w:r w:rsidR="009D736C">
                                <w:rPr>
                                  <w:noProof/>
                                </w:rPr>
                                <w:t>14</w:t>
                              </w:r>
                              <w:r w:rsidR="006E6699">
                                <w:rPr>
                                  <w:noProof/>
                                </w:rPr>
                                <w:fldChar w:fldCharType="end"/>
                              </w:r>
                              <w:r w:rsidRPr="009D11F0">
                                <w:t xml:space="preserve"> - Diagrama de Arquitetura da aplicação.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6EF8B" id="Agrupar 83" o:spid="_x0000_s1069" style="position:absolute;left:0;text-align:left;margin-left:0;margin-top:55.15pt;width:425.15pt;height:267.35pt;z-index:251737088;mso-position-horizontal:center;mso-position-horizontal-relative:margin" coordsize="53994,33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">
                <v:shape id="Imagem 5" o:spid="_x0000_s1070" type="#_x0000_t75" style="position:absolute;width:53994;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">
                  <v:imagedata r:id="rId117" o:title=""/>
                </v:shape>
                <v:shape id="Caixa de texto 82" o:spid="_x0000_s1071" type="#_x0000_t202" style="position:absolute;top:31369;width:539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08E5A703" w14:textId="3BE15877" w:rsidR="006E6D23" w:rsidRPr="009D11F0" w:rsidRDefault="006E6D23" w:rsidP="009D11F0">
                        <w:pPr>
                          <w:pStyle w:val="Legenda"/>
                        </w:pPr>
                        <w:bookmarkStart w:id="64" w:name="_Toc109080098"/>
                        <w:r w:rsidRPr="009D11F0">
                          <w:t xml:space="preserve">Figura </w:t>
                        </w:r>
                        <w:r w:rsidR="006E6699">
                          <w:fldChar w:fldCharType="begin"/>
                        </w:r>
                        <w:r w:rsidR="006E6699">
                          <w:instrText xml:space="preserve"> SEQ Figura \* ARABIC </w:instrText>
                        </w:r>
                        <w:r w:rsidR="006E6699">
                          <w:fldChar w:fldCharType="separate"/>
                        </w:r>
                        <w:r w:rsidR="009D736C">
                          <w:rPr>
                            <w:noProof/>
                          </w:rPr>
                          <w:t>14</w:t>
                        </w:r>
                        <w:r w:rsidR="006E6699">
                          <w:rPr>
                            <w:noProof/>
                          </w:rPr>
                          <w:fldChar w:fldCharType="end"/>
                        </w:r>
                        <w:r w:rsidRPr="009D11F0">
                          <w:t xml:space="preserve"> - Diagrama de Arquitetura da aplicação.</w:t>
                        </w:r>
                        <w:bookmarkEnd w:id="64"/>
                      </w:p>
                    </w:txbxContent>
                  </v:textbox>
                </v:shape>
                <w10:wrap type="topAndBottom" anchorx="margin"/>
              </v:group>
            </w:pict>
          </mc:Fallback>
        </mc:AlternateContent>
      </w:r>
      <w:r w:rsidR="00BD5C11" w:rsidRPr="00E53439">
        <w:t>Na figura</w:t>
      </w:r>
      <w:r w:rsidR="00754335">
        <w:t xml:space="preserve"> 14</w:t>
      </w:r>
      <w:r w:rsidR="00BD5C11" w:rsidRPr="00E53439">
        <w:t xml:space="preserve"> </w:t>
      </w:r>
      <w:r w:rsidR="00BD5C11">
        <w:t xml:space="preserve">seguinte </w:t>
      </w:r>
      <w:r w:rsidR="00BD5C11" w:rsidRPr="00E53439">
        <w:t>é possível verificar como é que cada tecnologia se interliga na aplicação</w:t>
      </w:r>
      <w:r w:rsidR="00BD5C11">
        <w:t>.</w:t>
      </w:r>
    </w:p>
    <w:p w14:paraId="2C732336" w14:textId="67DC792A" w:rsidR="00BD5C11" w:rsidRDefault="00BD5C11" w:rsidP="00282297">
      <w:pPr>
        <w:rPr>
          <w:color w:val="FF0000"/>
        </w:rPr>
      </w:pPr>
    </w:p>
    <w:p w14:paraId="0D5C549E" w14:textId="77777777" w:rsidR="00BD5C11" w:rsidRDefault="00BD5C11" w:rsidP="00BD5C11">
      <w:pPr>
        <w:spacing w:line="276" w:lineRule="auto"/>
        <w:ind w:firstLine="0"/>
        <w:jc w:val="left"/>
      </w:pPr>
    </w:p>
    <w:p w14:paraId="4087AC0A" w14:textId="77777777" w:rsidR="006625B8" w:rsidRDefault="006625B8" w:rsidP="006625B8">
      <w:pPr>
        <w:pStyle w:val="Ttulo1"/>
      </w:pPr>
      <w:bookmarkStart w:id="65" w:name="_Toc109080398"/>
      <w:r>
        <w:lastRenderedPageBreak/>
        <w:t>Trabalho Desenvolvido</w:t>
      </w:r>
      <w:bookmarkEnd w:id="65"/>
    </w:p>
    <w:p w14:paraId="2FDFD998" w14:textId="36A5D13D" w:rsidR="006625B8" w:rsidRDefault="006625B8" w:rsidP="006625B8">
      <w:pPr>
        <w:rPr>
          <w:color w:val="000000" w:themeColor="text1"/>
        </w:rPr>
      </w:pPr>
      <w:r w:rsidRPr="00D124E9">
        <w:rPr>
          <w:color w:val="000000" w:themeColor="text1"/>
        </w:rPr>
        <w:t xml:space="preserve">Como já referido, este projeto </w:t>
      </w:r>
      <w:r w:rsidR="00616F77">
        <w:rPr>
          <w:color w:val="000000" w:themeColor="text1"/>
        </w:rPr>
        <w:t>é uma continuação do trabalho realizado nos anos anteriores. Desta vez focámo-nos em tentar corrigir os problemas que tinham sido deixados pelo grupo anterior e os problemas que identificámos em conjunto com os professores orientadores, de forma a tentar deixar a aplicação pronta a ser utilizada para uma primeira fase de testes, que possa decorrer já no próximo ano letivo</w:t>
      </w:r>
      <w:r w:rsidRPr="00D124E9">
        <w:rPr>
          <w:color w:val="000000" w:themeColor="text1"/>
        </w:rPr>
        <w:t>.</w:t>
      </w:r>
    </w:p>
    <w:p w14:paraId="19F14C05" w14:textId="7D96E709" w:rsidR="00616F77" w:rsidRPr="00D124E9" w:rsidRDefault="00616F77" w:rsidP="006625B8">
      <w:pPr>
        <w:rPr>
          <w:color w:val="000000" w:themeColor="text1"/>
        </w:rPr>
      </w:pPr>
      <w:r>
        <w:rPr>
          <w:color w:val="000000" w:themeColor="text1"/>
        </w:rPr>
        <w:t xml:space="preserve">No capítulo anterior já referimos o trabalho desenvolvido relacionado com as tecnologias utilizadas, tendo em conta o estado inicial do projeto, pelo que neste capítulo iremos procurar explicar </w:t>
      </w:r>
      <w:r w:rsidR="009C6C82">
        <w:rPr>
          <w:color w:val="000000" w:themeColor="text1"/>
        </w:rPr>
        <w:t xml:space="preserve">apenas </w:t>
      </w:r>
      <w:r>
        <w:rPr>
          <w:color w:val="000000" w:themeColor="text1"/>
        </w:rPr>
        <w:t>os conceitos da aplicação</w:t>
      </w:r>
      <w:r w:rsidR="009C6C82">
        <w:rPr>
          <w:color w:val="000000" w:themeColor="text1"/>
        </w:rPr>
        <w:t>, para os vários utilizadores</w:t>
      </w:r>
      <w:r>
        <w:rPr>
          <w:color w:val="000000" w:themeColor="text1"/>
        </w:rPr>
        <w:t>.</w:t>
      </w:r>
    </w:p>
    <w:p w14:paraId="358D7F84" w14:textId="6A77E7CD" w:rsidR="006625B8" w:rsidRDefault="006625B8" w:rsidP="006625B8">
      <w:pPr>
        <w:pStyle w:val="Ttulo2"/>
      </w:pPr>
      <w:r>
        <w:t xml:space="preserve"> </w:t>
      </w:r>
      <w:bookmarkStart w:id="66" w:name="_Toc109080399"/>
      <w:r w:rsidR="00947C88">
        <w:t>Estrutura de página e Navegação</w:t>
      </w:r>
      <w:bookmarkEnd w:id="66"/>
    </w:p>
    <w:p w14:paraId="3587B877" w14:textId="0EC3C5A1" w:rsidR="00980CC2" w:rsidRDefault="00947C88" w:rsidP="0021758B">
      <w:r>
        <w:t>A estrutura (layout) das páginas manteve-se relativamente igual ao que já tinha sido deixado pelo grupo anterior, tendo apenas sofrido alguns ajustes a nível de UI para melhorar a experiência</w:t>
      </w:r>
      <w:r w:rsidR="00F42A35">
        <w:t xml:space="preserve"> (Figura 15)</w:t>
      </w:r>
      <w:r>
        <w:t>.</w:t>
      </w:r>
      <w:r w:rsidR="00980CC2">
        <w:t xml:space="preserve"> É através do menu de navegação que podemos chegar à maior parte das páginas da aplicação, pelo que foi revisto:</w:t>
      </w:r>
    </w:p>
    <w:p w14:paraId="162F02FB" w14:textId="641F783A" w:rsidR="00980CC2" w:rsidRPr="00BA66A4" w:rsidRDefault="00980CC2" w:rsidP="0034585A">
      <w:pPr>
        <w:pStyle w:val="PargrafodaLista"/>
      </w:pPr>
      <w:r w:rsidRPr="00BA66A4">
        <w:t>As c</w:t>
      </w:r>
      <w:r w:rsidR="00947C88" w:rsidRPr="00BA66A4">
        <w:t>ores</w:t>
      </w:r>
      <w:r w:rsidRPr="00BA66A4">
        <w:t>, tamanhos</w:t>
      </w:r>
      <w:r w:rsidR="00947C88" w:rsidRPr="00BA66A4">
        <w:t xml:space="preserve"> e espaçamentos</w:t>
      </w:r>
      <w:r w:rsidRPr="00BA66A4">
        <w:t>;</w:t>
      </w:r>
    </w:p>
    <w:p w14:paraId="4A5DD609" w14:textId="6F804A65" w:rsidR="00980CC2" w:rsidRPr="00BA66A4" w:rsidRDefault="00980CC2" w:rsidP="0034585A">
      <w:pPr>
        <w:pStyle w:val="PargrafodaLista"/>
      </w:pPr>
      <w:r w:rsidRPr="00BA66A4">
        <w:t>O m</w:t>
      </w:r>
      <w:r w:rsidR="00947C88" w:rsidRPr="00BA66A4">
        <w:t xml:space="preserve">enu </w:t>
      </w:r>
      <w:r w:rsidR="005F5141" w:rsidRPr="00BA66A4">
        <w:t xml:space="preserve">(página) </w:t>
      </w:r>
      <w:r w:rsidR="00947C88" w:rsidRPr="00BA66A4">
        <w:t xml:space="preserve">ativo agora é assinalado com uma barra </w:t>
      </w:r>
      <w:r w:rsidR="005F5141" w:rsidRPr="00BA66A4">
        <w:t>com cor</w:t>
      </w:r>
      <w:r w:rsidRPr="00BA66A4">
        <w:t>;</w:t>
      </w:r>
    </w:p>
    <w:p w14:paraId="10F78DF0" w14:textId="772B4C3B" w:rsidR="00947C88" w:rsidRPr="00BA66A4" w:rsidRDefault="00980CC2" w:rsidP="0034585A">
      <w:pPr>
        <w:pStyle w:val="PargrafodaLista"/>
      </w:pPr>
      <w:r w:rsidRPr="00BA66A4">
        <w:t>A</w:t>
      </w:r>
      <w:r w:rsidR="005F5141" w:rsidRPr="00BA66A4">
        <w:t xml:space="preserve">s </w:t>
      </w:r>
      <w:proofErr w:type="spellStart"/>
      <w:r w:rsidRPr="00BA66A4">
        <w:t>UCs</w:t>
      </w:r>
      <w:proofErr w:type="spellEnd"/>
      <w:r w:rsidRPr="00BA66A4">
        <w:t xml:space="preserve"> </w:t>
      </w:r>
      <w:r w:rsidR="005F5141" w:rsidRPr="00BA66A4">
        <w:t xml:space="preserve">e os Agrupamentos de </w:t>
      </w:r>
      <w:proofErr w:type="spellStart"/>
      <w:r w:rsidR="005F5141" w:rsidRPr="00BA66A4">
        <w:t>UCs</w:t>
      </w:r>
      <w:proofErr w:type="spellEnd"/>
      <w:r w:rsidR="005F5141" w:rsidRPr="00BA66A4">
        <w:t xml:space="preserve"> foram separados, para melhorar os níveis de permissões de quem pode gerir ambos os conceitos</w:t>
      </w:r>
      <w:r w:rsidRPr="00BA66A4">
        <w:t>;</w:t>
      </w:r>
    </w:p>
    <w:p w14:paraId="53186865" w14:textId="58137E76" w:rsidR="00980CC2" w:rsidRPr="005F5141" w:rsidRDefault="009D11F0" w:rsidP="0034585A">
      <w:pPr>
        <w:pStyle w:val="PargrafodaLista"/>
      </w:pPr>
      <w:r>
        <w:rPr>
          <w:noProof/>
        </w:rPr>
        <mc:AlternateContent>
          <mc:Choice Requires="wpg">
            <w:drawing>
              <wp:anchor distT="0" distB="0" distL="114300" distR="114300" simplePos="0" relativeHeight="251740160" behindDoc="0" locked="0" layoutInCell="1" allowOverlap="1" wp14:anchorId="7EE752E6" wp14:editId="3498CA4D">
                <wp:simplePos x="0" y="0"/>
                <wp:positionH relativeFrom="margin">
                  <wp:align>center</wp:align>
                </wp:positionH>
                <wp:positionV relativeFrom="paragraph">
                  <wp:posOffset>403225</wp:posOffset>
                </wp:positionV>
                <wp:extent cx="5039995" cy="1852295"/>
                <wp:effectExtent l="0" t="0" r="8255" b="0"/>
                <wp:wrapTopAndBottom/>
                <wp:docPr id="87" name="Agrupar 87"/>
                <wp:cNvGraphicFramePr/>
                <a:graphic xmlns:a="http://schemas.openxmlformats.org/drawingml/2006/main">
                  <a:graphicData uri="http://schemas.microsoft.com/office/word/2010/wordprocessingGroup">
                    <wpg:wgp>
                      <wpg:cNvGrpSpPr/>
                      <wpg:grpSpPr>
                        <a:xfrm>
                          <a:off x="0" y="0"/>
                          <a:ext cx="5039995" cy="1852295"/>
                          <a:chOff x="0" y="0"/>
                          <a:chExt cx="5039995" cy="1852295"/>
                        </a:xfrm>
                      </wpg:grpSpPr>
                      <pic:pic xmlns:pic="http://schemas.openxmlformats.org/drawingml/2006/picture">
                        <pic:nvPicPr>
                          <pic:cNvPr id="19" name="Imagem 1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39995" cy="1534795"/>
                          </a:xfrm>
                          <a:prstGeom prst="rect">
                            <a:avLst/>
                          </a:prstGeom>
                        </pic:spPr>
                      </pic:pic>
                      <wps:wsp>
                        <wps:cNvPr id="1" name="Caixa de texto 1"/>
                        <wps:cNvSpPr txBox="1"/>
                        <wps:spPr>
                          <a:xfrm>
                            <a:off x="0" y="1593850"/>
                            <a:ext cx="5039995" cy="258445"/>
                          </a:xfrm>
                          <a:prstGeom prst="rect">
                            <a:avLst/>
                          </a:prstGeom>
                          <a:solidFill>
                            <a:prstClr val="white"/>
                          </a:solidFill>
                          <a:ln>
                            <a:noFill/>
                          </a:ln>
                        </wps:spPr>
                        <wps:txbx>
                          <w:txbxContent>
                            <w:p w14:paraId="6A20972D" w14:textId="3AA7EA79" w:rsidR="009D11F0" w:rsidRPr="002B49D1" w:rsidRDefault="009D11F0" w:rsidP="009D11F0">
                              <w:pPr>
                                <w:pStyle w:val="Legenda"/>
                                <w:rPr>
                                  <w:noProof/>
                                  <w:sz w:val="24"/>
                                </w:rPr>
                              </w:pPr>
                              <w:bookmarkStart w:id="67" w:name="_Toc109080099"/>
                              <w:r>
                                <w:t xml:space="preserve">Figura </w:t>
                              </w:r>
                              <w:r w:rsidR="006E6699">
                                <w:fldChar w:fldCharType="begin"/>
                              </w:r>
                              <w:r w:rsidR="006E6699">
                                <w:instrText xml:space="preserve"> SEQ Figura \* ARABIC </w:instrText>
                              </w:r>
                              <w:r w:rsidR="006E6699">
                                <w:fldChar w:fldCharType="separate"/>
                              </w:r>
                              <w:r w:rsidR="009D736C">
                                <w:rPr>
                                  <w:noProof/>
                                </w:rPr>
                                <w:t>15</w:t>
                              </w:r>
                              <w:r w:rsidR="006E6699">
                                <w:rPr>
                                  <w:noProof/>
                                </w:rPr>
                                <w:fldChar w:fldCharType="end"/>
                              </w:r>
                              <w:r>
                                <w:t xml:space="preserve"> - Exemplo da nova estrutura de página e </w:t>
                              </w:r>
                              <w:r>
                                <w:rPr>
                                  <w:noProof/>
                                </w:rPr>
                                <w:t>navegação.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E752E6" id="Agrupar 87" o:spid="_x0000_s1072" style="position:absolute;left:0;text-align:left;margin-left:0;margin-top:31.75pt;width:396.85pt;height:145.85pt;z-index:251740160;mso-position-horizontal:center;mso-position-horizontal-relative:margin" coordsize="50399,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">
                <v:shape id="Imagem 19" o:spid="_x0000_s1073" type="#_x0000_t75" style="position:absolute;width:50399;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">
                  <v:imagedata r:id="rId119" o:title=""/>
                </v:shape>
                <v:shape id="Caixa de texto 1" o:spid="_x0000_s1074" type="#_x0000_t202" style="position:absolute;top:15938;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A20972D" w14:textId="3AA7EA79" w:rsidR="009D11F0" w:rsidRPr="002B49D1" w:rsidRDefault="009D11F0" w:rsidP="009D11F0">
                        <w:pPr>
                          <w:pStyle w:val="Legenda"/>
                          <w:rPr>
                            <w:noProof/>
                            <w:sz w:val="24"/>
                          </w:rPr>
                        </w:pPr>
                        <w:bookmarkStart w:id="68" w:name="_Toc109080099"/>
                        <w:r>
                          <w:t xml:space="preserve">Figura </w:t>
                        </w:r>
                        <w:r w:rsidR="006E6699">
                          <w:fldChar w:fldCharType="begin"/>
                        </w:r>
                        <w:r w:rsidR="006E6699">
                          <w:instrText xml:space="preserve"> SEQ Figura \* ARABIC </w:instrText>
                        </w:r>
                        <w:r w:rsidR="006E6699">
                          <w:fldChar w:fldCharType="separate"/>
                        </w:r>
                        <w:r w:rsidR="009D736C">
                          <w:rPr>
                            <w:noProof/>
                          </w:rPr>
                          <w:t>15</w:t>
                        </w:r>
                        <w:r w:rsidR="006E6699">
                          <w:rPr>
                            <w:noProof/>
                          </w:rPr>
                          <w:fldChar w:fldCharType="end"/>
                        </w:r>
                        <w:r>
                          <w:t xml:space="preserve"> - Exemplo da nova estrutura de página e </w:t>
                        </w:r>
                        <w:r>
                          <w:rPr>
                            <w:noProof/>
                          </w:rPr>
                          <w:t>navegação.</w:t>
                        </w:r>
                        <w:bookmarkEnd w:id="68"/>
                      </w:p>
                    </w:txbxContent>
                  </v:textbox>
                </v:shape>
                <w10:wrap type="topAndBottom" anchorx="margin"/>
              </v:group>
            </w:pict>
          </mc:Fallback>
        </mc:AlternateContent>
      </w:r>
      <w:r w:rsidR="00980CC2" w:rsidRPr="00BA66A4">
        <w:t>A forma de mostrar e nave</w:t>
      </w:r>
      <w:r w:rsidR="00980CC2">
        <w:t>gar entre anos letivos;</w:t>
      </w:r>
    </w:p>
    <w:p w14:paraId="2477B292" w14:textId="6984A697" w:rsidR="00947C88" w:rsidRDefault="00947C88" w:rsidP="0021758B"/>
    <w:p w14:paraId="4A233360" w14:textId="3443ACBD" w:rsidR="0021758B" w:rsidRDefault="0021758B" w:rsidP="0021758B"/>
    <w:p w14:paraId="685C2C70" w14:textId="6B69EE30" w:rsidR="00980CC2" w:rsidRDefault="00980CC2" w:rsidP="00980CC2">
      <w:pPr>
        <w:pStyle w:val="Ttulo2"/>
      </w:pPr>
      <w:bookmarkStart w:id="69" w:name="_Toc109080400"/>
      <w:r>
        <w:lastRenderedPageBreak/>
        <w:t>Configurações (de Administração)</w:t>
      </w:r>
      <w:bookmarkEnd w:id="69"/>
    </w:p>
    <w:p w14:paraId="0D1488A0" w14:textId="1101C3B6" w:rsidR="00421E3B" w:rsidRDefault="008048A9" w:rsidP="00421E3B">
      <w:r>
        <w:t>O menu “Configurações” é um menu específico para todas as tarefas mais ligadas com a administração da plataforma. As permissões da aplicação podem ser geridas e alteradas a qualquer momento</w:t>
      </w:r>
      <w:r w:rsidR="00421E3B">
        <w:t>, no entanto até ao momento e</w:t>
      </w:r>
      <w:r>
        <w:t>ste menu deverá ser visível apenas para o Administrador de Sistema, e eventualmente o GOP caso seja ele o principal responsável pela administração da plataforma.</w:t>
      </w:r>
      <w:r w:rsidR="00421E3B">
        <w:t xml:space="preserve"> Este menu é um agregador de submenus, que passamos a descrever de seguida.</w:t>
      </w:r>
    </w:p>
    <w:p w14:paraId="4141DF50" w14:textId="297D56CC" w:rsidR="00421E3B" w:rsidRDefault="009D11F0" w:rsidP="00421E3B">
      <w:pPr>
        <w:pStyle w:val="Ttulo3"/>
      </w:pPr>
      <w:bookmarkStart w:id="70" w:name="_Toc109080401"/>
      <w:r>
        <w:rPr>
          <w:noProof/>
        </w:rPr>
        <mc:AlternateContent>
          <mc:Choice Requires="wpg">
            <w:drawing>
              <wp:anchor distT="0" distB="0" distL="114300" distR="114300" simplePos="0" relativeHeight="251541504" behindDoc="0" locked="0" layoutInCell="1" allowOverlap="1" wp14:anchorId="48779412" wp14:editId="6495B673">
                <wp:simplePos x="0" y="0"/>
                <wp:positionH relativeFrom="margin">
                  <wp:align>center</wp:align>
                </wp:positionH>
                <wp:positionV relativeFrom="paragraph">
                  <wp:posOffset>467360</wp:posOffset>
                </wp:positionV>
                <wp:extent cx="5039995" cy="4165600"/>
                <wp:effectExtent l="0" t="0" r="8255" b="6350"/>
                <wp:wrapTopAndBottom/>
                <wp:docPr id="89" name="Agrupar 89"/>
                <wp:cNvGraphicFramePr/>
                <a:graphic xmlns:a="http://schemas.openxmlformats.org/drawingml/2006/main">
                  <a:graphicData uri="http://schemas.microsoft.com/office/word/2010/wordprocessingGroup">
                    <wpg:wgp>
                      <wpg:cNvGrpSpPr/>
                      <wpg:grpSpPr>
                        <a:xfrm>
                          <a:off x="0" y="0"/>
                          <a:ext cx="5039995" cy="4165600"/>
                          <a:chOff x="0" y="0"/>
                          <a:chExt cx="5039995" cy="4165600"/>
                        </a:xfrm>
                      </wpg:grpSpPr>
                      <pic:pic xmlns:pic="http://schemas.openxmlformats.org/drawingml/2006/picture">
                        <pic:nvPicPr>
                          <pic:cNvPr id="24" name="Imagem 24" descr="Uma imagem com texto&#10;&#10;Descrição gerada automaticamente"/>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039995" cy="3780790"/>
                          </a:xfrm>
                          <a:prstGeom prst="rect">
                            <a:avLst/>
                          </a:prstGeom>
                        </pic:spPr>
                      </pic:pic>
                      <wps:wsp>
                        <wps:cNvPr id="88" name="Caixa de texto 88"/>
                        <wps:cNvSpPr txBox="1"/>
                        <wps:spPr>
                          <a:xfrm>
                            <a:off x="0" y="3835400"/>
                            <a:ext cx="5039995" cy="330200"/>
                          </a:xfrm>
                          <a:prstGeom prst="rect">
                            <a:avLst/>
                          </a:prstGeom>
                          <a:solidFill>
                            <a:prstClr val="white"/>
                          </a:solidFill>
                          <a:ln>
                            <a:noFill/>
                          </a:ln>
                        </wps:spPr>
                        <wps:txbx>
                          <w:txbxContent>
                            <w:p w14:paraId="46015F18" w14:textId="3F9086DA" w:rsidR="009D11F0" w:rsidRPr="00473C3F" w:rsidRDefault="009D11F0" w:rsidP="009D11F0">
                              <w:pPr>
                                <w:pStyle w:val="Legenda"/>
                                <w:rPr>
                                  <w:noProof/>
                                  <w:sz w:val="24"/>
                                </w:rPr>
                              </w:pPr>
                              <w:bookmarkStart w:id="71" w:name="_Toc109080100"/>
                              <w:r>
                                <w:t xml:space="preserve">Figura </w:t>
                              </w:r>
                              <w:r w:rsidR="006E6699">
                                <w:fldChar w:fldCharType="begin"/>
                              </w:r>
                              <w:r w:rsidR="006E6699">
                                <w:instrText xml:space="preserve"> SEQ Figura \* ARABIC </w:instrText>
                              </w:r>
                              <w:r w:rsidR="006E6699">
                                <w:fldChar w:fldCharType="separate"/>
                              </w:r>
                              <w:r w:rsidR="009D736C">
                                <w:rPr>
                                  <w:noProof/>
                                </w:rPr>
                                <w:t>16</w:t>
                              </w:r>
                              <w:r w:rsidR="006E6699">
                                <w:rPr>
                                  <w:noProof/>
                                </w:rPr>
                                <w:fldChar w:fldCharType="end"/>
                              </w:r>
                              <w:r>
                                <w:t xml:space="preserve"> - Exemplo da página de listagem e gestão de anos letivos.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779412" id="Agrupar 89" o:spid="_x0000_s1075" style="position:absolute;left:0;text-align:left;margin-left:0;margin-top:36.8pt;width:396.85pt;height:328pt;z-index:251541504;mso-position-horizontal:center;mso-position-horizontal-relative:margin;mso-height-relative:margin" coordsize="50399,41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">
                <v:shape id="Imagem 24" o:spid="_x0000_s1076" type="#_x0000_t75" alt="Uma imagem com texto&#10;&#10;Descrição gerada automaticamente" style="position:absolute;width:50399;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">
                  <v:imagedata r:id="rId121" o:title="Uma imagem com texto&#10;&#10;Descrição gerada automaticamente"/>
                </v:shape>
                <v:shape id="Caixa de texto 88" o:spid="_x0000_s1077" type="#_x0000_t202" style="position:absolute;top:38354;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46015F18" w14:textId="3F9086DA" w:rsidR="009D11F0" w:rsidRPr="00473C3F" w:rsidRDefault="009D11F0" w:rsidP="009D11F0">
                        <w:pPr>
                          <w:pStyle w:val="Legenda"/>
                          <w:rPr>
                            <w:noProof/>
                            <w:sz w:val="24"/>
                          </w:rPr>
                        </w:pPr>
                        <w:bookmarkStart w:id="72" w:name="_Toc109080100"/>
                        <w:r>
                          <w:t xml:space="preserve">Figura </w:t>
                        </w:r>
                        <w:r w:rsidR="006E6699">
                          <w:fldChar w:fldCharType="begin"/>
                        </w:r>
                        <w:r w:rsidR="006E6699">
                          <w:instrText xml:space="preserve"> SEQ Figura \* ARABIC </w:instrText>
                        </w:r>
                        <w:r w:rsidR="006E6699">
                          <w:fldChar w:fldCharType="separate"/>
                        </w:r>
                        <w:r w:rsidR="009D736C">
                          <w:rPr>
                            <w:noProof/>
                          </w:rPr>
                          <w:t>16</w:t>
                        </w:r>
                        <w:r w:rsidR="006E6699">
                          <w:rPr>
                            <w:noProof/>
                          </w:rPr>
                          <w:fldChar w:fldCharType="end"/>
                        </w:r>
                        <w:r>
                          <w:t xml:space="preserve"> - Exemplo da página de listagem e gestão de anos letivos.</w:t>
                        </w:r>
                        <w:bookmarkEnd w:id="72"/>
                      </w:p>
                    </w:txbxContent>
                  </v:textbox>
                </v:shape>
                <w10:wrap type="topAndBottom" anchorx="margin"/>
              </v:group>
            </w:pict>
          </mc:Fallback>
        </mc:AlternateContent>
      </w:r>
      <w:r w:rsidR="00421E3B">
        <w:t>Ano Letivo</w:t>
      </w:r>
      <w:bookmarkEnd w:id="70"/>
    </w:p>
    <w:p w14:paraId="222CB753" w14:textId="1FB0FBBB" w:rsidR="00E84F5A" w:rsidRDefault="00E84F5A" w:rsidP="00E84F5A">
      <w:r>
        <w:t xml:space="preserve">Neste menu é possível fazer a gestão dos anos letivos existentes na plataforma e da sincronização das </w:t>
      </w:r>
      <w:proofErr w:type="spellStart"/>
      <w:r>
        <w:t>UCs</w:t>
      </w:r>
      <w:proofErr w:type="spellEnd"/>
      <w:r>
        <w:t xml:space="preserve"> recorrendo a um </w:t>
      </w:r>
      <w:proofErr w:type="spellStart"/>
      <w:r w:rsidR="00394430" w:rsidRPr="004527B0">
        <w:rPr>
          <w:i/>
          <w:iCs/>
        </w:rPr>
        <w:t>WebService</w:t>
      </w:r>
      <w:proofErr w:type="spellEnd"/>
      <w:r w:rsidR="0096573F">
        <w:t xml:space="preserve"> (Figura 16)</w:t>
      </w:r>
      <w:r>
        <w:t>. Quando temos a tabela com anos letivos, podemos ativar ou desativar um ano letivo. Ao ativar este irá aparecer na barra de navegação podendo ser selecionado como o ano que estamos a utilizar no momento (ao navegar para as outras páginas)</w:t>
      </w:r>
      <w:r w:rsidR="00CB7D57">
        <w:t>, funcionando como um filtro do conteúdo</w:t>
      </w:r>
      <w:r w:rsidR="005C6293">
        <w:t xml:space="preserve"> pelo ano letivo</w:t>
      </w:r>
      <w:r>
        <w:t>.</w:t>
      </w:r>
    </w:p>
    <w:p w14:paraId="48B94738" w14:textId="2A739AB8" w:rsidR="00E84F5A" w:rsidRDefault="00C13E8F" w:rsidP="00E84F5A">
      <w:r>
        <w:t>É</w:t>
      </w:r>
      <w:r w:rsidR="00E84F5A">
        <w:t xml:space="preserve"> possível definir qual é o </w:t>
      </w:r>
      <w:r>
        <w:t>ano selecionado</w:t>
      </w:r>
      <w:r w:rsidR="00E84F5A">
        <w:t xml:space="preserve"> por defeito. Neste caso apenas um ano letivo pode ser o selecionado por defeito, pelo que ao clicar esta alteração altera </w:t>
      </w:r>
      <w:r>
        <w:t>as configurações de outros anos que podiam estar como selecionados por defeito.</w:t>
      </w:r>
    </w:p>
    <w:p w14:paraId="222E54AC" w14:textId="300354F2" w:rsidR="00C13E8F" w:rsidRDefault="00C13E8F" w:rsidP="00E84F5A">
      <w:r>
        <w:lastRenderedPageBreak/>
        <w:t>Podemos também sincronizar cada semestre de um ano letivo isoladamente, uma vez que os calendários devem ser definidos a cada semestre, não há necessidade de sincronizar toda a informação de uma vez.</w:t>
      </w:r>
    </w:p>
    <w:p w14:paraId="0ADE8210" w14:textId="60BD7018" w:rsidR="00C13E8F" w:rsidRDefault="00C13E8F" w:rsidP="00E84F5A">
      <w:r>
        <w:t>Ainda na tabela temos um botão para eliminar anos letivos, no entanto isto apenas é possível se o ano ainda não ter sido utilizado com configurações para métodos/avaliações, caso contrário não é possível eliminar.</w:t>
      </w:r>
    </w:p>
    <w:p w14:paraId="5E822088" w14:textId="38FE26D2" w:rsidR="00C13E8F" w:rsidRDefault="009D11F0" w:rsidP="00E84F5A">
      <w:r>
        <w:rPr>
          <w:noProof/>
        </w:rPr>
        <mc:AlternateContent>
          <mc:Choice Requires="wpg">
            <w:drawing>
              <wp:anchor distT="0" distB="0" distL="114300" distR="114300" simplePos="0" relativeHeight="251544576" behindDoc="0" locked="0" layoutInCell="1" allowOverlap="1" wp14:anchorId="6ED462F1" wp14:editId="5E8548BF">
                <wp:simplePos x="0" y="0"/>
                <wp:positionH relativeFrom="margin">
                  <wp:align>center</wp:align>
                </wp:positionH>
                <wp:positionV relativeFrom="paragraph">
                  <wp:posOffset>913130</wp:posOffset>
                </wp:positionV>
                <wp:extent cx="5039995" cy="2959100"/>
                <wp:effectExtent l="0" t="0" r="8255" b="0"/>
                <wp:wrapTopAndBottom/>
                <wp:docPr id="91" name="Agrupar 91"/>
                <wp:cNvGraphicFramePr/>
                <a:graphic xmlns:a="http://schemas.openxmlformats.org/drawingml/2006/main">
                  <a:graphicData uri="http://schemas.microsoft.com/office/word/2010/wordprocessingGroup">
                    <wpg:wgp>
                      <wpg:cNvGrpSpPr/>
                      <wpg:grpSpPr>
                        <a:xfrm>
                          <a:off x="0" y="0"/>
                          <a:ext cx="5039995" cy="2959100"/>
                          <a:chOff x="0" y="0"/>
                          <a:chExt cx="5039995" cy="2959100"/>
                        </a:xfrm>
                      </wpg:grpSpPr>
                      <pic:pic xmlns:pic="http://schemas.openxmlformats.org/drawingml/2006/picture">
                        <pic:nvPicPr>
                          <pic:cNvPr id="25" name="Imagem 25" descr="Uma imagem com texto&#10;&#10;Descrição gerada automaticamente"/>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039995" cy="2596515"/>
                          </a:xfrm>
                          <a:prstGeom prst="rect">
                            <a:avLst/>
                          </a:prstGeom>
                        </pic:spPr>
                      </pic:pic>
                      <wps:wsp>
                        <wps:cNvPr id="90" name="Caixa de texto 90"/>
                        <wps:cNvSpPr txBox="1"/>
                        <wps:spPr>
                          <a:xfrm>
                            <a:off x="0" y="2654300"/>
                            <a:ext cx="5039995" cy="304800"/>
                          </a:xfrm>
                          <a:prstGeom prst="rect">
                            <a:avLst/>
                          </a:prstGeom>
                          <a:solidFill>
                            <a:prstClr val="white"/>
                          </a:solidFill>
                          <a:ln>
                            <a:noFill/>
                          </a:ln>
                        </wps:spPr>
                        <wps:txbx>
                          <w:txbxContent>
                            <w:p w14:paraId="186FB9F3" w14:textId="0D4886D6" w:rsidR="009D11F0" w:rsidRPr="00E120BB" w:rsidRDefault="009D11F0" w:rsidP="009D11F0">
                              <w:pPr>
                                <w:pStyle w:val="Legenda"/>
                                <w:rPr>
                                  <w:noProof/>
                                  <w:sz w:val="24"/>
                                </w:rPr>
                              </w:pPr>
                              <w:bookmarkStart w:id="73" w:name="_Toc109080101"/>
                              <w:r>
                                <w:t xml:space="preserve">Figura </w:t>
                              </w:r>
                              <w:r w:rsidR="006E6699">
                                <w:fldChar w:fldCharType="begin"/>
                              </w:r>
                              <w:r w:rsidR="006E6699">
                                <w:instrText xml:space="preserve"> SEQ Figura \* ARABIC </w:instrText>
                              </w:r>
                              <w:r w:rsidR="006E6699">
                                <w:fldChar w:fldCharType="separate"/>
                              </w:r>
                              <w:r w:rsidR="009D736C">
                                <w:rPr>
                                  <w:noProof/>
                                </w:rPr>
                                <w:t>17</w:t>
                              </w:r>
                              <w:r w:rsidR="006E6699">
                                <w:rPr>
                                  <w:noProof/>
                                </w:rPr>
                                <w:fldChar w:fldCharType="end"/>
                              </w:r>
                              <w:r>
                                <w:t xml:space="preserve"> - Exemplo do novo </w:t>
                              </w:r>
                              <w:proofErr w:type="spellStart"/>
                              <w:r w:rsidRPr="00B2562F">
                                <w:rPr>
                                  <w:i/>
                                </w:rPr>
                                <w:t>popup</w:t>
                              </w:r>
                              <w:proofErr w:type="spellEnd"/>
                              <w:r>
                                <w:t xml:space="preserve"> para criação de anos letivos.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D462F1" id="Agrupar 91" o:spid="_x0000_s1078" style="position:absolute;left:0;text-align:left;margin-left:0;margin-top:71.9pt;width:396.85pt;height:233pt;z-index:251544576;mso-position-horizontal:center;mso-position-horizontal-relative:margin;mso-height-relative:margin" coordsize="50399,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">
                <v:shape id="Imagem 25" o:spid="_x0000_s1079" type="#_x0000_t75" alt="Uma imagem com texto&#10;&#10;Descrição gerada automaticamente" style="position:absolute;width:5039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">
                  <v:imagedata r:id="rId123" o:title="Uma imagem com texto&#10;&#10;Descrição gerada automaticamente"/>
                </v:shape>
                <v:shape id="Caixa de texto 90" o:spid="_x0000_s1080" type="#_x0000_t202" style="position:absolute;top:26543;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86FB9F3" w14:textId="0D4886D6" w:rsidR="009D11F0" w:rsidRPr="00E120BB" w:rsidRDefault="009D11F0" w:rsidP="009D11F0">
                        <w:pPr>
                          <w:pStyle w:val="Legenda"/>
                          <w:rPr>
                            <w:noProof/>
                            <w:sz w:val="24"/>
                          </w:rPr>
                        </w:pPr>
                        <w:bookmarkStart w:id="74" w:name="_Toc109080101"/>
                        <w:r>
                          <w:t xml:space="preserve">Figura </w:t>
                        </w:r>
                        <w:r w:rsidR="006E6699">
                          <w:fldChar w:fldCharType="begin"/>
                        </w:r>
                        <w:r w:rsidR="006E6699">
                          <w:instrText xml:space="preserve"> SEQ Figura \* ARABIC </w:instrText>
                        </w:r>
                        <w:r w:rsidR="006E6699">
                          <w:fldChar w:fldCharType="separate"/>
                        </w:r>
                        <w:r w:rsidR="009D736C">
                          <w:rPr>
                            <w:noProof/>
                          </w:rPr>
                          <w:t>17</w:t>
                        </w:r>
                        <w:r w:rsidR="006E6699">
                          <w:rPr>
                            <w:noProof/>
                          </w:rPr>
                          <w:fldChar w:fldCharType="end"/>
                        </w:r>
                        <w:r>
                          <w:t xml:space="preserve"> - Exemplo do novo </w:t>
                        </w:r>
                        <w:proofErr w:type="spellStart"/>
                        <w:r w:rsidRPr="00B2562F">
                          <w:rPr>
                            <w:i/>
                          </w:rPr>
                          <w:t>popup</w:t>
                        </w:r>
                        <w:proofErr w:type="spellEnd"/>
                        <w:r>
                          <w:t xml:space="preserve"> para criação de anos letivos.</w:t>
                        </w:r>
                        <w:bookmarkEnd w:id="74"/>
                      </w:p>
                    </w:txbxContent>
                  </v:textbox>
                </v:shape>
                <w10:wrap type="topAndBottom" anchorx="margin"/>
              </v:group>
            </w:pict>
          </mc:Fallback>
        </mc:AlternateContent>
      </w:r>
      <w:r w:rsidR="00C13E8F">
        <w:t>Além disso, temos ainda uma mensagem informativa com perguntas e respostas relacionadas com a sincronização dos anos letivos</w:t>
      </w:r>
      <w:r w:rsidR="003A00AC">
        <w:t xml:space="preserve">, e temos um botão onde podemos adicionar novos anos letivos, através do seguinte </w:t>
      </w:r>
      <w:proofErr w:type="spellStart"/>
      <w:r w:rsidR="003A00AC" w:rsidRPr="003A00AC">
        <w:rPr>
          <w:i/>
          <w:iCs/>
        </w:rPr>
        <w:t>popup</w:t>
      </w:r>
      <w:proofErr w:type="spellEnd"/>
      <w:r w:rsidR="005853A5">
        <w:rPr>
          <w:i/>
          <w:iCs/>
        </w:rPr>
        <w:t xml:space="preserve"> </w:t>
      </w:r>
      <w:r w:rsidR="005853A5">
        <w:t>(Figura 17)</w:t>
      </w:r>
      <w:r w:rsidR="003A00AC">
        <w:t>:</w:t>
      </w:r>
    </w:p>
    <w:p w14:paraId="3A87484F" w14:textId="3A9E50EF" w:rsidR="003A00AC" w:rsidRDefault="003A00AC" w:rsidP="00E84F5A">
      <w:r>
        <w:t>Neste caso, o sistema está configurado para automaticamente permitir criar anos letivos num range de 5 opções. O grupo anterior tinha bloqueado apenas para o ano corrente, mas achámos por bem permitir mais opções de forma a podermos fazer alguns testes sem ser apenas com o ano corrente.</w:t>
      </w:r>
    </w:p>
    <w:p w14:paraId="6693A681" w14:textId="66358B9C" w:rsidR="003A00AC" w:rsidRDefault="003A00AC" w:rsidP="003A00AC">
      <w:pPr>
        <w:pStyle w:val="Ttulo3"/>
      </w:pPr>
      <w:bookmarkStart w:id="75" w:name="_Toc109080402"/>
      <w:r>
        <w:t>Escolas</w:t>
      </w:r>
      <w:bookmarkEnd w:id="75"/>
    </w:p>
    <w:p w14:paraId="2F39DE01" w14:textId="74F60294" w:rsidR="003A00AC" w:rsidRDefault="003A00AC" w:rsidP="00E84F5A">
      <w:r>
        <w:t xml:space="preserve">Neste menu não fizemos muitas alterações, apenas alguns ajustes para melhorar a experiência de utilização </w:t>
      </w:r>
      <w:r w:rsidR="000133B0">
        <w:t>e ficar mais parecida com a restante aplicação</w:t>
      </w:r>
      <w:r w:rsidR="00494ECA">
        <w:t xml:space="preserve"> (Figura 18)</w:t>
      </w:r>
      <w:r w:rsidR="000133B0">
        <w:t>.</w:t>
      </w:r>
    </w:p>
    <w:p w14:paraId="49F246B6" w14:textId="57D6F1AA" w:rsidR="003A00AC" w:rsidRDefault="009D11F0" w:rsidP="00E84F5A">
      <w:r>
        <w:rPr>
          <w:noProof/>
        </w:rPr>
        <w:lastRenderedPageBreak/>
        <mc:AlternateContent>
          <mc:Choice Requires="wpg">
            <w:drawing>
              <wp:anchor distT="0" distB="0" distL="114300" distR="114300" simplePos="0" relativeHeight="251547648" behindDoc="0" locked="0" layoutInCell="1" allowOverlap="1" wp14:anchorId="2D92C276" wp14:editId="3A44A19A">
                <wp:simplePos x="0" y="0"/>
                <wp:positionH relativeFrom="margin">
                  <wp:align>center</wp:align>
                </wp:positionH>
                <wp:positionV relativeFrom="paragraph">
                  <wp:posOffset>1270</wp:posOffset>
                </wp:positionV>
                <wp:extent cx="5039995" cy="2768600"/>
                <wp:effectExtent l="0" t="0" r="8255" b="0"/>
                <wp:wrapTopAndBottom/>
                <wp:docPr id="93" name="Agrupar 93"/>
                <wp:cNvGraphicFramePr/>
                <a:graphic xmlns:a="http://schemas.openxmlformats.org/drawingml/2006/main">
                  <a:graphicData uri="http://schemas.microsoft.com/office/word/2010/wordprocessingGroup">
                    <wpg:wgp>
                      <wpg:cNvGrpSpPr/>
                      <wpg:grpSpPr>
                        <a:xfrm>
                          <a:off x="0" y="0"/>
                          <a:ext cx="5039995" cy="2768600"/>
                          <a:chOff x="0" y="0"/>
                          <a:chExt cx="5039995" cy="2768600"/>
                        </a:xfrm>
                      </wpg:grpSpPr>
                      <pic:pic xmlns:pic="http://schemas.openxmlformats.org/drawingml/2006/picture">
                        <pic:nvPicPr>
                          <pic:cNvPr id="26" name="Imagem 26" descr="Uma imagem com texto&#10;&#10;Descrição gerada automaticament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039995" cy="2393950"/>
                          </a:xfrm>
                          <a:prstGeom prst="rect">
                            <a:avLst/>
                          </a:prstGeom>
                        </pic:spPr>
                      </pic:pic>
                      <wps:wsp>
                        <wps:cNvPr id="92" name="Caixa de texto 92"/>
                        <wps:cNvSpPr txBox="1"/>
                        <wps:spPr>
                          <a:xfrm>
                            <a:off x="0" y="2451100"/>
                            <a:ext cx="5039995" cy="317500"/>
                          </a:xfrm>
                          <a:prstGeom prst="rect">
                            <a:avLst/>
                          </a:prstGeom>
                          <a:solidFill>
                            <a:prstClr val="white"/>
                          </a:solidFill>
                          <a:ln>
                            <a:noFill/>
                          </a:ln>
                        </wps:spPr>
                        <wps:txbx>
                          <w:txbxContent>
                            <w:p w14:paraId="6B1BFCC3" w14:textId="7467A69A" w:rsidR="009D11F0" w:rsidRPr="00B93B63" w:rsidRDefault="009D11F0" w:rsidP="009D11F0">
                              <w:pPr>
                                <w:pStyle w:val="Legenda"/>
                                <w:rPr>
                                  <w:noProof/>
                                  <w:sz w:val="24"/>
                                </w:rPr>
                              </w:pPr>
                              <w:bookmarkStart w:id="76" w:name="_Toc109080102"/>
                              <w:r>
                                <w:t xml:space="preserve">Figura </w:t>
                              </w:r>
                              <w:r w:rsidR="006E6699">
                                <w:fldChar w:fldCharType="begin"/>
                              </w:r>
                              <w:r w:rsidR="006E6699">
                                <w:instrText xml:space="preserve"> SEQ Figura \* ARABIC </w:instrText>
                              </w:r>
                              <w:r w:rsidR="006E6699">
                                <w:fldChar w:fldCharType="separate"/>
                              </w:r>
                              <w:r w:rsidR="009D736C">
                                <w:rPr>
                                  <w:noProof/>
                                </w:rPr>
                                <w:t>18</w:t>
                              </w:r>
                              <w:r w:rsidR="006E6699">
                                <w:rPr>
                                  <w:noProof/>
                                </w:rPr>
                                <w:fldChar w:fldCharType="end"/>
                              </w:r>
                              <w:r>
                                <w:t xml:space="preserve"> - Página de listagem de escolas/unidades de ensino.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92C276" id="Agrupar 93" o:spid="_x0000_s1081" style="position:absolute;left:0;text-align:left;margin-left:0;margin-top:.1pt;width:396.85pt;height:218pt;z-index:251547648;mso-position-horizontal:center;mso-position-horizontal-relative:margin" coordsize="50399,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">
                <v:shape id="Imagem 26" o:spid="_x0000_s1082" type="#_x0000_t75" alt="Uma imagem com texto&#10;&#10;Descrição gerada automaticamente" style="position:absolute;width:5039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">
                  <v:imagedata r:id="rId125" o:title="Uma imagem com texto&#10;&#10;Descrição gerada automaticamente"/>
                </v:shape>
                <v:shape id="Caixa de texto 92" o:spid="_x0000_s1083" type="#_x0000_t202" style="position:absolute;top:24511;width:503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6B1BFCC3" w14:textId="7467A69A" w:rsidR="009D11F0" w:rsidRPr="00B93B63" w:rsidRDefault="009D11F0" w:rsidP="009D11F0">
                        <w:pPr>
                          <w:pStyle w:val="Legenda"/>
                          <w:rPr>
                            <w:noProof/>
                            <w:sz w:val="24"/>
                          </w:rPr>
                        </w:pPr>
                        <w:bookmarkStart w:id="77" w:name="_Toc109080102"/>
                        <w:r>
                          <w:t xml:space="preserve">Figura </w:t>
                        </w:r>
                        <w:r w:rsidR="006E6699">
                          <w:fldChar w:fldCharType="begin"/>
                        </w:r>
                        <w:r w:rsidR="006E6699">
                          <w:instrText xml:space="preserve"> SEQ Figura \* ARABIC </w:instrText>
                        </w:r>
                        <w:r w:rsidR="006E6699">
                          <w:fldChar w:fldCharType="separate"/>
                        </w:r>
                        <w:r w:rsidR="009D736C">
                          <w:rPr>
                            <w:noProof/>
                          </w:rPr>
                          <w:t>18</w:t>
                        </w:r>
                        <w:r w:rsidR="006E6699">
                          <w:rPr>
                            <w:noProof/>
                          </w:rPr>
                          <w:fldChar w:fldCharType="end"/>
                        </w:r>
                        <w:r>
                          <w:t xml:space="preserve"> - Página de listagem de escolas/unidades de ensino.</w:t>
                        </w:r>
                        <w:bookmarkEnd w:id="77"/>
                      </w:p>
                    </w:txbxContent>
                  </v:textbox>
                </v:shape>
                <w10:wrap type="topAndBottom" anchorx="margin"/>
              </v:group>
            </w:pict>
          </mc:Fallback>
        </mc:AlternateContent>
      </w:r>
      <w:r w:rsidR="000133B0">
        <w:t>Neste menu é possível fazer a gestão e configuração das escolas/unidades de ensino do IPL</w:t>
      </w:r>
      <w:r w:rsidR="00494ECA">
        <w:t xml:space="preserve"> (Figura 19)</w:t>
      </w:r>
      <w:r w:rsidR="000133B0">
        <w:t>. Neste momento apenas temos testado e trabalhado para garantir que a ESTG está a funcionar, uma vez que deverá ser a primeira escola a testar a aplicação. Na listagem podemos ver se as escolas estão configuradas ou não, e podemos navegar para o detalhe.</w:t>
      </w:r>
    </w:p>
    <w:p w14:paraId="4598BAAC" w14:textId="43160F55" w:rsidR="008935DF" w:rsidRDefault="009D11F0" w:rsidP="00E84F5A">
      <w:r>
        <w:rPr>
          <w:noProof/>
        </w:rPr>
        <mc:AlternateContent>
          <mc:Choice Requires="wpg">
            <w:drawing>
              <wp:anchor distT="0" distB="0" distL="114300" distR="114300" simplePos="0" relativeHeight="251550720" behindDoc="0" locked="0" layoutInCell="1" allowOverlap="1" wp14:anchorId="5330D36D" wp14:editId="75F85F18">
                <wp:simplePos x="0" y="0"/>
                <wp:positionH relativeFrom="margin">
                  <wp:posOffset>407670</wp:posOffset>
                </wp:positionH>
                <wp:positionV relativeFrom="paragraph">
                  <wp:posOffset>193040</wp:posOffset>
                </wp:positionV>
                <wp:extent cx="4751705" cy="4635500"/>
                <wp:effectExtent l="0" t="0" r="0" b="0"/>
                <wp:wrapTopAndBottom/>
                <wp:docPr id="95" name="Agrupar 95"/>
                <wp:cNvGraphicFramePr/>
                <a:graphic xmlns:a="http://schemas.openxmlformats.org/drawingml/2006/main">
                  <a:graphicData uri="http://schemas.microsoft.com/office/word/2010/wordprocessingGroup">
                    <wpg:wgp>
                      <wpg:cNvGrpSpPr/>
                      <wpg:grpSpPr>
                        <a:xfrm>
                          <a:off x="0" y="0"/>
                          <a:ext cx="4751705" cy="4635500"/>
                          <a:chOff x="0" y="0"/>
                          <a:chExt cx="4751705" cy="4635500"/>
                        </a:xfrm>
                      </wpg:grpSpPr>
                      <pic:pic xmlns:pic="http://schemas.openxmlformats.org/drawingml/2006/picture">
                        <pic:nvPicPr>
                          <pic:cNvPr id="27" name="Imagem 27" descr="Uma imagem com texto&#10;&#10;Descrição gerada automaticamente"/>
                          <pic:cNvPicPr>
                            <a:picLocks noChangeAspect="1"/>
                          </pic:cNvPicPr>
                        </pic:nvPicPr>
                        <pic:blipFill rotWithShape="1">
                          <a:blip r:embed="rId126" cstate="print">
                            <a:extLst>
                              <a:ext uri="{28A0092B-C50C-407E-A947-70E740481C1C}">
                                <a14:useLocalDpi xmlns:a14="http://schemas.microsoft.com/office/drawing/2010/main" val="0"/>
                              </a:ext>
                            </a:extLst>
                          </a:blip>
                          <a:srcRect l="18707" r="18677" b="18446"/>
                          <a:stretch/>
                        </pic:blipFill>
                        <pic:spPr bwMode="auto">
                          <a:xfrm>
                            <a:off x="0" y="0"/>
                            <a:ext cx="4751705" cy="4235450"/>
                          </a:xfrm>
                          <a:prstGeom prst="rect">
                            <a:avLst/>
                          </a:prstGeom>
                          <a:ln>
                            <a:noFill/>
                          </a:ln>
                          <a:extLst>
                            <a:ext uri="{53640926-AAD7-44D8-BBD7-CCE9431645EC}">
                              <a14:shadowObscured xmlns:a14="http://schemas.microsoft.com/office/drawing/2010/main"/>
                            </a:ext>
                          </a:extLst>
                        </pic:spPr>
                      </pic:pic>
                      <wps:wsp>
                        <wps:cNvPr id="94" name="Caixa de texto 94"/>
                        <wps:cNvSpPr txBox="1"/>
                        <wps:spPr>
                          <a:xfrm>
                            <a:off x="0" y="4292600"/>
                            <a:ext cx="4751705" cy="342900"/>
                          </a:xfrm>
                          <a:prstGeom prst="rect">
                            <a:avLst/>
                          </a:prstGeom>
                          <a:solidFill>
                            <a:prstClr val="white"/>
                          </a:solidFill>
                          <a:ln>
                            <a:noFill/>
                          </a:ln>
                        </wps:spPr>
                        <wps:txbx>
                          <w:txbxContent>
                            <w:p w14:paraId="67605C64" w14:textId="0B0D12E4" w:rsidR="009D11F0" w:rsidRPr="00302053" w:rsidRDefault="009D11F0" w:rsidP="009D11F0">
                              <w:pPr>
                                <w:pStyle w:val="Legenda"/>
                                <w:rPr>
                                  <w:noProof/>
                                  <w:sz w:val="24"/>
                                </w:rPr>
                              </w:pPr>
                              <w:bookmarkStart w:id="78" w:name="_Toc109080103"/>
                              <w:r>
                                <w:t xml:space="preserve">Figura </w:t>
                              </w:r>
                              <w:r w:rsidR="006E6699">
                                <w:fldChar w:fldCharType="begin"/>
                              </w:r>
                              <w:r w:rsidR="006E6699">
                                <w:instrText xml:space="preserve"> SEQ Figura \* ARABIC </w:instrText>
                              </w:r>
                              <w:r w:rsidR="006E6699">
                                <w:fldChar w:fldCharType="separate"/>
                              </w:r>
                              <w:r w:rsidR="009D736C">
                                <w:rPr>
                                  <w:noProof/>
                                </w:rPr>
                                <w:t>19</w:t>
                              </w:r>
                              <w:r w:rsidR="006E6699">
                                <w:rPr>
                                  <w:noProof/>
                                </w:rPr>
                                <w:fldChar w:fldCharType="end"/>
                              </w:r>
                              <w:r>
                                <w:t xml:space="preserve"> - Página de detalhe de uma escola com as configurações preenchidas.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30D36D" id="Agrupar 95" o:spid="_x0000_s1084" style="position:absolute;left:0;text-align:left;margin-left:32.1pt;margin-top:15.2pt;width:374.15pt;height:365pt;z-index:251550720;mso-position-horizontal-relative:margin" coordsize="47517,46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">
                <v:shape id="Imagem 27" o:spid="_x0000_s1085" type="#_x0000_t75" alt="Uma imagem com texto&#10;&#10;Descrição gerada automaticamente" style="position:absolute;width:47517;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">
                  <v:imagedata r:id="rId127" o:title="Uma imagem com texto&#10;&#10;Descrição gerada automaticamente" cropbottom="12089f" cropleft="12260f" cropright="12240f"/>
                </v:shape>
                <v:shape id="Caixa de texto 94" o:spid="_x0000_s1086" type="#_x0000_t202" style="position:absolute;top:42926;width:4751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67605C64" w14:textId="0B0D12E4" w:rsidR="009D11F0" w:rsidRPr="00302053" w:rsidRDefault="009D11F0" w:rsidP="009D11F0">
                        <w:pPr>
                          <w:pStyle w:val="Legenda"/>
                          <w:rPr>
                            <w:noProof/>
                            <w:sz w:val="24"/>
                          </w:rPr>
                        </w:pPr>
                        <w:bookmarkStart w:id="79" w:name="_Toc109080103"/>
                        <w:r>
                          <w:t xml:space="preserve">Figura </w:t>
                        </w:r>
                        <w:r w:rsidR="006E6699">
                          <w:fldChar w:fldCharType="begin"/>
                        </w:r>
                        <w:r w:rsidR="006E6699">
                          <w:instrText xml:space="preserve"> SEQ Figura \* ARABIC </w:instrText>
                        </w:r>
                        <w:r w:rsidR="006E6699">
                          <w:fldChar w:fldCharType="separate"/>
                        </w:r>
                        <w:r w:rsidR="009D736C">
                          <w:rPr>
                            <w:noProof/>
                          </w:rPr>
                          <w:t>19</w:t>
                        </w:r>
                        <w:r w:rsidR="006E6699">
                          <w:rPr>
                            <w:noProof/>
                          </w:rPr>
                          <w:fldChar w:fldCharType="end"/>
                        </w:r>
                        <w:r>
                          <w:t xml:space="preserve"> - Página de detalhe de uma escola com as configurações preenchidas.</w:t>
                        </w:r>
                        <w:bookmarkEnd w:id="79"/>
                      </w:p>
                    </w:txbxContent>
                  </v:textbox>
                </v:shape>
                <w10:wrap type="topAndBottom" anchorx="margin"/>
              </v:group>
            </w:pict>
          </mc:Fallback>
        </mc:AlternateContent>
      </w:r>
    </w:p>
    <w:p w14:paraId="179BB414" w14:textId="7624E285" w:rsidR="008935DF" w:rsidRDefault="008935DF" w:rsidP="00E84F5A">
      <w:r>
        <w:lastRenderedPageBreak/>
        <w:t xml:space="preserve">No detalhe das escolas é possível fazer algumas configurações base da escola, incluindo editar o nome da escola em Português e Inglês, selecionar os grupos da Direção, GOP e Conselho Pedagógico da escola, e configurar alguns parâmetros para a utilização dos </w:t>
      </w:r>
      <w:proofErr w:type="spellStart"/>
      <w:r w:rsidR="00394430" w:rsidRPr="004527B0">
        <w:rPr>
          <w:i/>
          <w:iCs/>
        </w:rPr>
        <w:t>WebService</w:t>
      </w:r>
      <w:r w:rsidR="00394430">
        <w:rPr>
          <w:i/>
          <w:iCs/>
        </w:rPr>
        <w:t>s</w:t>
      </w:r>
      <w:proofErr w:type="spellEnd"/>
      <w:r>
        <w:t xml:space="preserve">. Neste caso adicionámos a parte das traduções e mais parâmetros de configuração do </w:t>
      </w:r>
      <w:proofErr w:type="spellStart"/>
      <w:r w:rsidR="00394430" w:rsidRPr="004527B0">
        <w:rPr>
          <w:i/>
          <w:iCs/>
        </w:rPr>
        <w:t>WebService</w:t>
      </w:r>
      <w:proofErr w:type="spellEnd"/>
      <w:r w:rsidR="00394430">
        <w:t xml:space="preserve"> </w:t>
      </w:r>
      <w:r>
        <w:t>devido a novos requisitos que foram aparecendo.</w:t>
      </w:r>
    </w:p>
    <w:p w14:paraId="112D4A2A" w14:textId="15AABC31" w:rsidR="000133B0" w:rsidRDefault="009D11F0" w:rsidP="00D008A8">
      <w:pPr>
        <w:pStyle w:val="Ttulo3"/>
      </w:pPr>
      <w:bookmarkStart w:id="80" w:name="_Toc109080403"/>
      <w:r>
        <w:rPr>
          <w:noProof/>
        </w:rPr>
        <mc:AlternateContent>
          <mc:Choice Requires="wpg">
            <w:drawing>
              <wp:anchor distT="0" distB="0" distL="114300" distR="114300" simplePos="0" relativeHeight="251553792" behindDoc="0" locked="0" layoutInCell="1" allowOverlap="1" wp14:anchorId="52025434" wp14:editId="546506DE">
                <wp:simplePos x="0" y="0"/>
                <wp:positionH relativeFrom="margin">
                  <wp:align>center</wp:align>
                </wp:positionH>
                <wp:positionV relativeFrom="paragraph">
                  <wp:posOffset>420370</wp:posOffset>
                </wp:positionV>
                <wp:extent cx="5039995" cy="4337050"/>
                <wp:effectExtent l="0" t="0" r="8255" b="6350"/>
                <wp:wrapTopAndBottom/>
                <wp:docPr id="97" name="Agrupar 97"/>
                <wp:cNvGraphicFramePr/>
                <a:graphic xmlns:a="http://schemas.openxmlformats.org/drawingml/2006/main">
                  <a:graphicData uri="http://schemas.microsoft.com/office/word/2010/wordprocessingGroup">
                    <wpg:wgp>
                      <wpg:cNvGrpSpPr/>
                      <wpg:grpSpPr>
                        <a:xfrm>
                          <a:off x="0" y="0"/>
                          <a:ext cx="5039995" cy="4337050"/>
                          <a:chOff x="0" y="0"/>
                          <a:chExt cx="5039995" cy="4337050"/>
                        </a:xfrm>
                      </wpg:grpSpPr>
                      <pic:pic xmlns:pic="http://schemas.openxmlformats.org/drawingml/2006/picture">
                        <pic:nvPicPr>
                          <pic:cNvPr id="28" name="Imagem 28" descr="Uma imagem com texto, captura de ecrã, monitor, interior&#10;&#10;Descrição gerada automaticamente"/>
                          <pic:cNvPicPr>
                            <a:picLocks noChangeAspect="1"/>
                          </pic:cNvPicPr>
                        </pic:nvPicPr>
                        <pic:blipFill rotWithShape="1">
                          <a:blip r:embed="rId128">
                            <a:extLst>
                              <a:ext uri="{28A0092B-C50C-407E-A947-70E740481C1C}">
                                <a14:useLocalDpi xmlns:a14="http://schemas.microsoft.com/office/drawing/2010/main" val="0"/>
                              </a:ext>
                            </a:extLst>
                          </a:blip>
                          <a:srcRect b="19622"/>
                          <a:stretch/>
                        </pic:blipFill>
                        <pic:spPr bwMode="auto">
                          <a:xfrm>
                            <a:off x="0" y="0"/>
                            <a:ext cx="5039995" cy="3950335"/>
                          </a:xfrm>
                          <a:prstGeom prst="rect">
                            <a:avLst/>
                          </a:prstGeom>
                          <a:ln>
                            <a:noFill/>
                          </a:ln>
                          <a:extLst>
                            <a:ext uri="{53640926-AAD7-44D8-BBD7-CCE9431645EC}">
                              <a14:shadowObscured xmlns:a14="http://schemas.microsoft.com/office/drawing/2010/main"/>
                            </a:ext>
                          </a:extLst>
                        </pic:spPr>
                      </pic:pic>
                      <wps:wsp>
                        <wps:cNvPr id="96" name="Caixa de texto 96"/>
                        <wps:cNvSpPr txBox="1"/>
                        <wps:spPr>
                          <a:xfrm>
                            <a:off x="0" y="4006850"/>
                            <a:ext cx="5039995" cy="330200"/>
                          </a:xfrm>
                          <a:prstGeom prst="rect">
                            <a:avLst/>
                          </a:prstGeom>
                          <a:solidFill>
                            <a:prstClr val="white"/>
                          </a:solidFill>
                          <a:ln>
                            <a:noFill/>
                          </a:ln>
                        </wps:spPr>
                        <wps:txbx>
                          <w:txbxContent>
                            <w:p w14:paraId="1A04F9A6" w14:textId="3313D99B" w:rsidR="009D11F0" w:rsidRPr="0034614D" w:rsidRDefault="009D11F0" w:rsidP="009D11F0">
                              <w:pPr>
                                <w:pStyle w:val="Legenda"/>
                                <w:rPr>
                                  <w:bCs/>
                                  <w:noProof/>
                                  <w:szCs w:val="26"/>
                                </w:rPr>
                              </w:pPr>
                              <w:bookmarkStart w:id="81" w:name="_Toc109080104"/>
                              <w:r>
                                <w:t xml:space="preserve">Figura </w:t>
                              </w:r>
                              <w:r w:rsidR="006E6699">
                                <w:fldChar w:fldCharType="begin"/>
                              </w:r>
                              <w:r w:rsidR="006E6699">
                                <w:instrText xml:space="preserve"> SEQ Figura \* ARABIC </w:instrText>
                              </w:r>
                              <w:r w:rsidR="006E6699">
                                <w:fldChar w:fldCharType="separate"/>
                              </w:r>
                              <w:r w:rsidR="009D736C">
                                <w:rPr>
                                  <w:noProof/>
                                </w:rPr>
                                <w:t>20</w:t>
                              </w:r>
                              <w:r w:rsidR="006E6699">
                                <w:rPr>
                                  <w:noProof/>
                                </w:rPr>
                                <w:fldChar w:fldCharType="end"/>
                              </w:r>
                              <w:r>
                                <w:t xml:space="preserve"> - Página de listagem das fases do calendário.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025434" id="Agrupar 97" o:spid="_x0000_s1087" style="position:absolute;left:0;text-align:left;margin-left:0;margin-top:33.1pt;width:396.85pt;height:341.5pt;z-index:251553792;mso-position-horizontal:center;mso-position-horizontal-relative:margin;mso-height-relative:margin" coordsize="5039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">
                <v:shape id="Imagem 28" o:spid="_x0000_s1088" type="#_x0000_t75" alt="Uma imagem com texto, captura de ecrã, monitor, interior&#10;&#10;Descrição gerada automaticamente" style="position:absolute;width:50399;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">
                  <v:imagedata r:id="rId129" o:title="Uma imagem com texto, captura de ecrã, monitor, interior&#10;&#10;Descrição gerada automaticamente" cropbottom="12859f"/>
                </v:shape>
                <v:shape id="Caixa de texto 96" o:spid="_x0000_s1089" type="#_x0000_t202" style="position:absolute;top:40068;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1A04F9A6" w14:textId="3313D99B" w:rsidR="009D11F0" w:rsidRPr="0034614D" w:rsidRDefault="009D11F0" w:rsidP="009D11F0">
                        <w:pPr>
                          <w:pStyle w:val="Legenda"/>
                          <w:rPr>
                            <w:bCs/>
                            <w:noProof/>
                            <w:szCs w:val="26"/>
                          </w:rPr>
                        </w:pPr>
                        <w:bookmarkStart w:id="82" w:name="_Toc109080104"/>
                        <w:r>
                          <w:t xml:space="preserve">Figura </w:t>
                        </w:r>
                        <w:r w:rsidR="006E6699">
                          <w:fldChar w:fldCharType="begin"/>
                        </w:r>
                        <w:r w:rsidR="006E6699">
                          <w:instrText xml:space="preserve"> SEQ Figura \* ARABIC </w:instrText>
                        </w:r>
                        <w:r w:rsidR="006E6699">
                          <w:fldChar w:fldCharType="separate"/>
                        </w:r>
                        <w:r w:rsidR="009D736C">
                          <w:rPr>
                            <w:noProof/>
                          </w:rPr>
                          <w:t>20</w:t>
                        </w:r>
                        <w:r w:rsidR="006E6699">
                          <w:rPr>
                            <w:noProof/>
                          </w:rPr>
                          <w:fldChar w:fldCharType="end"/>
                        </w:r>
                        <w:r>
                          <w:t xml:space="preserve"> - Página de listagem das fases do calendário.</w:t>
                        </w:r>
                        <w:bookmarkEnd w:id="82"/>
                      </w:p>
                    </w:txbxContent>
                  </v:textbox>
                </v:shape>
                <w10:wrap type="topAndBottom" anchorx="margin"/>
              </v:group>
            </w:pict>
          </mc:Fallback>
        </mc:AlternateContent>
      </w:r>
      <w:r w:rsidR="008935DF">
        <w:t xml:space="preserve"> </w:t>
      </w:r>
      <w:r w:rsidR="00D008A8">
        <w:t>Fases do Calendário</w:t>
      </w:r>
      <w:bookmarkEnd w:id="80"/>
    </w:p>
    <w:p w14:paraId="7B9D489A" w14:textId="30106722" w:rsidR="00D008A8" w:rsidRDefault="00D008A8" w:rsidP="00E84F5A">
      <w:r>
        <w:t>Neste menu é possível gerir as fases de calendário</w:t>
      </w:r>
      <w:r w:rsidR="00130E11">
        <w:t xml:space="preserve"> (Figura 20)</w:t>
      </w:r>
      <w:r>
        <w:t>. Neste momento as fases de calendário existem de acordo com o fluxo BPMN que descreve o processo de negócio, identificado na descrição do problema (neste relatório) e irá estar em anexo. Sendo que estas fases foram identificadas como necessárias, não é possível eliminar nenhuma delas. No entanto caso</w:t>
      </w:r>
      <w:r w:rsidR="00075286">
        <w:t xml:space="preserve"> seja criada uma nova, esta pode ser eliminada.</w:t>
      </w:r>
    </w:p>
    <w:p w14:paraId="5B8444C6" w14:textId="41BC7664" w:rsidR="00075286" w:rsidRDefault="00075286" w:rsidP="00E84F5A">
      <w:r>
        <w:t>Nesta página, fizemos apenas algumas correções de UI para consistência da experiência da aplicação, e adicionámos a pesquisa, e o mesmo aconteceu na página de detalhe, adicionando apenas os campos necessários para as traduções funcionarem</w:t>
      </w:r>
      <w:r w:rsidR="008F0D63">
        <w:t xml:space="preserve"> (Figura 21)</w:t>
      </w:r>
      <w:r>
        <w:t>.</w:t>
      </w:r>
    </w:p>
    <w:p w14:paraId="480756F4" w14:textId="77777777" w:rsidR="00075286" w:rsidRDefault="00075286" w:rsidP="00E84F5A"/>
    <w:p w14:paraId="2BEEBDD9" w14:textId="24663DA7" w:rsidR="00D008A8" w:rsidRDefault="00D77B48" w:rsidP="00055EFA">
      <w:pPr>
        <w:pStyle w:val="Ttulo3"/>
      </w:pPr>
      <w:bookmarkStart w:id="83" w:name="_Toc109080404"/>
      <w:r>
        <w:rPr>
          <w:noProof/>
        </w:rPr>
        <w:lastRenderedPageBreak/>
        <mc:AlternateContent>
          <mc:Choice Requires="wpg">
            <w:drawing>
              <wp:anchor distT="0" distB="0" distL="114300" distR="114300" simplePos="0" relativeHeight="251716608" behindDoc="0" locked="0" layoutInCell="1" allowOverlap="1" wp14:anchorId="01580564" wp14:editId="42C542E6">
                <wp:simplePos x="0" y="0"/>
                <wp:positionH relativeFrom="margin">
                  <wp:align>center</wp:align>
                </wp:positionH>
                <wp:positionV relativeFrom="paragraph">
                  <wp:posOffset>76835</wp:posOffset>
                </wp:positionV>
                <wp:extent cx="5039995" cy="2313940"/>
                <wp:effectExtent l="0" t="0" r="8255" b="0"/>
                <wp:wrapTopAndBottom/>
                <wp:docPr id="291" name="Agrupar 291"/>
                <wp:cNvGraphicFramePr/>
                <a:graphic xmlns:a="http://schemas.openxmlformats.org/drawingml/2006/main">
                  <a:graphicData uri="http://schemas.microsoft.com/office/word/2010/wordprocessingGroup">
                    <wpg:wgp>
                      <wpg:cNvGrpSpPr/>
                      <wpg:grpSpPr>
                        <a:xfrm>
                          <a:off x="0" y="0"/>
                          <a:ext cx="5039995" cy="2313940"/>
                          <a:chOff x="0" y="0"/>
                          <a:chExt cx="5039995" cy="2314086"/>
                        </a:xfrm>
                      </wpg:grpSpPr>
                      <pic:pic xmlns:pic="http://schemas.openxmlformats.org/drawingml/2006/picture">
                        <pic:nvPicPr>
                          <pic:cNvPr id="292" name="Imagem 292" descr="Uma imagem com texto&#10;&#10;Descrição gerada automaticamente"/>
                          <pic:cNvPicPr>
                            <a:picLocks noChangeAspect="1"/>
                          </pic:cNvPicPr>
                        </pic:nvPicPr>
                        <pic:blipFill rotWithShape="1">
                          <a:blip r:embed="rId130">
                            <a:extLst>
                              <a:ext uri="{28A0092B-C50C-407E-A947-70E740481C1C}">
                                <a14:useLocalDpi xmlns:a14="http://schemas.microsoft.com/office/drawing/2010/main" val="0"/>
                              </a:ext>
                            </a:extLst>
                          </a:blip>
                          <a:srcRect b="47687"/>
                          <a:stretch/>
                        </pic:blipFill>
                        <pic:spPr bwMode="auto">
                          <a:xfrm>
                            <a:off x="0" y="0"/>
                            <a:ext cx="5039995" cy="1978660"/>
                          </a:xfrm>
                          <a:prstGeom prst="rect">
                            <a:avLst/>
                          </a:prstGeom>
                          <a:ln>
                            <a:noFill/>
                          </a:ln>
                          <a:extLst>
                            <a:ext uri="{53640926-AAD7-44D8-BBD7-CCE9431645EC}">
                              <a14:shadowObscured xmlns:a14="http://schemas.microsoft.com/office/drawing/2010/main"/>
                            </a:ext>
                          </a:extLst>
                        </pic:spPr>
                      </pic:pic>
                      <wps:wsp>
                        <wps:cNvPr id="293" name="Caixa de texto 293"/>
                        <wps:cNvSpPr txBox="1"/>
                        <wps:spPr>
                          <a:xfrm>
                            <a:off x="0" y="2032781"/>
                            <a:ext cx="5039995" cy="281305"/>
                          </a:xfrm>
                          <a:prstGeom prst="rect">
                            <a:avLst/>
                          </a:prstGeom>
                          <a:solidFill>
                            <a:prstClr val="white"/>
                          </a:solidFill>
                          <a:ln>
                            <a:noFill/>
                          </a:ln>
                        </wps:spPr>
                        <wps:txbx>
                          <w:txbxContent>
                            <w:p w14:paraId="1CD2DF55" w14:textId="0D465752" w:rsidR="00D77B48" w:rsidRPr="0020026D" w:rsidRDefault="00D77B48" w:rsidP="00D77B48">
                              <w:pPr>
                                <w:pStyle w:val="Legenda"/>
                                <w:rPr>
                                  <w:szCs w:val="26"/>
                                </w:rPr>
                              </w:pPr>
                              <w:bookmarkStart w:id="84" w:name="_Toc109080105"/>
                              <w:r>
                                <w:t xml:space="preserve">Figura </w:t>
                              </w:r>
                              <w:r w:rsidR="006E6699">
                                <w:fldChar w:fldCharType="begin"/>
                              </w:r>
                              <w:r w:rsidR="006E6699">
                                <w:instrText xml:space="preserve"> SEQ Figura \* ARABIC </w:instrText>
                              </w:r>
                              <w:r w:rsidR="006E6699">
                                <w:fldChar w:fldCharType="separate"/>
                              </w:r>
                              <w:r w:rsidR="009D736C">
                                <w:rPr>
                                  <w:noProof/>
                                </w:rPr>
                                <w:t>21</w:t>
                              </w:r>
                              <w:r w:rsidR="006E6699">
                                <w:rPr>
                                  <w:noProof/>
                                </w:rPr>
                                <w:fldChar w:fldCharType="end"/>
                              </w:r>
                              <w:r>
                                <w:t xml:space="preserve"> - </w:t>
                              </w:r>
                              <w:r w:rsidRPr="00B452AF">
                                <w:t>Página de detalhe das fases do calendário.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580564" id="Agrupar 291" o:spid="_x0000_s1090" style="position:absolute;left:0;text-align:left;margin-left:0;margin-top:6.05pt;width:396.85pt;height:182.2pt;z-index:251716608;mso-position-horizontal:center;mso-position-horizontal-relative:margin" coordsize="50399,2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">
                <v:shape id="Imagem 292" o:spid="_x0000_s1091" type="#_x0000_t75" alt="Uma imagem com texto&#10;&#10;Descrição gerada automaticamente" style="position:absolute;width:50399;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">
                  <v:imagedata r:id="rId131" o:title="Uma imagem com texto&#10;&#10;Descrição gerada automaticamente" cropbottom="31252f"/>
                </v:shape>
                <v:shape id="Caixa de texto 293" o:spid="_x0000_s1092" type="#_x0000_t202" style="position:absolute;top:20327;width:503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14:paraId="1CD2DF55" w14:textId="0D465752" w:rsidR="00D77B48" w:rsidRPr="0020026D" w:rsidRDefault="00D77B48" w:rsidP="00D77B48">
                        <w:pPr>
                          <w:pStyle w:val="Legenda"/>
                          <w:rPr>
                            <w:szCs w:val="26"/>
                          </w:rPr>
                        </w:pPr>
                        <w:bookmarkStart w:id="85" w:name="_Toc109080105"/>
                        <w:r>
                          <w:t xml:space="preserve">Figura </w:t>
                        </w:r>
                        <w:r w:rsidR="006E6699">
                          <w:fldChar w:fldCharType="begin"/>
                        </w:r>
                        <w:r w:rsidR="006E6699">
                          <w:instrText xml:space="preserve"> SEQ Figura \* ARABIC </w:instrText>
                        </w:r>
                        <w:r w:rsidR="006E6699">
                          <w:fldChar w:fldCharType="separate"/>
                        </w:r>
                        <w:r w:rsidR="009D736C">
                          <w:rPr>
                            <w:noProof/>
                          </w:rPr>
                          <w:t>21</w:t>
                        </w:r>
                        <w:r w:rsidR="006E6699">
                          <w:rPr>
                            <w:noProof/>
                          </w:rPr>
                          <w:fldChar w:fldCharType="end"/>
                        </w:r>
                        <w:r>
                          <w:t xml:space="preserve"> - </w:t>
                        </w:r>
                        <w:r w:rsidRPr="00B452AF">
                          <w:t>Página de detalhe das fases do calendário.</w:t>
                        </w:r>
                        <w:bookmarkEnd w:id="85"/>
                      </w:p>
                    </w:txbxContent>
                  </v:textbox>
                </v:shape>
                <w10:wrap type="topAndBottom" anchorx="margin"/>
              </v:group>
            </w:pict>
          </mc:Fallback>
        </mc:AlternateContent>
      </w:r>
      <w:r w:rsidR="00055EFA">
        <w:rPr>
          <w:noProof/>
        </w:rPr>
        <mc:AlternateContent>
          <mc:Choice Requires="wpg">
            <w:drawing>
              <wp:anchor distT="0" distB="0" distL="114300" distR="114300" simplePos="0" relativeHeight="251532288" behindDoc="0" locked="0" layoutInCell="1" allowOverlap="1" wp14:anchorId="6E262E11" wp14:editId="24A439A3">
                <wp:simplePos x="0" y="0"/>
                <wp:positionH relativeFrom="column">
                  <wp:posOffset>356870</wp:posOffset>
                </wp:positionH>
                <wp:positionV relativeFrom="paragraph">
                  <wp:posOffset>2903220</wp:posOffset>
                </wp:positionV>
                <wp:extent cx="5039995" cy="4127500"/>
                <wp:effectExtent l="0" t="0" r="8255" b="6350"/>
                <wp:wrapTopAndBottom/>
                <wp:docPr id="101" name="Agrupar 101"/>
                <wp:cNvGraphicFramePr/>
                <a:graphic xmlns:a="http://schemas.openxmlformats.org/drawingml/2006/main">
                  <a:graphicData uri="http://schemas.microsoft.com/office/word/2010/wordprocessingGroup">
                    <wpg:wgp>
                      <wpg:cNvGrpSpPr/>
                      <wpg:grpSpPr>
                        <a:xfrm>
                          <a:off x="0" y="0"/>
                          <a:ext cx="5039995" cy="4127500"/>
                          <a:chOff x="0" y="0"/>
                          <a:chExt cx="5039995" cy="4127500"/>
                        </a:xfrm>
                      </wpg:grpSpPr>
                      <pic:pic xmlns:pic="http://schemas.openxmlformats.org/drawingml/2006/picture">
                        <pic:nvPicPr>
                          <pic:cNvPr id="30" name="Imagem 30" descr="Uma imagem com texto, captura de ecrã, monitor, interior&#10;&#10;Descrição gerada automaticamente"/>
                          <pic:cNvPicPr>
                            <a:picLocks noChangeAspect="1"/>
                          </pic:cNvPicPr>
                        </pic:nvPicPr>
                        <pic:blipFill rotWithShape="1">
                          <a:blip r:embed="rId132">
                            <a:extLst>
                              <a:ext uri="{28A0092B-C50C-407E-A947-70E740481C1C}">
                                <a14:useLocalDpi xmlns:a14="http://schemas.microsoft.com/office/drawing/2010/main" val="0"/>
                              </a:ext>
                            </a:extLst>
                          </a:blip>
                          <a:srcRect b="20550"/>
                          <a:stretch/>
                        </pic:blipFill>
                        <pic:spPr bwMode="auto">
                          <a:xfrm>
                            <a:off x="0" y="0"/>
                            <a:ext cx="5039995" cy="3708400"/>
                          </a:xfrm>
                          <a:prstGeom prst="rect">
                            <a:avLst/>
                          </a:prstGeom>
                          <a:ln>
                            <a:noFill/>
                          </a:ln>
                          <a:extLst>
                            <a:ext uri="{53640926-AAD7-44D8-BBD7-CCE9431645EC}">
                              <a14:shadowObscured xmlns:a14="http://schemas.microsoft.com/office/drawing/2010/main"/>
                            </a:ext>
                          </a:extLst>
                        </pic:spPr>
                      </pic:pic>
                      <wps:wsp>
                        <wps:cNvPr id="100" name="Caixa de texto 100"/>
                        <wps:cNvSpPr txBox="1"/>
                        <wps:spPr>
                          <a:xfrm>
                            <a:off x="0" y="3765550"/>
                            <a:ext cx="5039995" cy="361950"/>
                          </a:xfrm>
                          <a:prstGeom prst="rect">
                            <a:avLst/>
                          </a:prstGeom>
                          <a:solidFill>
                            <a:prstClr val="white"/>
                          </a:solidFill>
                          <a:ln>
                            <a:noFill/>
                          </a:ln>
                        </wps:spPr>
                        <wps:txbx>
                          <w:txbxContent>
                            <w:p w14:paraId="4326483D" w14:textId="22A7FA2A" w:rsidR="00055EFA" w:rsidRPr="008B01CE" w:rsidRDefault="00055EFA" w:rsidP="00055EFA">
                              <w:pPr>
                                <w:pStyle w:val="Legenda"/>
                                <w:rPr>
                                  <w:bCs/>
                                  <w:noProof/>
                                  <w:szCs w:val="26"/>
                                </w:rPr>
                              </w:pPr>
                              <w:bookmarkStart w:id="86" w:name="_Toc109080106"/>
                              <w:r>
                                <w:t xml:space="preserve">Figura </w:t>
                              </w:r>
                              <w:r w:rsidR="006E6699">
                                <w:fldChar w:fldCharType="begin"/>
                              </w:r>
                              <w:r w:rsidR="006E6699">
                                <w:instrText xml:space="preserve"> SEQ Figura \* ARABIC </w:instrText>
                              </w:r>
                              <w:r w:rsidR="006E6699">
                                <w:fldChar w:fldCharType="separate"/>
                              </w:r>
                              <w:r w:rsidR="009D736C">
                                <w:rPr>
                                  <w:noProof/>
                                </w:rPr>
                                <w:t>22</w:t>
                              </w:r>
                              <w:r w:rsidR="006E6699">
                                <w:rPr>
                                  <w:noProof/>
                                </w:rPr>
                                <w:fldChar w:fldCharType="end"/>
                              </w:r>
                              <w:r>
                                <w:t xml:space="preserve"> - Página de listagem dos tipos de interrupções.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262E11" id="Agrupar 101" o:spid="_x0000_s1093" style="position:absolute;left:0;text-align:left;margin-left:28.1pt;margin-top:228.6pt;width:396.85pt;height:325pt;z-index:251532288" coordsize="50399,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">
                <v:shape id="Imagem 30" o:spid="_x0000_s1094" type="#_x0000_t75" alt="Uma imagem com texto, captura de ecrã, monitor, interior&#10;&#10;Descrição gerada automaticamente" style="position:absolute;width:50399;height:3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">
                  <v:imagedata r:id="rId133" o:title="Uma imagem com texto, captura de ecrã, monitor, interior&#10;&#10;Descrição gerada automaticamente" cropbottom="13468f"/>
                </v:shape>
                <v:shape id="Caixa de texto 100" o:spid="_x0000_s1095" type="#_x0000_t202" style="position:absolute;top:37655;width:5039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4326483D" w14:textId="22A7FA2A" w:rsidR="00055EFA" w:rsidRPr="008B01CE" w:rsidRDefault="00055EFA" w:rsidP="00055EFA">
                        <w:pPr>
                          <w:pStyle w:val="Legenda"/>
                          <w:rPr>
                            <w:bCs/>
                            <w:noProof/>
                            <w:szCs w:val="26"/>
                          </w:rPr>
                        </w:pPr>
                        <w:bookmarkStart w:id="87" w:name="_Toc109080106"/>
                        <w:r>
                          <w:t xml:space="preserve">Figura </w:t>
                        </w:r>
                        <w:r w:rsidR="006E6699">
                          <w:fldChar w:fldCharType="begin"/>
                        </w:r>
                        <w:r w:rsidR="006E6699">
                          <w:instrText xml:space="preserve"> SEQ Figura \* ARABIC </w:instrText>
                        </w:r>
                        <w:r w:rsidR="006E6699">
                          <w:fldChar w:fldCharType="separate"/>
                        </w:r>
                        <w:r w:rsidR="009D736C">
                          <w:rPr>
                            <w:noProof/>
                          </w:rPr>
                          <w:t>22</w:t>
                        </w:r>
                        <w:r w:rsidR="006E6699">
                          <w:rPr>
                            <w:noProof/>
                          </w:rPr>
                          <w:fldChar w:fldCharType="end"/>
                        </w:r>
                        <w:r>
                          <w:t xml:space="preserve"> - Página de listagem dos tipos de interrupções.</w:t>
                        </w:r>
                        <w:bookmarkEnd w:id="87"/>
                      </w:p>
                    </w:txbxContent>
                  </v:textbox>
                </v:shape>
                <w10:wrap type="topAndBottom"/>
              </v:group>
            </w:pict>
          </mc:Fallback>
        </mc:AlternateContent>
      </w:r>
      <w:r w:rsidR="00075286">
        <w:t>Tipos de Interrupções</w:t>
      </w:r>
      <w:bookmarkEnd w:id="83"/>
    </w:p>
    <w:p w14:paraId="2AB03959" w14:textId="25875833" w:rsidR="003A00AC" w:rsidRDefault="00075286" w:rsidP="00E84F5A">
      <w:r>
        <w:t>Neste menu</w:t>
      </w:r>
      <w:r w:rsidR="005F2505">
        <w:t xml:space="preserve"> </w:t>
      </w:r>
      <w:r w:rsidR="0014151D">
        <w:t>é possível gerir todos os tipos de interrupções existentes na plataforma</w:t>
      </w:r>
      <w:r w:rsidR="00D95ED0">
        <w:t xml:space="preserve"> (Figura 22)</w:t>
      </w:r>
      <w:r w:rsidR="0014151D">
        <w:t>. Estas páginas são muito parecidas com as Fases de Calendário, e o trabalho efetuado foi sensivelmente o mesmo. Neste apenas adicionámos mais um campo para definir interrupções que podem ser obrigatórias, como é o caso do Natal e Páscoa, que é uma interrupção que deve ser configurada obrigatoriamente na criação de um calendário de avaliação.</w:t>
      </w:r>
    </w:p>
    <w:p w14:paraId="2D26718F" w14:textId="36DF5457" w:rsidR="007120D9" w:rsidRDefault="007120D9" w:rsidP="00E84F5A"/>
    <w:p w14:paraId="30B35BD5" w14:textId="0E02BFEB" w:rsidR="007120D9" w:rsidRDefault="00055EFA" w:rsidP="007120D9">
      <w:pPr>
        <w:pStyle w:val="Ttulo3"/>
      </w:pPr>
      <w:bookmarkStart w:id="88" w:name="_Toc109080405"/>
      <w:r>
        <w:rPr>
          <w:noProof/>
        </w:rPr>
        <w:lastRenderedPageBreak/>
        <mc:AlternateContent>
          <mc:Choice Requires="wpg">
            <w:drawing>
              <wp:anchor distT="0" distB="0" distL="114300" distR="114300" simplePos="0" relativeHeight="251556864" behindDoc="0" locked="0" layoutInCell="1" allowOverlap="1" wp14:anchorId="1A89648D" wp14:editId="4B43F203">
                <wp:simplePos x="0" y="0"/>
                <wp:positionH relativeFrom="margin">
                  <wp:align>center</wp:align>
                </wp:positionH>
                <wp:positionV relativeFrom="paragraph">
                  <wp:posOffset>255270</wp:posOffset>
                </wp:positionV>
                <wp:extent cx="5039995" cy="4635500"/>
                <wp:effectExtent l="0" t="0" r="8255" b="0"/>
                <wp:wrapTopAndBottom/>
                <wp:docPr id="103" name="Agrupar 103"/>
                <wp:cNvGraphicFramePr/>
                <a:graphic xmlns:a="http://schemas.openxmlformats.org/drawingml/2006/main">
                  <a:graphicData uri="http://schemas.microsoft.com/office/word/2010/wordprocessingGroup">
                    <wpg:wgp>
                      <wpg:cNvGrpSpPr/>
                      <wpg:grpSpPr>
                        <a:xfrm>
                          <a:off x="0" y="0"/>
                          <a:ext cx="5039995" cy="4635500"/>
                          <a:chOff x="0" y="0"/>
                          <a:chExt cx="5039995" cy="4635500"/>
                        </a:xfrm>
                      </wpg:grpSpPr>
                      <pic:pic xmlns:pic="http://schemas.openxmlformats.org/drawingml/2006/picture">
                        <pic:nvPicPr>
                          <pic:cNvPr id="31" name="Imagem 31" descr="Uma imagem com texto, captura de ecrã, interior, monitor&#10;&#10;Descrição gerada automaticamente"/>
                          <pic:cNvPicPr>
                            <a:picLocks noChangeAspect="1"/>
                          </pic:cNvPicPr>
                        </pic:nvPicPr>
                        <pic:blipFill rotWithShape="1">
                          <a:blip r:embed="rId134">
                            <a:extLst>
                              <a:ext uri="{28A0092B-C50C-407E-A947-70E740481C1C}">
                                <a14:useLocalDpi xmlns:a14="http://schemas.microsoft.com/office/drawing/2010/main" val="0"/>
                              </a:ext>
                            </a:extLst>
                          </a:blip>
                          <a:srcRect b="18473"/>
                          <a:stretch/>
                        </pic:blipFill>
                        <pic:spPr bwMode="auto">
                          <a:xfrm>
                            <a:off x="0" y="0"/>
                            <a:ext cx="5039995" cy="4207510"/>
                          </a:xfrm>
                          <a:prstGeom prst="rect">
                            <a:avLst/>
                          </a:prstGeom>
                          <a:ln>
                            <a:noFill/>
                          </a:ln>
                          <a:extLst>
                            <a:ext uri="{53640926-AAD7-44D8-BBD7-CCE9431645EC}">
                              <a14:shadowObscured xmlns:a14="http://schemas.microsoft.com/office/drawing/2010/main"/>
                            </a:ext>
                          </a:extLst>
                        </pic:spPr>
                      </pic:pic>
                      <wps:wsp>
                        <wps:cNvPr id="102" name="Caixa de texto 102"/>
                        <wps:cNvSpPr txBox="1"/>
                        <wps:spPr>
                          <a:xfrm>
                            <a:off x="0" y="4267200"/>
                            <a:ext cx="5039995" cy="368300"/>
                          </a:xfrm>
                          <a:prstGeom prst="rect">
                            <a:avLst/>
                          </a:prstGeom>
                          <a:solidFill>
                            <a:prstClr val="white"/>
                          </a:solidFill>
                          <a:ln>
                            <a:noFill/>
                          </a:ln>
                        </wps:spPr>
                        <wps:txbx>
                          <w:txbxContent>
                            <w:p w14:paraId="47DCB8E4" w14:textId="0CB47D23" w:rsidR="00055EFA" w:rsidRPr="00F828E0" w:rsidRDefault="00055EFA" w:rsidP="00055EFA">
                              <w:pPr>
                                <w:pStyle w:val="Legenda"/>
                                <w:rPr>
                                  <w:noProof/>
                                  <w:sz w:val="24"/>
                                </w:rPr>
                              </w:pPr>
                              <w:bookmarkStart w:id="89" w:name="_Toc109080107"/>
                              <w:r>
                                <w:t xml:space="preserve">Figura </w:t>
                              </w:r>
                              <w:r w:rsidR="006E6699">
                                <w:fldChar w:fldCharType="begin"/>
                              </w:r>
                              <w:r w:rsidR="006E6699">
                                <w:instrText xml:space="preserve"> SEQ Figura \* ARABIC </w:instrText>
                              </w:r>
                              <w:r w:rsidR="006E6699">
                                <w:fldChar w:fldCharType="separate"/>
                              </w:r>
                              <w:r w:rsidR="009D736C">
                                <w:rPr>
                                  <w:noProof/>
                                </w:rPr>
                                <w:t>23</w:t>
                              </w:r>
                              <w:r w:rsidR="006E6699">
                                <w:rPr>
                                  <w:noProof/>
                                </w:rPr>
                                <w:fldChar w:fldCharType="end"/>
                              </w:r>
                              <w:r>
                                <w:t xml:space="preserve"> - Página de listagem dos tipos de avaliação.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9648D" id="Agrupar 103" o:spid="_x0000_s1096" style="position:absolute;left:0;text-align:left;margin-left:0;margin-top:20.1pt;width:396.85pt;height:365pt;z-index:251556864;mso-position-horizontal:center;mso-position-horizontal-relative:margin" coordsize="50399,46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">
                <v:shape id="Imagem 31" o:spid="_x0000_s1097" type="#_x0000_t75" alt="Uma imagem com texto, captura de ecrã, interior, monitor&#10;&#10;Descrição gerada automaticamente" style="position:absolute;width:50399;height:4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">
                  <v:imagedata r:id="rId135" o:title="Uma imagem com texto, captura de ecrã, interior, monitor&#10;&#10;Descrição gerada automaticamente" cropbottom="12106f"/>
                </v:shape>
                <v:shape id="Caixa de texto 102" o:spid="_x0000_s1098" type="#_x0000_t202" style="position:absolute;top:42672;width:503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47DCB8E4" w14:textId="0CB47D23" w:rsidR="00055EFA" w:rsidRPr="00F828E0" w:rsidRDefault="00055EFA" w:rsidP="00055EFA">
                        <w:pPr>
                          <w:pStyle w:val="Legenda"/>
                          <w:rPr>
                            <w:noProof/>
                            <w:sz w:val="24"/>
                          </w:rPr>
                        </w:pPr>
                        <w:bookmarkStart w:id="90" w:name="_Toc109080107"/>
                        <w:r>
                          <w:t xml:space="preserve">Figura </w:t>
                        </w:r>
                        <w:r w:rsidR="006E6699">
                          <w:fldChar w:fldCharType="begin"/>
                        </w:r>
                        <w:r w:rsidR="006E6699">
                          <w:instrText xml:space="preserve"> SEQ Figura \* ARABIC </w:instrText>
                        </w:r>
                        <w:r w:rsidR="006E6699">
                          <w:fldChar w:fldCharType="separate"/>
                        </w:r>
                        <w:r w:rsidR="009D736C">
                          <w:rPr>
                            <w:noProof/>
                          </w:rPr>
                          <w:t>23</w:t>
                        </w:r>
                        <w:r w:rsidR="006E6699">
                          <w:rPr>
                            <w:noProof/>
                          </w:rPr>
                          <w:fldChar w:fldCharType="end"/>
                        </w:r>
                        <w:r>
                          <w:t xml:space="preserve"> - Página de listagem dos tipos de avaliação.</w:t>
                        </w:r>
                        <w:bookmarkEnd w:id="90"/>
                      </w:p>
                    </w:txbxContent>
                  </v:textbox>
                </v:shape>
                <w10:wrap type="topAndBottom" anchorx="margin"/>
              </v:group>
            </w:pict>
          </mc:Fallback>
        </mc:AlternateContent>
      </w:r>
      <w:r w:rsidR="007120D9">
        <w:t>Tipos de Avaliação</w:t>
      </w:r>
      <w:bookmarkEnd w:id="88"/>
    </w:p>
    <w:p w14:paraId="238BD387" w14:textId="76983034" w:rsidR="007120D9" w:rsidRDefault="007120D9" w:rsidP="007120D9">
      <w:r>
        <w:t xml:space="preserve">Este menu serve para configurar os tipos de avaliação que podem ser configurados </w:t>
      </w:r>
      <w:r w:rsidR="00E118FC">
        <w:t xml:space="preserve">por cada professor </w:t>
      </w:r>
      <w:r>
        <w:t>nos métodos de avaliação de cada Unidade Curricular</w:t>
      </w:r>
      <w:r w:rsidR="00D95ED0">
        <w:t xml:space="preserve"> (Figura 23)</w:t>
      </w:r>
      <w:r>
        <w:t>.</w:t>
      </w:r>
      <w:r w:rsidR="00E118FC">
        <w:t xml:space="preserve"> </w:t>
      </w:r>
      <w:r>
        <w:t>Assim como nos menus anteriores, aqui não foi necessário efetuar grandes alterações</w:t>
      </w:r>
      <w:r w:rsidR="00E118FC">
        <w:t xml:space="preserve">, sendo apenas ajustes de UI e de traduções. </w:t>
      </w:r>
      <w:r w:rsidR="00F170F3">
        <w:t xml:space="preserve">Foi adicionado ainda um novo tipo de avaliação, o “Lançamento do enunciado”, uma vez que </w:t>
      </w:r>
      <w:proofErr w:type="spellStart"/>
      <w:r w:rsidR="00F170F3">
        <w:t>UCs</w:t>
      </w:r>
      <w:proofErr w:type="spellEnd"/>
      <w:r w:rsidR="00F170F3">
        <w:t xml:space="preserve"> que tenham projeto como método de avaliação, têm de calendarizar a data do lançamento do enunciado.</w:t>
      </w:r>
    </w:p>
    <w:p w14:paraId="6587EA81" w14:textId="77777777" w:rsidR="00BC1554" w:rsidRDefault="00BC1554" w:rsidP="00BC1554">
      <w:pPr>
        <w:pStyle w:val="Ttulo3"/>
      </w:pPr>
      <w:bookmarkStart w:id="91" w:name="_Toc109080406"/>
      <w:r>
        <w:t>Grupos de Utilizador</w:t>
      </w:r>
      <w:bookmarkEnd w:id="91"/>
    </w:p>
    <w:p w14:paraId="744A39E5" w14:textId="11A45BCF" w:rsidR="00BC1554" w:rsidRDefault="00C87C85" w:rsidP="007120D9">
      <w:r>
        <w:t>Neste menu é possível gerir os grupos de utilizador</w:t>
      </w:r>
      <w:r w:rsidR="00D95ED0">
        <w:t xml:space="preserve"> (Figura 24)</w:t>
      </w:r>
      <w:r>
        <w:t>. Estes grupos são bastante importantes pois é aqui que podemos gerir de forma global as permissões para a utilização da aplicação, e foi aqui também que foi o foco inicial do nosso trabalho, sendo um dos principais problemas que identificámos na experiência de utilização do projeto do grupo anterior.</w:t>
      </w:r>
    </w:p>
    <w:p w14:paraId="4B130903" w14:textId="77777777" w:rsidR="00C87C85" w:rsidRDefault="00C87C85" w:rsidP="007120D9"/>
    <w:p w14:paraId="219A725F" w14:textId="0D2C4E60" w:rsidR="00BC1554" w:rsidRDefault="00B72738" w:rsidP="007120D9">
      <w:r>
        <w:rPr>
          <w:noProof/>
        </w:rPr>
        <w:lastRenderedPageBreak/>
        <mc:AlternateContent>
          <mc:Choice Requires="wpg">
            <w:drawing>
              <wp:anchor distT="0" distB="0" distL="114300" distR="114300" simplePos="0" relativeHeight="251685888" behindDoc="0" locked="0" layoutInCell="1" allowOverlap="1" wp14:anchorId="52E1E2EC" wp14:editId="08A84817">
                <wp:simplePos x="0" y="0"/>
                <wp:positionH relativeFrom="column">
                  <wp:posOffset>270363</wp:posOffset>
                </wp:positionH>
                <wp:positionV relativeFrom="paragraph">
                  <wp:posOffset>537</wp:posOffset>
                </wp:positionV>
                <wp:extent cx="5039360" cy="3516679"/>
                <wp:effectExtent l="0" t="0" r="8890" b="7620"/>
                <wp:wrapTopAndBottom/>
                <wp:docPr id="317" name="Agrupar 317"/>
                <wp:cNvGraphicFramePr/>
                <a:graphic xmlns:a="http://schemas.openxmlformats.org/drawingml/2006/main">
                  <a:graphicData uri="http://schemas.microsoft.com/office/word/2010/wordprocessingGroup">
                    <wpg:wgp>
                      <wpg:cNvGrpSpPr/>
                      <wpg:grpSpPr>
                        <a:xfrm>
                          <a:off x="0" y="0"/>
                          <a:ext cx="5039360" cy="3516679"/>
                          <a:chOff x="0" y="0"/>
                          <a:chExt cx="5039360" cy="3516679"/>
                        </a:xfrm>
                      </wpg:grpSpPr>
                      <pic:pic xmlns:pic="http://schemas.openxmlformats.org/drawingml/2006/picture">
                        <pic:nvPicPr>
                          <pic:cNvPr id="318" name="Imagem 318" descr="Uma imagem com texto, captura de ecrã, interior, monitor&#10;&#10;Descrição gerada automaticamente"/>
                          <pic:cNvPicPr>
                            <a:picLocks noChangeAspect="1"/>
                          </pic:cNvPicPr>
                        </pic:nvPicPr>
                        <pic:blipFill rotWithShape="1">
                          <a:blip r:embed="rId136">
                            <a:extLst>
                              <a:ext uri="{28A0092B-C50C-407E-A947-70E740481C1C}">
                                <a14:useLocalDpi xmlns:a14="http://schemas.microsoft.com/office/drawing/2010/main" val="0"/>
                              </a:ext>
                            </a:extLst>
                          </a:blip>
                          <a:srcRect b="46630"/>
                          <a:stretch/>
                        </pic:blipFill>
                        <pic:spPr bwMode="auto">
                          <a:xfrm>
                            <a:off x="0" y="0"/>
                            <a:ext cx="5039360" cy="3148330"/>
                          </a:xfrm>
                          <a:prstGeom prst="rect">
                            <a:avLst/>
                          </a:prstGeom>
                          <a:ln>
                            <a:noFill/>
                          </a:ln>
                          <a:extLst>
                            <a:ext uri="{53640926-AAD7-44D8-BBD7-CCE9431645EC}">
                              <a14:shadowObscured xmlns:a14="http://schemas.microsoft.com/office/drawing/2010/main"/>
                            </a:ext>
                          </a:extLst>
                        </pic:spPr>
                      </pic:pic>
                      <wps:wsp>
                        <wps:cNvPr id="319" name="Caixa de texto 319"/>
                        <wps:cNvSpPr txBox="1"/>
                        <wps:spPr>
                          <a:xfrm>
                            <a:off x="0" y="3207434"/>
                            <a:ext cx="5039360" cy="309245"/>
                          </a:xfrm>
                          <a:prstGeom prst="rect">
                            <a:avLst/>
                          </a:prstGeom>
                          <a:solidFill>
                            <a:prstClr val="white"/>
                          </a:solidFill>
                          <a:ln>
                            <a:noFill/>
                          </a:ln>
                        </wps:spPr>
                        <wps:txbx>
                          <w:txbxContent>
                            <w:p w14:paraId="27EC9E03" w14:textId="7132CA4D" w:rsidR="00B72738" w:rsidRPr="00686F73" w:rsidRDefault="00B72738" w:rsidP="00B72738">
                              <w:pPr>
                                <w:pStyle w:val="Legenda"/>
                                <w:rPr>
                                  <w:sz w:val="24"/>
                                </w:rPr>
                              </w:pPr>
                              <w:bookmarkStart w:id="92" w:name="_Toc109080108"/>
                              <w:r>
                                <w:t xml:space="preserve">Figura </w:t>
                              </w:r>
                              <w:r w:rsidR="006E6699">
                                <w:fldChar w:fldCharType="begin"/>
                              </w:r>
                              <w:r w:rsidR="006E6699">
                                <w:instrText xml:space="preserve"> SEQ Figura \* ARABIC </w:instrText>
                              </w:r>
                              <w:r w:rsidR="006E6699">
                                <w:fldChar w:fldCharType="separate"/>
                              </w:r>
                              <w:r w:rsidR="009D736C">
                                <w:rPr>
                                  <w:noProof/>
                                </w:rPr>
                                <w:t>24</w:t>
                              </w:r>
                              <w:r w:rsidR="006E6699">
                                <w:rPr>
                                  <w:noProof/>
                                </w:rPr>
                                <w:fldChar w:fldCharType="end"/>
                              </w:r>
                              <w:r w:rsidRPr="002D2EDA">
                                <w:t xml:space="preserve"> - Página de listagem dos grupos de utilizador.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E1E2EC" id="Agrupar 317" o:spid="_x0000_s1099" style="position:absolute;left:0;text-align:left;margin-left:21.3pt;margin-top:.05pt;width:396.8pt;height:276.9pt;z-index:251685888" coordsize="50393,3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">
                <v:shape id="Imagem 318" o:spid="_x0000_s1100" type="#_x0000_t75" alt="Uma imagem com texto, captura de ecrã, interior, monitor&#10;&#10;Descrição gerada automaticamente" style="position:absolute;width:50393;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">
                  <v:imagedata r:id="rId137" o:title="Uma imagem com texto, captura de ecrã, interior, monitor&#10;&#10;Descrição gerada automaticamente" cropbottom="30559f"/>
                </v:shape>
                <v:shape id="Caixa de texto 319" o:spid="_x0000_s1101" type="#_x0000_t202" style="position:absolute;top:32074;width:5039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14:paraId="27EC9E03" w14:textId="7132CA4D" w:rsidR="00B72738" w:rsidRPr="00686F73" w:rsidRDefault="00B72738" w:rsidP="00B72738">
                        <w:pPr>
                          <w:pStyle w:val="Legenda"/>
                          <w:rPr>
                            <w:sz w:val="24"/>
                          </w:rPr>
                        </w:pPr>
                        <w:bookmarkStart w:id="93" w:name="_Toc109080108"/>
                        <w:r>
                          <w:t xml:space="preserve">Figura </w:t>
                        </w:r>
                        <w:r w:rsidR="006E6699">
                          <w:fldChar w:fldCharType="begin"/>
                        </w:r>
                        <w:r w:rsidR="006E6699">
                          <w:instrText xml:space="preserve"> SEQ Figura \* ARABIC </w:instrText>
                        </w:r>
                        <w:r w:rsidR="006E6699">
                          <w:fldChar w:fldCharType="separate"/>
                        </w:r>
                        <w:r w:rsidR="009D736C">
                          <w:rPr>
                            <w:noProof/>
                          </w:rPr>
                          <w:t>24</w:t>
                        </w:r>
                        <w:r w:rsidR="006E6699">
                          <w:rPr>
                            <w:noProof/>
                          </w:rPr>
                          <w:fldChar w:fldCharType="end"/>
                        </w:r>
                        <w:r w:rsidRPr="002D2EDA">
                          <w:t xml:space="preserve"> - Página de listagem dos grupos de utilizador.</w:t>
                        </w:r>
                        <w:bookmarkEnd w:id="93"/>
                      </w:p>
                    </w:txbxContent>
                  </v:textbox>
                </v:shape>
                <w10:wrap type="topAndBottom"/>
              </v:group>
            </w:pict>
          </mc:Fallback>
        </mc:AlternateContent>
      </w:r>
      <w:r w:rsidR="00704427">
        <w:rPr>
          <w:noProof/>
        </w:rPr>
        <mc:AlternateContent>
          <mc:Choice Requires="wpg">
            <w:drawing>
              <wp:anchor distT="0" distB="0" distL="114300" distR="114300" simplePos="0" relativeHeight="251743232" behindDoc="0" locked="0" layoutInCell="1" allowOverlap="1" wp14:anchorId="5D808C43" wp14:editId="3AE25C85">
                <wp:simplePos x="0" y="0"/>
                <wp:positionH relativeFrom="column">
                  <wp:posOffset>267970</wp:posOffset>
                </wp:positionH>
                <wp:positionV relativeFrom="paragraph">
                  <wp:posOffset>4563745</wp:posOffset>
                </wp:positionV>
                <wp:extent cx="5039360" cy="4322445"/>
                <wp:effectExtent l="0" t="0" r="8890" b="1905"/>
                <wp:wrapTopAndBottom/>
                <wp:docPr id="107" name="Agrupar 107"/>
                <wp:cNvGraphicFramePr/>
                <a:graphic xmlns:a="http://schemas.openxmlformats.org/drawingml/2006/main">
                  <a:graphicData uri="http://schemas.microsoft.com/office/word/2010/wordprocessingGroup">
                    <wpg:wgp>
                      <wpg:cNvGrpSpPr/>
                      <wpg:grpSpPr>
                        <a:xfrm>
                          <a:off x="0" y="0"/>
                          <a:ext cx="5039360" cy="4322445"/>
                          <a:chOff x="0" y="0"/>
                          <a:chExt cx="5039360" cy="4322445"/>
                        </a:xfrm>
                      </wpg:grpSpPr>
                      <pic:pic xmlns:pic="http://schemas.openxmlformats.org/drawingml/2006/picture">
                        <pic:nvPicPr>
                          <pic:cNvPr id="33" name="Imagem 33"/>
                          <pic:cNvPicPr>
                            <a:picLocks noChangeAspect="1"/>
                          </pic:cNvPicPr>
                        </pic:nvPicPr>
                        <pic:blipFill rotWithShape="1">
                          <a:blip r:embed="rId138">
                            <a:extLst>
                              <a:ext uri="{28A0092B-C50C-407E-A947-70E740481C1C}">
                                <a14:useLocalDpi xmlns:a14="http://schemas.microsoft.com/office/drawing/2010/main" val="0"/>
                              </a:ext>
                            </a:extLst>
                          </a:blip>
                          <a:srcRect b="44784"/>
                          <a:stretch/>
                        </pic:blipFill>
                        <pic:spPr bwMode="auto">
                          <a:xfrm>
                            <a:off x="0" y="0"/>
                            <a:ext cx="5039360" cy="4304030"/>
                          </a:xfrm>
                          <a:prstGeom prst="rect">
                            <a:avLst/>
                          </a:prstGeom>
                          <a:ln>
                            <a:noFill/>
                          </a:ln>
                          <a:extLst>
                            <a:ext uri="{53640926-AAD7-44D8-BBD7-CCE9431645EC}">
                              <a14:shadowObscured xmlns:a14="http://schemas.microsoft.com/office/drawing/2010/main"/>
                            </a:ext>
                          </a:extLst>
                        </pic:spPr>
                      </pic:pic>
                      <wps:wsp>
                        <wps:cNvPr id="106" name="Caixa de texto 106"/>
                        <wps:cNvSpPr txBox="1"/>
                        <wps:spPr>
                          <a:xfrm>
                            <a:off x="0" y="4064000"/>
                            <a:ext cx="5039360" cy="258445"/>
                          </a:xfrm>
                          <a:prstGeom prst="rect">
                            <a:avLst/>
                          </a:prstGeom>
                          <a:solidFill>
                            <a:prstClr val="white"/>
                          </a:solidFill>
                          <a:ln>
                            <a:noFill/>
                          </a:ln>
                        </wps:spPr>
                        <wps:txbx>
                          <w:txbxContent>
                            <w:p w14:paraId="4486084B" w14:textId="1110466B" w:rsidR="00704427" w:rsidRPr="00B67230" w:rsidRDefault="00704427" w:rsidP="00704427">
                              <w:pPr>
                                <w:pStyle w:val="Legenda"/>
                                <w:rPr>
                                  <w:noProof/>
                                  <w:sz w:val="24"/>
                                </w:rPr>
                              </w:pPr>
                              <w:bookmarkStart w:id="94" w:name="_Toc109080109"/>
                              <w:r>
                                <w:t xml:space="preserve">Figura </w:t>
                              </w:r>
                              <w:r w:rsidR="006E6699">
                                <w:fldChar w:fldCharType="begin"/>
                              </w:r>
                              <w:r w:rsidR="006E6699">
                                <w:instrText xml:space="preserve"> SEQ Figura \* ARABIC </w:instrText>
                              </w:r>
                              <w:r w:rsidR="006E6699">
                                <w:fldChar w:fldCharType="separate"/>
                              </w:r>
                              <w:r w:rsidR="009D736C">
                                <w:rPr>
                                  <w:noProof/>
                                </w:rPr>
                                <w:t>25</w:t>
                              </w:r>
                              <w:r w:rsidR="006E6699">
                                <w:rPr>
                                  <w:noProof/>
                                </w:rPr>
                                <w:fldChar w:fldCharType="end"/>
                              </w:r>
                              <w:r>
                                <w:t xml:space="preserve"> - Página de detalhe dos grupos de utilizador, com visão de algumas permissões gerais.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808C43" id="Agrupar 107" o:spid="_x0000_s1102" style="position:absolute;left:0;text-align:left;margin-left:21.1pt;margin-top:359.35pt;width:396.8pt;height:340.35pt;z-index:251743232;mso-height-relative:margin" coordsize="50393,43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">
                <v:shape id="Imagem 33" o:spid="_x0000_s1103" type="#_x0000_t75" style="position:absolute;width:50393;height:4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">
                  <v:imagedata r:id="rId139" o:title="" cropbottom="29350f"/>
                </v:shape>
                <v:shape id="Caixa de texto 106" o:spid="_x0000_s1104" type="#_x0000_t202" style="position:absolute;top:40640;width:503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486084B" w14:textId="1110466B" w:rsidR="00704427" w:rsidRPr="00B67230" w:rsidRDefault="00704427" w:rsidP="00704427">
                        <w:pPr>
                          <w:pStyle w:val="Legenda"/>
                          <w:rPr>
                            <w:noProof/>
                            <w:sz w:val="24"/>
                          </w:rPr>
                        </w:pPr>
                        <w:bookmarkStart w:id="95" w:name="_Toc109080109"/>
                        <w:r>
                          <w:t xml:space="preserve">Figura </w:t>
                        </w:r>
                        <w:r w:rsidR="006E6699">
                          <w:fldChar w:fldCharType="begin"/>
                        </w:r>
                        <w:r w:rsidR="006E6699">
                          <w:instrText xml:space="preserve"> SEQ Figura \* ARABIC </w:instrText>
                        </w:r>
                        <w:r w:rsidR="006E6699">
                          <w:fldChar w:fldCharType="separate"/>
                        </w:r>
                        <w:r w:rsidR="009D736C">
                          <w:rPr>
                            <w:noProof/>
                          </w:rPr>
                          <w:t>25</w:t>
                        </w:r>
                        <w:r w:rsidR="006E6699">
                          <w:rPr>
                            <w:noProof/>
                          </w:rPr>
                          <w:fldChar w:fldCharType="end"/>
                        </w:r>
                        <w:r>
                          <w:t xml:space="preserve"> - Página de detalhe dos grupos de utilizador, com visão de algumas permissões gerais.</w:t>
                        </w:r>
                        <w:bookmarkEnd w:id="95"/>
                      </w:p>
                    </w:txbxContent>
                  </v:textbox>
                </v:shape>
                <w10:wrap type="topAndBottom"/>
              </v:group>
            </w:pict>
          </mc:Fallback>
        </mc:AlternateContent>
      </w:r>
      <w:r w:rsidR="00D36ACC">
        <w:t>Na página de listagem, mais uma vez, não houve grandes alterações, sendo principalmente ajustes de UI e as traduções. Nos grupos base da aplicação não é permitido que sejam eliminados, no entanto é possível eliminar todos os que sejam criados manualmente na aplicação</w:t>
      </w:r>
      <w:r w:rsidR="00291384">
        <w:t xml:space="preserve"> (Figura 25)</w:t>
      </w:r>
      <w:r w:rsidR="00D36ACC">
        <w:t>.</w:t>
      </w:r>
    </w:p>
    <w:p w14:paraId="56D2815A" w14:textId="15F948C5" w:rsidR="00FC7EA8" w:rsidRDefault="00E36C65" w:rsidP="007120D9">
      <w:r>
        <w:rPr>
          <w:noProof/>
        </w:rPr>
        <w:lastRenderedPageBreak/>
        <mc:AlternateContent>
          <mc:Choice Requires="wpg">
            <w:drawing>
              <wp:anchor distT="0" distB="0" distL="114300" distR="114300" simplePos="0" relativeHeight="251757568" behindDoc="0" locked="0" layoutInCell="1" allowOverlap="1" wp14:anchorId="7AA48DD3" wp14:editId="19041CB5">
                <wp:simplePos x="0" y="0"/>
                <wp:positionH relativeFrom="margin">
                  <wp:align>center</wp:align>
                </wp:positionH>
                <wp:positionV relativeFrom="paragraph">
                  <wp:posOffset>1703070</wp:posOffset>
                </wp:positionV>
                <wp:extent cx="5039995" cy="4387850"/>
                <wp:effectExtent l="0" t="0" r="8255" b="0"/>
                <wp:wrapTopAndBottom/>
                <wp:docPr id="109" name="Agrupar 109"/>
                <wp:cNvGraphicFramePr/>
                <a:graphic xmlns:a="http://schemas.openxmlformats.org/drawingml/2006/main">
                  <a:graphicData uri="http://schemas.microsoft.com/office/word/2010/wordprocessingGroup">
                    <wpg:wgp>
                      <wpg:cNvGrpSpPr/>
                      <wpg:grpSpPr>
                        <a:xfrm>
                          <a:off x="0" y="0"/>
                          <a:ext cx="5039995" cy="4387850"/>
                          <a:chOff x="0" y="0"/>
                          <a:chExt cx="5039995" cy="4387850"/>
                        </a:xfrm>
                      </wpg:grpSpPr>
                      <pic:pic xmlns:pic="http://schemas.openxmlformats.org/drawingml/2006/picture">
                        <pic:nvPicPr>
                          <pic:cNvPr id="34" name="Imagem 34"/>
                          <pic:cNvPicPr>
                            <a:picLocks noChangeAspect="1"/>
                          </pic:cNvPicPr>
                        </pic:nvPicPr>
                        <pic:blipFill rotWithShape="1">
                          <a:blip r:embed="rId140">
                            <a:extLst>
                              <a:ext uri="{28A0092B-C50C-407E-A947-70E740481C1C}">
                                <a14:useLocalDpi xmlns:a14="http://schemas.microsoft.com/office/drawing/2010/main" val="0"/>
                              </a:ext>
                            </a:extLst>
                          </a:blip>
                          <a:srcRect b="74851"/>
                          <a:stretch/>
                        </pic:blipFill>
                        <pic:spPr bwMode="auto">
                          <a:xfrm>
                            <a:off x="0" y="0"/>
                            <a:ext cx="5039995" cy="3980815"/>
                          </a:xfrm>
                          <a:prstGeom prst="rect">
                            <a:avLst/>
                          </a:prstGeom>
                          <a:ln>
                            <a:noFill/>
                          </a:ln>
                          <a:extLst>
                            <a:ext uri="{53640926-AAD7-44D8-BBD7-CCE9431645EC}">
                              <a14:shadowObscured xmlns:a14="http://schemas.microsoft.com/office/drawing/2010/main"/>
                            </a:ext>
                          </a:extLst>
                        </pic:spPr>
                      </pic:pic>
                      <wps:wsp>
                        <wps:cNvPr id="108" name="Caixa de texto 108"/>
                        <wps:cNvSpPr txBox="1"/>
                        <wps:spPr>
                          <a:xfrm>
                            <a:off x="0" y="4038600"/>
                            <a:ext cx="5039995" cy="349250"/>
                          </a:xfrm>
                          <a:prstGeom prst="rect">
                            <a:avLst/>
                          </a:prstGeom>
                          <a:solidFill>
                            <a:prstClr val="white"/>
                          </a:solidFill>
                          <a:ln>
                            <a:noFill/>
                          </a:ln>
                        </wps:spPr>
                        <wps:txbx>
                          <w:txbxContent>
                            <w:p w14:paraId="0939A141" w14:textId="3EF4EADC" w:rsidR="00704427" w:rsidRPr="003E27D6" w:rsidRDefault="00704427" w:rsidP="00704427">
                              <w:pPr>
                                <w:pStyle w:val="Legenda"/>
                                <w:rPr>
                                  <w:sz w:val="24"/>
                                </w:rPr>
                              </w:pPr>
                              <w:bookmarkStart w:id="96" w:name="_Toc109080110"/>
                              <w:r>
                                <w:t xml:space="preserve">Figura </w:t>
                              </w:r>
                              <w:r w:rsidR="006E6699">
                                <w:fldChar w:fldCharType="begin"/>
                              </w:r>
                              <w:r w:rsidR="006E6699">
                                <w:instrText xml:space="preserve"> SEQ Figura \* ARABIC </w:instrText>
                              </w:r>
                              <w:r w:rsidR="006E6699">
                                <w:fldChar w:fldCharType="separate"/>
                              </w:r>
                              <w:r w:rsidR="009D736C">
                                <w:rPr>
                                  <w:noProof/>
                                </w:rPr>
                                <w:t>26</w:t>
                              </w:r>
                              <w:r w:rsidR="006E6699">
                                <w:rPr>
                                  <w:noProof/>
                                </w:rPr>
                                <w:fldChar w:fldCharType="end"/>
                              </w:r>
                              <w:r w:rsidRPr="003112A4">
                                <w:t xml:space="preserve"> - Página de detalhe dos grupos de utilizador, com visão de </w:t>
                              </w:r>
                              <w:r>
                                <w:t>permissões do calendário.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A48DD3" id="Agrupar 109" o:spid="_x0000_s1105" style="position:absolute;left:0;text-align:left;margin-left:0;margin-top:134.1pt;width:396.85pt;height:345.5pt;z-index:251757568;mso-position-horizontal:center;mso-position-horizontal-relative:margin" coordsize="50399,4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">
                <v:shape id="Imagem 34" o:spid="_x0000_s1106" type="#_x0000_t75" style="position:absolute;width:50399;height:39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">
                  <v:imagedata r:id="rId141" o:title="" cropbottom="49054f"/>
                </v:shape>
                <v:shape id="Caixa de texto 108" o:spid="_x0000_s1107" type="#_x0000_t202" style="position:absolute;top:40386;width:5039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0939A141" w14:textId="3EF4EADC" w:rsidR="00704427" w:rsidRPr="003E27D6" w:rsidRDefault="00704427" w:rsidP="00704427">
                        <w:pPr>
                          <w:pStyle w:val="Legenda"/>
                          <w:rPr>
                            <w:sz w:val="24"/>
                          </w:rPr>
                        </w:pPr>
                        <w:bookmarkStart w:id="97" w:name="_Toc109080110"/>
                        <w:r>
                          <w:t xml:space="preserve">Figura </w:t>
                        </w:r>
                        <w:r w:rsidR="006E6699">
                          <w:fldChar w:fldCharType="begin"/>
                        </w:r>
                        <w:r w:rsidR="006E6699">
                          <w:instrText xml:space="preserve"> SEQ Figura \* ARABIC </w:instrText>
                        </w:r>
                        <w:r w:rsidR="006E6699">
                          <w:fldChar w:fldCharType="separate"/>
                        </w:r>
                        <w:r w:rsidR="009D736C">
                          <w:rPr>
                            <w:noProof/>
                          </w:rPr>
                          <w:t>26</w:t>
                        </w:r>
                        <w:r w:rsidR="006E6699">
                          <w:rPr>
                            <w:noProof/>
                          </w:rPr>
                          <w:fldChar w:fldCharType="end"/>
                        </w:r>
                        <w:r w:rsidRPr="003112A4">
                          <w:t xml:space="preserve"> - Página de detalhe dos grupos de utilizador, com visão de </w:t>
                        </w:r>
                        <w:r>
                          <w:t>permissões do calendário.</w:t>
                        </w:r>
                        <w:bookmarkEnd w:id="97"/>
                      </w:p>
                    </w:txbxContent>
                  </v:textbox>
                </v:shape>
                <w10:wrap type="topAndBottom" anchorx="margin"/>
              </v:group>
            </w:pict>
          </mc:Fallback>
        </mc:AlternateContent>
      </w:r>
      <w:r w:rsidR="00D36ACC">
        <w:t>Na página de detalhe de cada grupo</w:t>
      </w:r>
      <w:r w:rsidR="001656F4">
        <w:t xml:space="preserve"> (Figura 26)</w:t>
      </w:r>
      <w:r w:rsidR="00D36ACC">
        <w:t>, foi adicionada a gestão de permissões gerais e de permissões especificas para as fases do calendário, e ao fazermos isto, eliminámos uma página especifica de gestão de permissões, que para nós era um problema e faz</w:t>
      </w:r>
      <w:r w:rsidR="00FC7EA8">
        <w:t>ia</w:t>
      </w:r>
      <w:r w:rsidR="00D36ACC">
        <w:t xml:space="preserve"> com que fosse muito difícil ter uma perceção das permissões de cada grupo</w:t>
      </w:r>
      <w:r w:rsidR="00FC7EA8">
        <w:t>, e editá-las. Para melhorar o aspeto, as permissões foram agrupadas em secções, tendo sido necessário criar uma nova tabela na BD para fazer esta gestão.</w:t>
      </w:r>
    </w:p>
    <w:p w14:paraId="14C5EEA0" w14:textId="00DC7FF1" w:rsidR="00C87C85" w:rsidRDefault="00FC7EA8" w:rsidP="00FC7EA8">
      <w:r w:rsidRPr="00FC7EA8">
        <w:t xml:space="preserve"> </w:t>
      </w:r>
      <w:r>
        <w:t>Outra funcionalidade que implementámos logo de seguida foi a possibilidade de duplicar um grupo com base noutro grupo. Isto será particularmente útil quando for necessário criar novos grupos para associar a cada escola, como por exemplo o GOP ESTG ou Direção ESTG.</w:t>
      </w:r>
    </w:p>
    <w:p w14:paraId="77085AC1" w14:textId="6B604DD2" w:rsidR="00FC7EA8" w:rsidRDefault="00E36C65" w:rsidP="00FB6814">
      <w:pPr>
        <w:pStyle w:val="Ttulo3"/>
      </w:pPr>
      <w:bookmarkStart w:id="98" w:name="_Toc109080407"/>
      <w:r>
        <w:rPr>
          <w:noProof/>
        </w:rPr>
        <w:lastRenderedPageBreak/>
        <mc:AlternateContent>
          <mc:Choice Requires="wpg">
            <w:drawing>
              <wp:anchor distT="0" distB="0" distL="114300" distR="114300" simplePos="0" relativeHeight="251559936" behindDoc="0" locked="0" layoutInCell="1" allowOverlap="1" wp14:anchorId="76CC8CF5" wp14:editId="4DCDFCAE">
                <wp:simplePos x="0" y="0"/>
                <wp:positionH relativeFrom="margin">
                  <wp:align>center</wp:align>
                </wp:positionH>
                <wp:positionV relativeFrom="paragraph">
                  <wp:posOffset>313690</wp:posOffset>
                </wp:positionV>
                <wp:extent cx="5039995" cy="4489450"/>
                <wp:effectExtent l="0" t="0" r="8255" b="6350"/>
                <wp:wrapTopAndBottom/>
                <wp:docPr id="111" name="Agrupar 111"/>
                <wp:cNvGraphicFramePr/>
                <a:graphic xmlns:a="http://schemas.openxmlformats.org/drawingml/2006/main">
                  <a:graphicData uri="http://schemas.microsoft.com/office/word/2010/wordprocessingGroup">
                    <wpg:wgp>
                      <wpg:cNvGrpSpPr/>
                      <wpg:grpSpPr>
                        <a:xfrm>
                          <a:off x="0" y="0"/>
                          <a:ext cx="5039995" cy="4489450"/>
                          <a:chOff x="0" y="0"/>
                          <a:chExt cx="5039995" cy="4489450"/>
                        </a:xfrm>
                      </wpg:grpSpPr>
                      <pic:pic xmlns:pic="http://schemas.openxmlformats.org/drawingml/2006/picture">
                        <pic:nvPicPr>
                          <pic:cNvPr id="35" name="Imagem 35" descr="Uma imagem com texto, interior, monitor, computador&#10;&#10;Descrição gerada automaticamente"/>
                          <pic:cNvPicPr>
                            <a:picLocks noChangeAspect="1"/>
                          </pic:cNvPicPr>
                        </pic:nvPicPr>
                        <pic:blipFill rotWithShape="1">
                          <a:blip r:embed="rId142">
                            <a:extLst>
                              <a:ext uri="{28A0092B-C50C-407E-A947-70E740481C1C}">
                                <a14:useLocalDpi xmlns:a14="http://schemas.microsoft.com/office/drawing/2010/main" val="0"/>
                              </a:ext>
                            </a:extLst>
                          </a:blip>
                          <a:srcRect b="18978"/>
                          <a:stretch/>
                        </pic:blipFill>
                        <pic:spPr bwMode="auto">
                          <a:xfrm>
                            <a:off x="0" y="0"/>
                            <a:ext cx="5039995" cy="4113530"/>
                          </a:xfrm>
                          <a:prstGeom prst="rect">
                            <a:avLst/>
                          </a:prstGeom>
                          <a:ln>
                            <a:noFill/>
                          </a:ln>
                          <a:extLst>
                            <a:ext uri="{53640926-AAD7-44D8-BBD7-CCE9431645EC}">
                              <a14:shadowObscured xmlns:a14="http://schemas.microsoft.com/office/drawing/2010/main"/>
                            </a:ext>
                          </a:extLst>
                        </pic:spPr>
                      </pic:pic>
                      <wps:wsp>
                        <wps:cNvPr id="110" name="Caixa de texto 110"/>
                        <wps:cNvSpPr txBox="1"/>
                        <wps:spPr>
                          <a:xfrm>
                            <a:off x="0" y="4171950"/>
                            <a:ext cx="5039995" cy="317500"/>
                          </a:xfrm>
                          <a:prstGeom prst="rect">
                            <a:avLst/>
                          </a:prstGeom>
                          <a:solidFill>
                            <a:prstClr val="white"/>
                          </a:solidFill>
                          <a:ln>
                            <a:noFill/>
                          </a:ln>
                        </wps:spPr>
                        <wps:txbx>
                          <w:txbxContent>
                            <w:p w14:paraId="2913AC59" w14:textId="4E9B0D19" w:rsidR="00E36C65" w:rsidRPr="00F857AF" w:rsidRDefault="00E36C65" w:rsidP="00E36C65">
                              <w:pPr>
                                <w:pStyle w:val="Legenda"/>
                                <w:rPr>
                                  <w:noProof/>
                                  <w:sz w:val="24"/>
                                </w:rPr>
                              </w:pPr>
                              <w:bookmarkStart w:id="99" w:name="_Toc109080111"/>
                              <w:r>
                                <w:t xml:space="preserve">Figura </w:t>
                              </w:r>
                              <w:r w:rsidR="006E6699">
                                <w:fldChar w:fldCharType="begin"/>
                              </w:r>
                              <w:r w:rsidR="006E6699">
                                <w:instrText xml:space="preserve"> SEQ Figura \* ARABIC </w:instrText>
                              </w:r>
                              <w:r w:rsidR="006E6699">
                                <w:fldChar w:fldCharType="separate"/>
                              </w:r>
                              <w:r w:rsidR="009D736C">
                                <w:rPr>
                                  <w:noProof/>
                                </w:rPr>
                                <w:t>27</w:t>
                              </w:r>
                              <w:r w:rsidR="006E6699">
                                <w:rPr>
                                  <w:noProof/>
                                </w:rPr>
                                <w:fldChar w:fldCharType="end"/>
                              </w:r>
                              <w:r>
                                <w:t xml:space="preserve"> - Página de listagem de utilizadores.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CC8CF5" id="Agrupar 111" o:spid="_x0000_s1108" style="position:absolute;left:0;text-align:left;margin-left:0;margin-top:24.7pt;width:396.85pt;height:353.5pt;z-index:251559936;mso-position-horizontal:center;mso-position-horizontal-relative:margin" coordsize="50399,44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">
                <v:shape id="Imagem 35" o:spid="_x0000_s1109" type="#_x0000_t75" alt="Uma imagem com texto, interior, monitor, computador&#10;&#10;Descrição gerada automaticamente" style="position:absolute;width:50399;height:4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">
                  <v:imagedata r:id="rId143" o:title="Uma imagem com texto, interior, monitor, computador&#10;&#10;Descrição gerada automaticamente" cropbottom="12437f"/>
                </v:shape>
                <v:shape id="Caixa de texto 110" o:spid="_x0000_s1110" type="#_x0000_t202" style="position:absolute;top:41719;width:503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2913AC59" w14:textId="4E9B0D19" w:rsidR="00E36C65" w:rsidRPr="00F857AF" w:rsidRDefault="00E36C65" w:rsidP="00E36C65">
                        <w:pPr>
                          <w:pStyle w:val="Legenda"/>
                          <w:rPr>
                            <w:noProof/>
                            <w:sz w:val="24"/>
                          </w:rPr>
                        </w:pPr>
                        <w:bookmarkStart w:id="100" w:name="_Toc109080111"/>
                        <w:r>
                          <w:t xml:space="preserve">Figura </w:t>
                        </w:r>
                        <w:r w:rsidR="006E6699">
                          <w:fldChar w:fldCharType="begin"/>
                        </w:r>
                        <w:r w:rsidR="006E6699">
                          <w:instrText xml:space="preserve"> SEQ Figura \* ARABIC </w:instrText>
                        </w:r>
                        <w:r w:rsidR="006E6699">
                          <w:fldChar w:fldCharType="separate"/>
                        </w:r>
                        <w:r w:rsidR="009D736C">
                          <w:rPr>
                            <w:noProof/>
                          </w:rPr>
                          <w:t>27</w:t>
                        </w:r>
                        <w:r w:rsidR="006E6699">
                          <w:rPr>
                            <w:noProof/>
                          </w:rPr>
                          <w:fldChar w:fldCharType="end"/>
                        </w:r>
                        <w:r>
                          <w:t xml:space="preserve"> - Página de listagem de utilizadores.</w:t>
                        </w:r>
                        <w:bookmarkEnd w:id="100"/>
                      </w:p>
                    </w:txbxContent>
                  </v:textbox>
                </v:shape>
                <w10:wrap type="topAndBottom" anchorx="margin"/>
              </v:group>
            </w:pict>
          </mc:Fallback>
        </mc:AlternateContent>
      </w:r>
      <w:r>
        <w:t>U</w:t>
      </w:r>
      <w:r w:rsidR="00FC7EA8">
        <w:t>tilizadores</w:t>
      </w:r>
      <w:bookmarkEnd w:id="98"/>
    </w:p>
    <w:p w14:paraId="1A2B8029" w14:textId="10E122CC" w:rsidR="00EB190D" w:rsidRDefault="00F93482" w:rsidP="00FC7EA8">
      <w:r>
        <w:rPr>
          <w:noProof/>
        </w:rPr>
        <mc:AlternateContent>
          <mc:Choice Requires="wpg">
            <w:drawing>
              <wp:anchor distT="0" distB="0" distL="114300" distR="114300" simplePos="0" relativeHeight="251746304" behindDoc="0" locked="0" layoutInCell="1" allowOverlap="1" wp14:anchorId="346CE8D2" wp14:editId="72639080">
                <wp:simplePos x="0" y="0"/>
                <wp:positionH relativeFrom="margin">
                  <wp:align>center</wp:align>
                </wp:positionH>
                <wp:positionV relativeFrom="paragraph">
                  <wp:posOffset>6515735</wp:posOffset>
                </wp:positionV>
                <wp:extent cx="5039995" cy="2112645"/>
                <wp:effectExtent l="0" t="0" r="8255" b="1905"/>
                <wp:wrapTopAndBottom/>
                <wp:docPr id="113" name="Agrupar 113"/>
                <wp:cNvGraphicFramePr/>
                <a:graphic xmlns:a="http://schemas.openxmlformats.org/drawingml/2006/main">
                  <a:graphicData uri="http://schemas.microsoft.com/office/word/2010/wordprocessingGroup">
                    <wpg:wgp>
                      <wpg:cNvGrpSpPr/>
                      <wpg:grpSpPr>
                        <a:xfrm>
                          <a:off x="0" y="0"/>
                          <a:ext cx="5039995" cy="2112645"/>
                          <a:chOff x="0" y="0"/>
                          <a:chExt cx="5039995" cy="2112645"/>
                        </a:xfrm>
                      </wpg:grpSpPr>
                      <pic:pic xmlns:pic="http://schemas.openxmlformats.org/drawingml/2006/picture">
                        <pic:nvPicPr>
                          <pic:cNvPr id="36" name="Imagem 36" descr="Uma imagem com texto&#10;&#10;Descrição gerada automaticamente"/>
                          <pic:cNvPicPr>
                            <a:picLocks noChangeAspect="1"/>
                          </pic:cNvPicPr>
                        </pic:nvPicPr>
                        <pic:blipFill rotWithShape="1">
                          <a:blip r:embed="rId144">
                            <a:extLst>
                              <a:ext uri="{28A0092B-C50C-407E-A947-70E740481C1C}">
                                <a14:useLocalDpi xmlns:a14="http://schemas.microsoft.com/office/drawing/2010/main" val="0"/>
                              </a:ext>
                            </a:extLst>
                          </a:blip>
                          <a:srcRect b="48919"/>
                          <a:stretch/>
                        </pic:blipFill>
                        <pic:spPr bwMode="auto">
                          <a:xfrm>
                            <a:off x="0" y="0"/>
                            <a:ext cx="5039995" cy="1932305"/>
                          </a:xfrm>
                          <a:prstGeom prst="rect">
                            <a:avLst/>
                          </a:prstGeom>
                          <a:ln>
                            <a:noFill/>
                          </a:ln>
                          <a:extLst>
                            <a:ext uri="{53640926-AAD7-44D8-BBD7-CCE9431645EC}">
                              <a14:shadowObscured xmlns:a14="http://schemas.microsoft.com/office/drawing/2010/main"/>
                            </a:ext>
                          </a:extLst>
                        </pic:spPr>
                      </pic:pic>
                      <wps:wsp>
                        <wps:cNvPr id="112" name="Caixa de texto 112"/>
                        <wps:cNvSpPr txBox="1"/>
                        <wps:spPr>
                          <a:xfrm>
                            <a:off x="0" y="1803400"/>
                            <a:ext cx="5039995" cy="309245"/>
                          </a:xfrm>
                          <a:prstGeom prst="rect">
                            <a:avLst/>
                          </a:prstGeom>
                          <a:solidFill>
                            <a:prstClr val="white"/>
                          </a:solidFill>
                          <a:ln>
                            <a:noFill/>
                          </a:ln>
                        </wps:spPr>
                        <wps:txbx>
                          <w:txbxContent>
                            <w:p w14:paraId="2CB07819" w14:textId="1CB65412" w:rsidR="00E36C65" w:rsidRPr="009D3AFC" w:rsidRDefault="00E36C65" w:rsidP="00F93482">
                              <w:pPr>
                                <w:pStyle w:val="Legenda"/>
                                <w:spacing w:before="80"/>
                                <w:rPr>
                                  <w:noProof/>
                                  <w:sz w:val="24"/>
                                </w:rPr>
                              </w:pPr>
                              <w:bookmarkStart w:id="101" w:name="_Toc109080112"/>
                              <w:r>
                                <w:t xml:space="preserve">Figura </w:t>
                              </w:r>
                              <w:r w:rsidR="006E6699">
                                <w:fldChar w:fldCharType="begin"/>
                              </w:r>
                              <w:r w:rsidR="006E6699">
                                <w:instrText xml:space="preserve"> SEQ Figura \* ARABIC </w:instrText>
                              </w:r>
                              <w:r w:rsidR="006E6699">
                                <w:fldChar w:fldCharType="separate"/>
                              </w:r>
                              <w:r w:rsidR="009D736C">
                                <w:rPr>
                                  <w:noProof/>
                                </w:rPr>
                                <w:t>28</w:t>
                              </w:r>
                              <w:r w:rsidR="006E6699">
                                <w:rPr>
                                  <w:noProof/>
                                </w:rPr>
                                <w:fldChar w:fldCharType="end"/>
                              </w:r>
                              <w:r>
                                <w:t xml:space="preserve"> - Página de detalhe de um utilizador.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CE8D2" id="Agrupar 113" o:spid="_x0000_s1111" style="position:absolute;left:0;text-align:left;margin-left:0;margin-top:513.05pt;width:396.85pt;height:166.35pt;z-index:251746304;mso-position-horizontal:center;mso-position-horizontal-relative:margin;mso-height-relative:margin" coordsize="50399,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">
                <v:shape id="Imagem 36" o:spid="_x0000_s1112" type="#_x0000_t75" alt="Uma imagem com texto&#10;&#10;Descrição gerada automaticamente" style="position:absolute;width:5039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">
                  <v:imagedata r:id="rId145" o:title="Uma imagem com texto&#10;&#10;Descrição gerada automaticamente" cropbottom="32060f"/>
                </v:shape>
                <v:shape id="Caixa de texto 112" o:spid="_x0000_s1113" type="#_x0000_t202" style="position:absolute;top:18034;width:5039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CB07819" w14:textId="1CB65412" w:rsidR="00E36C65" w:rsidRPr="009D3AFC" w:rsidRDefault="00E36C65" w:rsidP="00F93482">
                        <w:pPr>
                          <w:pStyle w:val="Legenda"/>
                          <w:spacing w:before="80"/>
                          <w:rPr>
                            <w:noProof/>
                            <w:sz w:val="24"/>
                          </w:rPr>
                        </w:pPr>
                        <w:bookmarkStart w:id="102" w:name="_Toc109080112"/>
                        <w:r>
                          <w:t xml:space="preserve">Figura </w:t>
                        </w:r>
                        <w:r w:rsidR="006E6699">
                          <w:fldChar w:fldCharType="begin"/>
                        </w:r>
                        <w:r w:rsidR="006E6699">
                          <w:instrText xml:space="preserve"> SEQ Figura \* ARABIC </w:instrText>
                        </w:r>
                        <w:r w:rsidR="006E6699">
                          <w:fldChar w:fldCharType="separate"/>
                        </w:r>
                        <w:r w:rsidR="009D736C">
                          <w:rPr>
                            <w:noProof/>
                          </w:rPr>
                          <w:t>28</w:t>
                        </w:r>
                        <w:r w:rsidR="006E6699">
                          <w:rPr>
                            <w:noProof/>
                          </w:rPr>
                          <w:fldChar w:fldCharType="end"/>
                        </w:r>
                        <w:r>
                          <w:t xml:space="preserve"> - Página de detalhe de um utilizador.</w:t>
                        </w:r>
                        <w:bookmarkEnd w:id="102"/>
                      </w:p>
                    </w:txbxContent>
                  </v:textbox>
                </v:shape>
                <w10:wrap type="topAndBottom" anchorx="margin"/>
              </v:group>
            </w:pict>
          </mc:Fallback>
        </mc:AlternateContent>
      </w:r>
      <w:r w:rsidR="00EB190D">
        <w:t>Neste menu é possível fazer a gestão dos utilizadores da aplicação</w:t>
      </w:r>
      <w:r w:rsidR="001656F4">
        <w:t xml:space="preserve"> (Figura 27)</w:t>
      </w:r>
      <w:r w:rsidR="00EB190D">
        <w:t>. No entanto, ao contrário dos menus anteriores, não é possível criar novos utilizadores através da plataforma, isto porque os utilizadores são geridos através do serviço LDAP</w:t>
      </w:r>
      <w:r w:rsidR="005D64F5">
        <w:t xml:space="preserve"> da escola, pelo que apenas é necessário que um utilizador tente fazer login </w:t>
      </w:r>
      <w:r w:rsidR="00C83360">
        <w:t>e se ainda não estiver criado, é criado nesse momento.</w:t>
      </w:r>
    </w:p>
    <w:p w14:paraId="51D4D7EB" w14:textId="748DC0CE" w:rsidR="00F93482" w:rsidRDefault="00C83360" w:rsidP="006F589B">
      <w:r>
        <w:t>No entanto é possível editar e ativar/bloquear utilizadores</w:t>
      </w:r>
      <w:r w:rsidR="00151EEC">
        <w:t xml:space="preserve"> previamente criados</w:t>
      </w:r>
      <w:r>
        <w:t xml:space="preserve">, e utilizar </w:t>
      </w:r>
      <w:r w:rsidR="00151EEC">
        <w:t>a pesquisa para filtrar a lista de utilizadores</w:t>
      </w:r>
      <w:r w:rsidR="001656F4">
        <w:t xml:space="preserve"> (Figura 28)</w:t>
      </w:r>
      <w:r>
        <w:t>.</w:t>
      </w:r>
    </w:p>
    <w:p w14:paraId="2B8A603A" w14:textId="2F897B67" w:rsidR="00C87C85" w:rsidRDefault="00C83360" w:rsidP="006F589B">
      <w:r>
        <w:lastRenderedPageBreak/>
        <w:t xml:space="preserve">Na edição podemos editar os grupos a que um utilizador pertence, sendo </w:t>
      </w:r>
      <w:r w:rsidR="006F589B">
        <w:t>que este pode pertencer a mais do que um grupo em simultâneo</w:t>
      </w:r>
      <w:r>
        <w:t>.</w:t>
      </w:r>
      <w:r w:rsidR="000F7CFC">
        <w:t xml:space="preserve"> </w:t>
      </w:r>
      <w:r w:rsidR="006F589B">
        <w:t>Nestas páginas não fizemos grandes alterações mais uma vez, tendo sido principalmente as alterações relacionadas com a consistência de UI e das traduções das páginas.</w:t>
      </w:r>
    </w:p>
    <w:p w14:paraId="6D597DF7" w14:textId="4A69E7E3" w:rsidR="005F1B93" w:rsidRDefault="000F7CFC" w:rsidP="005F1B93">
      <w:pPr>
        <w:pStyle w:val="Ttulo2"/>
      </w:pPr>
      <w:bookmarkStart w:id="103" w:name="_Toc109080408"/>
      <w:r>
        <w:rPr>
          <w:noProof/>
        </w:rPr>
        <mc:AlternateContent>
          <mc:Choice Requires="wpg">
            <w:drawing>
              <wp:anchor distT="0" distB="0" distL="114300" distR="114300" simplePos="0" relativeHeight="251563008" behindDoc="0" locked="0" layoutInCell="1" allowOverlap="1" wp14:anchorId="74BD8897" wp14:editId="70AB70EA">
                <wp:simplePos x="0" y="0"/>
                <wp:positionH relativeFrom="column">
                  <wp:posOffset>266065</wp:posOffset>
                </wp:positionH>
                <wp:positionV relativeFrom="paragraph">
                  <wp:posOffset>378460</wp:posOffset>
                </wp:positionV>
                <wp:extent cx="5039360" cy="3765550"/>
                <wp:effectExtent l="0" t="0" r="8890" b="6350"/>
                <wp:wrapTopAndBottom/>
                <wp:docPr id="115" name="Agrupar 115"/>
                <wp:cNvGraphicFramePr/>
                <a:graphic xmlns:a="http://schemas.openxmlformats.org/drawingml/2006/main">
                  <a:graphicData uri="http://schemas.microsoft.com/office/word/2010/wordprocessingGroup">
                    <wpg:wgp>
                      <wpg:cNvGrpSpPr/>
                      <wpg:grpSpPr>
                        <a:xfrm>
                          <a:off x="0" y="0"/>
                          <a:ext cx="5039360" cy="3765550"/>
                          <a:chOff x="0" y="0"/>
                          <a:chExt cx="5039360" cy="3765550"/>
                        </a:xfrm>
                      </wpg:grpSpPr>
                      <pic:pic xmlns:pic="http://schemas.openxmlformats.org/drawingml/2006/picture">
                        <pic:nvPicPr>
                          <pic:cNvPr id="37" name="Imagem 37"/>
                          <pic:cNvPicPr>
                            <a:picLocks noChangeAspect="1"/>
                          </pic:cNvPicPr>
                        </pic:nvPicPr>
                        <pic:blipFill rotWithShape="1">
                          <a:blip r:embed="rId146">
                            <a:extLst>
                              <a:ext uri="{28A0092B-C50C-407E-A947-70E740481C1C}">
                                <a14:useLocalDpi xmlns:a14="http://schemas.microsoft.com/office/drawing/2010/main" val="0"/>
                              </a:ext>
                            </a:extLst>
                          </a:blip>
                          <a:srcRect b="34983"/>
                          <a:stretch/>
                        </pic:blipFill>
                        <pic:spPr bwMode="auto">
                          <a:xfrm>
                            <a:off x="0" y="0"/>
                            <a:ext cx="5039360" cy="3346450"/>
                          </a:xfrm>
                          <a:prstGeom prst="rect">
                            <a:avLst/>
                          </a:prstGeom>
                          <a:ln>
                            <a:noFill/>
                          </a:ln>
                          <a:extLst>
                            <a:ext uri="{53640926-AAD7-44D8-BBD7-CCE9431645EC}">
                              <a14:shadowObscured xmlns:a14="http://schemas.microsoft.com/office/drawing/2010/main"/>
                            </a:ext>
                          </a:extLst>
                        </pic:spPr>
                      </pic:pic>
                      <wps:wsp>
                        <wps:cNvPr id="114" name="Caixa de texto 114"/>
                        <wps:cNvSpPr txBox="1"/>
                        <wps:spPr>
                          <a:xfrm>
                            <a:off x="0" y="3403600"/>
                            <a:ext cx="5039360" cy="361950"/>
                          </a:xfrm>
                          <a:prstGeom prst="rect">
                            <a:avLst/>
                          </a:prstGeom>
                          <a:solidFill>
                            <a:prstClr val="white"/>
                          </a:solidFill>
                          <a:ln>
                            <a:noFill/>
                          </a:ln>
                        </wps:spPr>
                        <wps:txbx>
                          <w:txbxContent>
                            <w:p w14:paraId="31A876E5" w14:textId="268CC056" w:rsidR="000F7CFC" w:rsidRPr="00653C48" w:rsidRDefault="000F7CFC" w:rsidP="000F7CFC">
                              <w:pPr>
                                <w:pStyle w:val="Legenda"/>
                                <w:rPr>
                                  <w:noProof/>
                                  <w:sz w:val="28"/>
                                </w:rPr>
                              </w:pPr>
                              <w:bookmarkStart w:id="104" w:name="_Toc109080113"/>
                              <w:r>
                                <w:t xml:space="preserve">Figura </w:t>
                              </w:r>
                              <w:r w:rsidR="006E6699">
                                <w:fldChar w:fldCharType="begin"/>
                              </w:r>
                              <w:r w:rsidR="006E6699">
                                <w:instrText xml:space="preserve"> SEQ Figura \* ARABIC </w:instrText>
                              </w:r>
                              <w:r w:rsidR="006E6699">
                                <w:fldChar w:fldCharType="separate"/>
                              </w:r>
                              <w:r w:rsidR="009D736C">
                                <w:rPr>
                                  <w:noProof/>
                                </w:rPr>
                                <w:t>29</w:t>
                              </w:r>
                              <w:r w:rsidR="006E6699">
                                <w:rPr>
                                  <w:noProof/>
                                </w:rPr>
                                <w:fldChar w:fldCharType="end"/>
                              </w:r>
                              <w:r>
                                <w:t xml:space="preserve"> - Página de listagem dos cursos.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BD8897" id="Agrupar 115" o:spid="_x0000_s1114" style="position:absolute;left:0;text-align:left;margin-left:20.95pt;margin-top:29.8pt;width:396.8pt;height:296.5pt;z-index:251563008" coordsize="50393,37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">
                <v:shape id="Imagem 37" o:spid="_x0000_s1115" type="#_x0000_t75" style="position:absolute;width:503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">
                  <v:imagedata r:id="rId147" o:title="" cropbottom="22926f"/>
                </v:shape>
                <v:shape id="Caixa de texto 114" o:spid="_x0000_s1116" type="#_x0000_t202" style="position:absolute;top:34036;width:5039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14:paraId="31A876E5" w14:textId="268CC056" w:rsidR="000F7CFC" w:rsidRPr="00653C48" w:rsidRDefault="000F7CFC" w:rsidP="000F7CFC">
                        <w:pPr>
                          <w:pStyle w:val="Legenda"/>
                          <w:rPr>
                            <w:noProof/>
                            <w:sz w:val="28"/>
                          </w:rPr>
                        </w:pPr>
                        <w:bookmarkStart w:id="105" w:name="_Toc109080113"/>
                        <w:r>
                          <w:t xml:space="preserve">Figura </w:t>
                        </w:r>
                        <w:r w:rsidR="006E6699">
                          <w:fldChar w:fldCharType="begin"/>
                        </w:r>
                        <w:r w:rsidR="006E6699">
                          <w:instrText xml:space="preserve"> SEQ Figura \* ARABIC </w:instrText>
                        </w:r>
                        <w:r w:rsidR="006E6699">
                          <w:fldChar w:fldCharType="separate"/>
                        </w:r>
                        <w:r w:rsidR="009D736C">
                          <w:rPr>
                            <w:noProof/>
                          </w:rPr>
                          <w:t>29</w:t>
                        </w:r>
                        <w:r w:rsidR="006E6699">
                          <w:rPr>
                            <w:noProof/>
                          </w:rPr>
                          <w:fldChar w:fldCharType="end"/>
                        </w:r>
                        <w:r>
                          <w:t xml:space="preserve"> - Página de listagem dos cursos.</w:t>
                        </w:r>
                        <w:bookmarkEnd w:id="105"/>
                      </w:p>
                    </w:txbxContent>
                  </v:textbox>
                </v:shape>
                <w10:wrap type="topAndBottom"/>
              </v:group>
            </w:pict>
          </mc:Fallback>
        </mc:AlternateContent>
      </w:r>
      <w:r w:rsidR="005F1B93">
        <w:t>Cursos</w:t>
      </w:r>
      <w:bookmarkEnd w:id="103"/>
    </w:p>
    <w:p w14:paraId="1565E873" w14:textId="4EDFBCE9" w:rsidR="005F1B93" w:rsidRDefault="005F1B93" w:rsidP="006F589B">
      <w:r>
        <w:t xml:space="preserve">Neste menu começamos a entrar em funcionalidades que serão utilizadas por mais utilizadores, em especial o GOP e os vários coordenadores de curso. Foi por isso a partir daqui que houve um foco maior do nosso trabalho em resolver os problemas </w:t>
      </w:r>
      <w:r w:rsidR="00C55E49">
        <w:t>na experiência de utilização</w:t>
      </w:r>
      <w:r w:rsidR="00212B2A">
        <w:t>, tendo acabado por refazer quase toda</w:t>
      </w:r>
      <w:r w:rsidR="00586847">
        <w:t xml:space="preserve"> a estrutura que existia do grupo anterior</w:t>
      </w:r>
      <w:r>
        <w:t>.</w:t>
      </w:r>
    </w:p>
    <w:p w14:paraId="16DE9325" w14:textId="138E22F5" w:rsidR="00C55E49" w:rsidRDefault="00C55E49" w:rsidP="006F589B">
      <w:r>
        <w:t xml:space="preserve">Ao entrarmos neste menu temos uma página de entrada com a listagem de todos os cursos que foram criados ao fazer a sincronização do </w:t>
      </w:r>
      <w:proofErr w:type="spellStart"/>
      <w:r w:rsidR="00394430" w:rsidRPr="004527B0">
        <w:rPr>
          <w:i/>
          <w:iCs/>
        </w:rPr>
        <w:t>WebService</w:t>
      </w:r>
      <w:proofErr w:type="spellEnd"/>
      <w:r w:rsidR="00394430">
        <w:t xml:space="preserve"> </w:t>
      </w:r>
      <w:r>
        <w:t>(independentemente do semestre). Sendo que o curso tem configurações que são necessárias preencher para a utilização das funcionalidades seguintes, quisemos destacar quando um curso tem problemas, apresentando um ícone de aviso com uma mensagem e um fundo amarelado</w:t>
      </w:r>
      <w:r w:rsidR="00F77409">
        <w:t xml:space="preserve"> (podemos ver no exemplo da figura acima</w:t>
      </w:r>
      <w:r w:rsidR="00362CFC">
        <w:t xml:space="preserve"> (Figura 29)</w:t>
      </w:r>
      <w:r w:rsidR="00F77409">
        <w:t xml:space="preserve"> que a maior parte dos cursos está com configurações em falta).</w:t>
      </w:r>
    </w:p>
    <w:p w14:paraId="68968D9D" w14:textId="410A30DF" w:rsidR="00F77409" w:rsidRDefault="007A2CE9" w:rsidP="006F589B">
      <w:r>
        <w:rPr>
          <w:noProof/>
        </w:rPr>
        <w:lastRenderedPageBreak/>
        <mc:AlternateContent>
          <mc:Choice Requires="wpg">
            <w:drawing>
              <wp:anchor distT="0" distB="0" distL="114300" distR="114300" simplePos="0" relativeHeight="251566080" behindDoc="0" locked="0" layoutInCell="1" allowOverlap="1" wp14:anchorId="015C1589" wp14:editId="7C17A8EE">
                <wp:simplePos x="0" y="0"/>
                <wp:positionH relativeFrom="margin">
                  <wp:align>center</wp:align>
                </wp:positionH>
                <wp:positionV relativeFrom="paragraph">
                  <wp:posOffset>1709420</wp:posOffset>
                </wp:positionV>
                <wp:extent cx="5039995" cy="2552700"/>
                <wp:effectExtent l="0" t="0" r="8255" b="0"/>
                <wp:wrapTopAndBottom/>
                <wp:docPr id="117" name="Agrupar 117"/>
                <wp:cNvGraphicFramePr/>
                <a:graphic xmlns:a="http://schemas.openxmlformats.org/drawingml/2006/main">
                  <a:graphicData uri="http://schemas.microsoft.com/office/word/2010/wordprocessingGroup">
                    <wpg:wgp>
                      <wpg:cNvGrpSpPr/>
                      <wpg:grpSpPr>
                        <a:xfrm>
                          <a:off x="0" y="0"/>
                          <a:ext cx="5039995" cy="2552700"/>
                          <a:chOff x="0" y="0"/>
                          <a:chExt cx="5039995" cy="2552700"/>
                        </a:xfrm>
                      </wpg:grpSpPr>
                      <pic:pic xmlns:pic="http://schemas.openxmlformats.org/drawingml/2006/picture">
                        <pic:nvPicPr>
                          <pic:cNvPr id="38" name="Imagem 38" descr="Uma imagem com texto, captura de ecrã, monitor, interior&#10;&#10;Descrição gerada automaticamente"/>
                          <pic:cNvPicPr>
                            <a:picLocks noChangeAspect="1"/>
                          </pic:cNvPicPr>
                        </pic:nvPicPr>
                        <pic:blipFill rotWithShape="1">
                          <a:blip r:embed="rId148">
                            <a:extLst>
                              <a:ext uri="{28A0092B-C50C-407E-A947-70E740481C1C}">
                                <a14:useLocalDpi xmlns:a14="http://schemas.microsoft.com/office/drawing/2010/main" val="0"/>
                              </a:ext>
                            </a:extLst>
                          </a:blip>
                          <a:srcRect b="42126"/>
                          <a:stretch/>
                        </pic:blipFill>
                        <pic:spPr bwMode="auto">
                          <a:xfrm>
                            <a:off x="0" y="0"/>
                            <a:ext cx="5039995" cy="2189480"/>
                          </a:xfrm>
                          <a:prstGeom prst="rect">
                            <a:avLst/>
                          </a:prstGeom>
                          <a:ln>
                            <a:noFill/>
                          </a:ln>
                          <a:extLst>
                            <a:ext uri="{53640926-AAD7-44D8-BBD7-CCE9431645EC}">
                              <a14:shadowObscured xmlns:a14="http://schemas.microsoft.com/office/drawing/2010/main"/>
                            </a:ext>
                          </a:extLst>
                        </pic:spPr>
                      </pic:pic>
                      <wps:wsp>
                        <wps:cNvPr id="116" name="Caixa de texto 116"/>
                        <wps:cNvSpPr txBox="1"/>
                        <wps:spPr>
                          <a:xfrm>
                            <a:off x="0" y="2247900"/>
                            <a:ext cx="5039995" cy="304800"/>
                          </a:xfrm>
                          <a:prstGeom prst="rect">
                            <a:avLst/>
                          </a:prstGeom>
                          <a:solidFill>
                            <a:prstClr val="white"/>
                          </a:solidFill>
                          <a:ln>
                            <a:noFill/>
                          </a:ln>
                        </wps:spPr>
                        <wps:txbx>
                          <w:txbxContent>
                            <w:p w14:paraId="689ACA85" w14:textId="4A4CC898" w:rsidR="000F7CFC" w:rsidRPr="007C1F7E" w:rsidRDefault="000F7CFC" w:rsidP="000F7CFC">
                              <w:pPr>
                                <w:pStyle w:val="Legenda"/>
                                <w:rPr>
                                  <w:noProof/>
                                  <w:sz w:val="24"/>
                                </w:rPr>
                              </w:pPr>
                              <w:bookmarkStart w:id="106" w:name="_Toc109080114"/>
                              <w:r>
                                <w:t xml:space="preserve">Figura </w:t>
                              </w:r>
                              <w:r w:rsidR="006E6699">
                                <w:fldChar w:fldCharType="begin"/>
                              </w:r>
                              <w:r w:rsidR="006E6699">
                                <w:instrText xml:space="preserve"> SEQ Figura \* ARABIC </w:instrText>
                              </w:r>
                              <w:r w:rsidR="006E6699">
                                <w:fldChar w:fldCharType="separate"/>
                              </w:r>
                              <w:r w:rsidR="009D736C">
                                <w:rPr>
                                  <w:noProof/>
                                </w:rPr>
                                <w:t>30</w:t>
                              </w:r>
                              <w:r w:rsidR="006E6699">
                                <w:rPr>
                                  <w:noProof/>
                                </w:rPr>
                                <w:fldChar w:fldCharType="end"/>
                              </w:r>
                              <w:r>
                                <w:t xml:space="preserve"> - Página de listagem de curso com filtro para ver apenas os "sem tipo de curso".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5C1589" id="Agrupar 117" o:spid="_x0000_s1117" style="position:absolute;left:0;text-align:left;margin-left:0;margin-top:134.6pt;width:396.85pt;height:201pt;z-index:251566080;mso-position-horizontal:center;mso-position-horizontal-relative:margin" coordsize="503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Vzn5RGAAAgAElEQVQ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">
                <v:shape id="Imagem 38" o:spid="_x0000_s1118" type="#_x0000_t75" alt="Uma imagem com texto, captura de ecrã, monitor, interior&#10;&#10;Descrição gerada automaticamente" style="position:absolute;width:50399;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">
                  <v:imagedata r:id="rId149" o:title="Uma imagem com texto, captura de ecrã, monitor, interior&#10;&#10;Descrição gerada automaticamente" cropbottom="27608f"/>
                </v:shape>
                <v:shape id="Caixa de texto 116" o:spid="_x0000_s1119" type="#_x0000_t202" style="position:absolute;top:22479;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689ACA85" w14:textId="4A4CC898" w:rsidR="000F7CFC" w:rsidRPr="007C1F7E" w:rsidRDefault="000F7CFC" w:rsidP="000F7CFC">
                        <w:pPr>
                          <w:pStyle w:val="Legenda"/>
                          <w:rPr>
                            <w:noProof/>
                            <w:sz w:val="24"/>
                          </w:rPr>
                        </w:pPr>
                        <w:bookmarkStart w:id="107" w:name="_Toc109080114"/>
                        <w:r>
                          <w:t xml:space="preserve">Figura </w:t>
                        </w:r>
                        <w:r w:rsidR="006E6699">
                          <w:fldChar w:fldCharType="begin"/>
                        </w:r>
                        <w:r w:rsidR="006E6699">
                          <w:instrText xml:space="preserve"> SEQ Figura \* ARABIC </w:instrText>
                        </w:r>
                        <w:r w:rsidR="006E6699">
                          <w:fldChar w:fldCharType="separate"/>
                        </w:r>
                        <w:r w:rsidR="009D736C">
                          <w:rPr>
                            <w:noProof/>
                          </w:rPr>
                          <w:t>30</w:t>
                        </w:r>
                        <w:r w:rsidR="006E6699">
                          <w:rPr>
                            <w:noProof/>
                          </w:rPr>
                          <w:fldChar w:fldCharType="end"/>
                        </w:r>
                        <w:r>
                          <w:t xml:space="preserve"> - Página de listagem de curso com filtro para ver apenas os "sem tipo de curso".</w:t>
                        </w:r>
                        <w:bookmarkEnd w:id="107"/>
                      </w:p>
                    </w:txbxContent>
                  </v:textbox>
                </v:shape>
                <w10:wrap type="topAndBottom" anchorx="margin"/>
              </v:group>
            </w:pict>
          </mc:Fallback>
        </mc:AlternateContent>
      </w:r>
      <w:r w:rsidR="00F77409">
        <w:t>Além disso nesta página acrescentámos ainda mais filtros e paginação, e selecionámos melhor a informação mostrada ao utilizador</w:t>
      </w:r>
      <w:r w:rsidR="001A25C9">
        <w:t xml:space="preserve"> (Figura 30)</w:t>
      </w:r>
      <w:r w:rsidR="00F77409">
        <w:t xml:space="preserve">. Acrescentámos ainda um botão no topo para mostrar os cursos que não têm “tipo de curso”. Neste caso, isto representa apenas Inglês Geral e Matemáticas Gerais, que têm uma forma de funcionamento diferente, mas não são efetivamente cursos, pelo que esta é uma função que permite retirá-los da </w:t>
      </w:r>
      <w:r w:rsidR="00584A42">
        <w:t>listagem,</w:t>
      </w:r>
      <w:r w:rsidR="00F77409">
        <w:t xml:space="preserve"> mas não </w:t>
      </w:r>
      <w:r w:rsidR="00584A42">
        <w:t>os esconder</w:t>
      </w:r>
      <w:r w:rsidR="00F77409">
        <w:t xml:space="preserve"> completamente. Ficou de ser algo a analisar melhor no futuro</w:t>
      </w:r>
      <w:r w:rsidR="00584A42">
        <w:t>.</w:t>
      </w:r>
    </w:p>
    <w:p w14:paraId="24839CE5" w14:textId="308B8245" w:rsidR="005F1B93" w:rsidRDefault="005B71DC" w:rsidP="006F589B">
      <w:r>
        <w:rPr>
          <w:noProof/>
        </w:rPr>
        <mc:AlternateContent>
          <mc:Choice Requires="wpg">
            <w:drawing>
              <wp:anchor distT="0" distB="0" distL="114300" distR="114300" simplePos="0" relativeHeight="251569152" behindDoc="0" locked="0" layoutInCell="1" allowOverlap="1" wp14:anchorId="3ACDFF83" wp14:editId="32B8B044">
                <wp:simplePos x="0" y="0"/>
                <wp:positionH relativeFrom="column">
                  <wp:posOffset>267970</wp:posOffset>
                </wp:positionH>
                <wp:positionV relativeFrom="paragraph">
                  <wp:posOffset>3395980</wp:posOffset>
                </wp:positionV>
                <wp:extent cx="5039995" cy="2698750"/>
                <wp:effectExtent l="0" t="0" r="8255" b="6350"/>
                <wp:wrapTopAndBottom/>
                <wp:docPr id="119" name="Agrupar 119"/>
                <wp:cNvGraphicFramePr/>
                <a:graphic xmlns:a="http://schemas.openxmlformats.org/drawingml/2006/main">
                  <a:graphicData uri="http://schemas.microsoft.com/office/word/2010/wordprocessingGroup">
                    <wpg:wgp>
                      <wpg:cNvGrpSpPr/>
                      <wpg:grpSpPr>
                        <a:xfrm>
                          <a:off x="0" y="0"/>
                          <a:ext cx="5039995" cy="2698750"/>
                          <a:chOff x="0" y="0"/>
                          <a:chExt cx="5039995" cy="2698750"/>
                        </a:xfrm>
                      </wpg:grpSpPr>
                      <pic:pic xmlns:pic="http://schemas.openxmlformats.org/drawingml/2006/picture">
                        <pic:nvPicPr>
                          <pic:cNvPr id="40" name="Imagem 40" descr="Uma imagem com texto, captura de ecrã, interior&#10;&#10;Descrição gerada automaticamente"/>
                          <pic:cNvPicPr>
                            <a:picLocks noChangeAspect="1"/>
                          </pic:cNvPicPr>
                        </pic:nvPicPr>
                        <pic:blipFill rotWithShape="1">
                          <a:blip r:embed="rId150">
                            <a:extLst>
                              <a:ext uri="{28A0092B-C50C-407E-A947-70E740481C1C}">
                                <a14:useLocalDpi xmlns:a14="http://schemas.microsoft.com/office/drawing/2010/main" val="0"/>
                              </a:ext>
                            </a:extLst>
                          </a:blip>
                          <a:srcRect b="67978"/>
                          <a:stretch/>
                        </pic:blipFill>
                        <pic:spPr bwMode="auto">
                          <a:xfrm>
                            <a:off x="0" y="0"/>
                            <a:ext cx="5039995" cy="2306320"/>
                          </a:xfrm>
                          <a:prstGeom prst="rect">
                            <a:avLst/>
                          </a:prstGeom>
                          <a:ln>
                            <a:noFill/>
                          </a:ln>
                          <a:extLst>
                            <a:ext uri="{53640926-AAD7-44D8-BBD7-CCE9431645EC}">
                              <a14:shadowObscured xmlns:a14="http://schemas.microsoft.com/office/drawing/2010/main"/>
                            </a:ext>
                          </a:extLst>
                        </pic:spPr>
                      </pic:pic>
                      <wps:wsp>
                        <wps:cNvPr id="118" name="Caixa de texto 118"/>
                        <wps:cNvSpPr txBox="1"/>
                        <wps:spPr>
                          <a:xfrm>
                            <a:off x="0" y="2362200"/>
                            <a:ext cx="5039995" cy="336550"/>
                          </a:xfrm>
                          <a:prstGeom prst="rect">
                            <a:avLst/>
                          </a:prstGeom>
                          <a:solidFill>
                            <a:prstClr val="white"/>
                          </a:solidFill>
                          <a:ln>
                            <a:noFill/>
                          </a:ln>
                        </wps:spPr>
                        <wps:txbx>
                          <w:txbxContent>
                            <w:p w14:paraId="64ED75BE" w14:textId="07EE85BA" w:rsidR="007A2CE9" w:rsidRPr="00A56F51" w:rsidRDefault="007A2CE9" w:rsidP="007A2CE9">
                              <w:pPr>
                                <w:pStyle w:val="Legenda"/>
                                <w:rPr>
                                  <w:noProof/>
                                  <w:sz w:val="24"/>
                                </w:rPr>
                              </w:pPr>
                              <w:bookmarkStart w:id="108" w:name="_Toc109080115"/>
                              <w:r>
                                <w:t xml:space="preserve">Figura </w:t>
                              </w:r>
                              <w:r w:rsidR="006E6699">
                                <w:fldChar w:fldCharType="begin"/>
                              </w:r>
                              <w:r w:rsidR="006E6699">
                                <w:instrText xml:space="preserve"> SEQ Figura \* ARABIC </w:instrText>
                              </w:r>
                              <w:r w:rsidR="006E6699">
                                <w:fldChar w:fldCharType="separate"/>
                              </w:r>
                              <w:r w:rsidR="009D736C">
                                <w:rPr>
                                  <w:noProof/>
                                </w:rPr>
                                <w:t>31</w:t>
                              </w:r>
                              <w:r w:rsidR="006E6699">
                                <w:rPr>
                                  <w:noProof/>
                                </w:rPr>
                                <w:fldChar w:fldCharType="end"/>
                              </w:r>
                              <w:r>
                                <w:t xml:space="preserve"> - Página de detalhe de um curso, com visão da mensagem de configurações em falta.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CDFF83" id="Agrupar 119" o:spid="_x0000_s1120" style="position:absolute;left:0;text-align:left;margin-left:21.1pt;margin-top:267.4pt;width:396.85pt;height:212.5pt;z-index:251569152;mso-height-relative:margin" coordsize="50399,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">
                <v:shape id="Imagem 40" o:spid="_x0000_s1121" type="#_x0000_t75" alt="Uma imagem com texto, captura de ecrã, interior&#10;&#10;Descrição gerada automaticamente" style="position:absolute;width:50399;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">
                  <v:imagedata r:id="rId151" o:title="Uma imagem com texto, captura de ecrã, interior&#10;&#10;Descrição gerada automaticamente" cropbottom="44550f"/>
                </v:shape>
                <v:shape id="Caixa de texto 118" o:spid="_x0000_s1122" type="#_x0000_t202" style="position:absolute;top:23622;width:5039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4ED75BE" w14:textId="07EE85BA" w:rsidR="007A2CE9" w:rsidRPr="00A56F51" w:rsidRDefault="007A2CE9" w:rsidP="007A2CE9">
                        <w:pPr>
                          <w:pStyle w:val="Legenda"/>
                          <w:rPr>
                            <w:noProof/>
                            <w:sz w:val="24"/>
                          </w:rPr>
                        </w:pPr>
                        <w:bookmarkStart w:id="109" w:name="_Toc109080115"/>
                        <w:r>
                          <w:t xml:space="preserve">Figura </w:t>
                        </w:r>
                        <w:r w:rsidR="006E6699">
                          <w:fldChar w:fldCharType="begin"/>
                        </w:r>
                        <w:r w:rsidR="006E6699">
                          <w:instrText xml:space="preserve"> SEQ Figura \* ARABIC </w:instrText>
                        </w:r>
                        <w:r w:rsidR="006E6699">
                          <w:fldChar w:fldCharType="separate"/>
                        </w:r>
                        <w:r w:rsidR="009D736C">
                          <w:rPr>
                            <w:noProof/>
                          </w:rPr>
                          <w:t>31</w:t>
                        </w:r>
                        <w:r w:rsidR="006E6699">
                          <w:rPr>
                            <w:noProof/>
                          </w:rPr>
                          <w:fldChar w:fldCharType="end"/>
                        </w:r>
                        <w:r>
                          <w:t xml:space="preserve"> - Página de detalhe de um curso, com visão da mensagem de configurações em falta.</w:t>
                        </w:r>
                        <w:bookmarkEnd w:id="109"/>
                      </w:p>
                    </w:txbxContent>
                  </v:textbox>
                </v:shape>
                <w10:wrap type="topAndBottom"/>
              </v:group>
            </w:pict>
          </mc:Fallback>
        </mc:AlternateContent>
      </w:r>
      <w:r w:rsidR="009E4D58">
        <w:t>Quando selecionamos um curso e entramos no detalhe</w:t>
      </w:r>
      <w:r w:rsidR="008A3DD7">
        <w:t xml:space="preserve"> de um curso pela primeira vez, temos logo a indicação de que é necessário configurar é quem é o coordenador de curso, através de uma mensagem de aviso</w:t>
      </w:r>
      <w:r w:rsidR="001A25C9">
        <w:t xml:space="preserve"> (Figura </w:t>
      </w:r>
      <w:r w:rsidR="00631530">
        <w:t>31</w:t>
      </w:r>
      <w:r w:rsidR="001A25C9">
        <w:t>)</w:t>
      </w:r>
      <w:r w:rsidR="008A3DD7">
        <w:t>:</w:t>
      </w:r>
    </w:p>
    <w:p w14:paraId="1BC9BE34" w14:textId="23C270B5" w:rsidR="008A3DD7" w:rsidRDefault="008A3DD7" w:rsidP="006F589B">
      <w:r>
        <w:t xml:space="preserve">Fazendo essa </w:t>
      </w:r>
      <w:r w:rsidR="00DC2C86">
        <w:t>definição</w:t>
      </w:r>
      <w:r>
        <w:t xml:space="preserve"> o curso está configurado</w:t>
      </w:r>
      <w:r w:rsidR="00DC2C86">
        <w:t xml:space="preserve">, uma vez que todos os outros campos vêm através do </w:t>
      </w:r>
      <w:proofErr w:type="spellStart"/>
      <w:r w:rsidR="00394430" w:rsidRPr="004527B0">
        <w:rPr>
          <w:i/>
          <w:iCs/>
        </w:rPr>
        <w:t>WebService</w:t>
      </w:r>
      <w:proofErr w:type="spellEnd"/>
      <w:r w:rsidR="00394430">
        <w:t xml:space="preserve"> </w:t>
      </w:r>
      <w:r w:rsidR="00DC2C86">
        <w:t xml:space="preserve">de sincronização, e estão visíveis apenas para leitura. No entanto temos ainda mais algumas informações que serão úteis a quem visite a página de detalhe disponíveis através de 3 </w:t>
      </w:r>
      <w:proofErr w:type="spellStart"/>
      <w:r w:rsidR="00DC2C86" w:rsidRPr="00B2562F">
        <w:rPr>
          <w:i/>
          <w:iCs/>
        </w:rPr>
        <w:t>tabs</w:t>
      </w:r>
      <w:proofErr w:type="spellEnd"/>
      <w:r w:rsidR="00DC2C86">
        <w:t xml:space="preserve"> (submenus) por baixo da informação do curso.</w:t>
      </w:r>
    </w:p>
    <w:p w14:paraId="70080A3D" w14:textId="1A897FE4" w:rsidR="009E4D58" w:rsidRDefault="00B72738" w:rsidP="006F589B">
      <w:r>
        <w:rPr>
          <w:noProof/>
        </w:rPr>
        <w:lastRenderedPageBreak/>
        <mc:AlternateContent>
          <mc:Choice Requires="wpg">
            <w:drawing>
              <wp:anchor distT="0" distB="0" distL="114300" distR="114300" simplePos="0" relativeHeight="251719680" behindDoc="0" locked="0" layoutInCell="1" allowOverlap="1" wp14:anchorId="1EE133F9" wp14:editId="724EF9A4">
                <wp:simplePos x="0" y="0"/>
                <wp:positionH relativeFrom="column">
                  <wp:posOffset>267188</wp:posOffset>
                </wp:positionH>
                <wp:positionV relativeFrom="paragraph">
                  <wp:posOffset>537</wp:posOffset>
                </wp:positionV>
                <wp:extent cx="5039360" cy="4072500"/>
                <wp:effectExtent l="0" t="0" r="8890" b="4445"/>
                <wp:wrapTopAndBottom/>
                <wp:docPr id="297" name="Agrupar 297"/>
                <wp:cNvGraphicFramePr/>
                <a:graphic xmlns:a="http://schemas.openxmlformats.org/drawingml/2006/main">
                  <a:graphicData uri="http://schemas.microsoft.com/office/word/2010/wordprocessingGroup">
                    <wpg:wgp>
                      <wpg:cNvGrpSpPr/>
                      <wpg:grpSpPr>
                        <a:xfrm>
                          <a:off x="0" y="0"/>
                          <a:ext cx="5039360" cy="4072500"/>
                          <a:chOff x="0" y="0"/>
                          <a:chExt cx="5039360" cy="4072500"/>
                        </a:xfrm>
                      </wpg:grpSpPr>
                      <pic:pic xmlns:pic="http://schemas.openxmlformats.org/drawingml/2006/picture">
                        <pic:nvPicPr>
                          <pic:cNvPr id="298" name="Imagem 298"/>
                          <pic:cNvPicPr>
                            <a:picLocks noChangeAspect="1"/>
                          </pic:cNvPicPr>
                        </pic:nvPicPr>
                        <pic:blipFill rotWithShape="1">
                          <a:blip r:embed="rId152">
                            <a:extLst>
                              <a:ext uri="{28A0092B-C50C-407E-A947-70E740481C1C}">
                                <a14:useLocalDpi xmlns:a14="http://schemas.microsoft.com/office/drawing/2010/main" val="0"/>
                              </a:ext>
                            </a:extLst>
                          </a:blip>
                          <a:srcRect b="74167"/>
                          <a:stretch/>
                        </pic:blipFill>
                        <pic:spPr bwMode="auto">
                          <a:xfrm>
                            <a:off x="0" y="0"/>
                            <a:ext cx="5039360" cy="3726180"/>
                          </a:xfrm>
                          <a:prstGeom prst="rect">
                            <a:avLst/>
                          </a:prstGeom>
                          <a:ln>
                            <a:noFill/>
                          </a:ln>
                          <a:extLst>
                            <a:ext uri="{53640926-AAD7-44D8-BBD7-CCE9431645EC}">
                              <a14:shadowObscured xmlns:a14="http://schemas.microsoft.com/office/drawing/2010/main"/>
                            </a:ext>
                          </a:extLst>
                        </pic:spPr>
                      </pic:pic>
                      <wps:wsp>
                        <wps:cNvPr id="299" name="Caixa de texto 299"/>
                        <wps:cNvSpPr txBox="1"/>
                        <wps:spPr>
                          <a:xfrm>
                            <a:off x="0" y="3784210"/>
                            <a:ext cx="5039360" cy="288290"/>
                          </a:xfrm>
                          <a:prstGeom prst="rect">
                            <a:avLst/>
                          </a:prstGeom>
                          <a:solidFill>
                            <a:prstClr val="white"/>
                          </a:solidFill>
                          <a:ln>
                            <a:noFill/>
                          </a:ln>
                        </wps:spPr>
                        <wps:txbx>
                          <w:txbxContent>
                            <w:p w14:paraId="2BA8541A" w14:textId="0E6F79FF" w:rsidR="00B72738" w:rsidRPr="003A1A51" w:rsidRDefault="00B72738" w:rsidP="00B72738">
                              <w:pPr>
                                <w:pStyle w:val="Legenda"/>
                                <w:rPr>
                                  <w:sz w:val="24"/>
                                </w:rPr>
                              </w:pPr>
                              <w:bookmarkStart w:id="110" w:name="_Toc109080116"/>
                              <w:r>
                                <w:t xml:space="preserve">Figura </w:t>
                              </w:r>
                              <w:r w:rsidR="006E6699">
                                <w:fldChar w:fldCharType="begin"/>
                              </w:r>
                              <w:r w:rsidR="006E6699">
                                <w:instrText xml:space="preserve"> SEQ Figura \* ARABIC </w:instrText>
                              </w:r>
                              <w:r w:rsidR="006E6699">
                                <w:fldChar w:fldCharType="separate"/>
                              </w:r>
                              <w:r w:rsidR="009D736C">
                                <w:rPr>
                                  <w:noProof/>
                                </w:rPr>
                                <w:t>32</w:t>
                              </w:r>
                              <w:r w:rsidR="006E6699">
                                <w:rPr>
                                  <w:noProof/>
                                </w:rPr>
                                <w:fldChar w:fldCharType="end"/>
                              </w:r>
                              <w:r w:rsidRPr="00CE6E4C">
                                <w:t xml:space="preserve"> - Página de detalhe de um curso, com foco na </w:t>
                              </w:r>
                              <w:proofErr w:type="spellStart"/>
                              <w:r w:rsidRPr="00B2562F">
                                <w:rPr>
                                  <w:i/>
                                  <w:iCs w:val="0"/>
                                </w:rPr>
                                <w:t>tab</w:t>
                              </w:r>
                              <w:proofErr w:type="spellEnd"/>
                              <w:r w:rsidRPr="00CE6E4C">
                                <w:t xml:space="preserve"> das UCs.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E133F9" id="Agrupar 297" o:spid="_x0000_s1123" style="position:absolute;left:0;text-align:left;margin-left:21.05pt;margin-top:.05pt;width:396.8pt;height:320.65pt;z-index:251719680" coordsize="50393,4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">
                <v:shape id="Imagem 298" o:spid="_x0000_s1124" type="#_x0000_t75" style="position:absolute;width:50393;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">
                  <v:imagedata r:id="rId153" o:title="" cropbottom="48606f"/>
                </v:shape>
                <v:shape id="Caixa de texto 299" o:spid="_x0000_s1125" type="#_x0000_t202" style="position:absolute;top:37842;width:5039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14:paraId="2BA8541A" w14:textId="0E6F79FF" w:rsidR="00B72738" w:rsidRPr="003A1A51" w:rsidRDefault="00B72738" w:rsidP="00B72738">
                        <w:pPr>
                          <w:pStyle w:val="Legenda"/>
                          <w:rPr>
                            <w:sz w:val="24"/>
                          </w:rPr>
                        </w:pPr>
                        <w:bookmarkStart w:id="111" w:name="_Toc109080116"/>
                        <w:r>
                          <w:t xml:space="preserve">Figura </w:t>
                        </w:r>
                        <w:r w:rsidR="006E6699">
                          <w:fldChar w:fldCharType="begin"/>
                        </w:r>
                        <w:r w:rsidR="006E6699">
                          <w:instrText xml:space="preserve"> SEQ Figura \* ARABIC </w:instrText>
                        </w:r>
                        <w:r w:rsidR="006E6699">
                          <w:fldChar w:fldCharType="separate"/>
                        </w:r>
                        <w:r w:rsidR="009D736C">
                          <w:rPr>
                            <w:noProof/>
                          </w:rPr>
                          <w:t>32</w:t>
                        </w:r>
                        <w:r w:rsidR="006E6699">
                          <w:rPr>
                            <w:noProof/>
                          </w:rPr>
                          <w:fldChar w:fldCharType="end"/>
                        </w:r>
                        <w:r w:rsidRPr="00CE6E4C">
                          <w:t xml:space="preserve"> - Página de detalhe de um curso, com foco na </w:t>
                        </w:r>
                        <w:proofErr w:type="spellStart"/>
                        <w:r w:rsidRPr="00B2562F">
                          <w:rPr>
                            <w:i/>
                            <w:iCs w:val="0"/>
                          </w:rPr>
                          <w:t>tab</w:t>
                        </w:r>
                        <w:proofErr w:type="spellEnd"/>
                        <w:r w:rsidRPr="00CE6E4C">
                          <w:t xml:space="preserve"> das UCs.</w:t>
                        </w:r>
                        <w:bookmarkEnd w:id="111"/>
                      </w:p>
                    </w:txbxContent>
                  </v:textbox>
                </v:shape>
                <w10:wrap type="topAndBottom"/>
              </v:group>
            </w:pict>
          </mc:Fallback>
        </mc:AlternateContent>
      </w:r>
      <w:r w:rsidR="000E66A0">
        <w:rPr>
          <w:noProof/>
        </w:rPr>
        <mc:AlternateContent>
          <mc:Choice Requires="wpg">
            <w:drawing>
              <wp:anchor distT="0" distB="0" distL="114300" distR="114300" simplePos="0" relativeHeight="251535360" behindDoc="0" locked="0" layoutInCell="1" allowOverlap="1" wp14:anchorId="4E5D62EF" wp14:editId="5ACBF9B8">
                <wp:simplePos x="0" y="0"/>
                <wp:positionH relativeFrom="column">
                  <wp:posOffset>266065</wp:posOffset>
                </wp:positionH>
                <wp:positionV relativeFrom="paragraph">
                  <wp:posOffset>5589270</wp:posOffset>
                </wp:positionV>
                <wp:extent cx="5039995" cy="2749550"/>
                <wp:effectExtent l="0" t="0" r="8255" b="0"/>
                <wp:wrapTopAndBottom/>
                <wp:docPr id="123" name="Agrupar 123"/>
                <wp:cNvGraphicFramePr/>
                <a:graphic xmlns:a="http://schemas.openxmlformats.org/drawingml/2006/main">
                  <a:graphicData uri="http://schemas.microsoft.com/office/word/2010/wordprocessingGroup">
                    <wpg:wgp>
                      <wpg:cNvGrpSpPr/>
                      <wpg:grpSpPr>
                        <a:xfrm>
                          <a:off x="0" y="0"/>
                          <a:ext cx="5039995" cy="2749550"/>
                          <a:chOff x="0" y="0"/>
                          <a:chExt cx="5039995" cy="2749550"/>
                        </a:xfrm>
                      </wpg:grpSpPr>
                      <pic:pic xmlns:pic="http://schemas.openxmlformats.org/drawingml/2006/picture">
                        <pic:nvPicPr>
                          <pic:cNvPr id="41" name="Imagem 41" descr="Uma imagem com texto, captura de ecrã, interior, preto&#10;&#10;Descrição gerada automaticamente"/>
                          <pic:cNvPicPr>
                            <a:picLocks noChangeAspect="1"/>
                          </pic:cNvPicPr>
                        </pic:nvPicPr>
                        <pic:blipFill rotWithShape="1">
                          <a:blip r:embed="rId154">
                            <a:extLst>
                              <a:ext uri="{28A0092B-C50C-407E-A947-70E740481C1C}">
                                <a14:useLocalDpi xmlns:a14="http://schemas.microsoft.com/office/drawing/2010/main" val="0"/>
                              </a:ext>
                            </a:extLst>
                          </a:blip>
                          <a:srcRect t="24896" b="22709"/>
                          <a:stretch/>
                        </pic:blipFill>
                        <pic:spPr bwMode="auto">
                          <a:xfrm>
                            <a:off x="0" y="0"/>
                            <a:ext cx="5039995" cy="2345055"/>
                          </a:xfrm>
                          <a:prstGeom prst="rect">
                            <a:avLst/>
                          </a:prstGeom>
                          <a:ln>
                            <a:noFill/>
                          </a:ln>
                          <a:extLst>
                            <a:ext uri="{53640926-AAD7-44D8-BBD7-CCE9431645EC}">
                              <a14:shadowObscured xmlns:a14="http://schemas.microsoft.com/office/drawing/2010/main"/>
                            </a:ext>
                          </a:extLst>
                        </pic:spPr>
                      </pic:pic>
                      <wps:wsp>
                        <wps:cNvPr id="122" name="Caixa de texto 122"/>
                        <wps:cNvSpPr txBox="1"/>
                        <wps:spPr>
                          <a:xfrm>
                            <a:off x="0" y="2406650"/>
                            <a:ext cx="5039995" cy="342900"/>
                          </a:xfrm>
                          <a:prstGeom prst="rect">
                            <a:avLst/>
                          </a:prstGeom>
                          <a:solidFill>
                            <a:prstClr val="white"/>
                          </a:solidFill>
                          <a:ln>
                            <a:noFill/>
                          </a:ln>
                        </wps:spPr>
                        <wps:txbx>
                          <w:txbxContent>
                            <w:p w14:paraId="13B2CB78" w14:textId="58C4B99F" w:rsidR="000E66A0" w:rsidRPr="00376409" w:rsidRDefault="000E66A0" w:rsidP="000E66A0">
                              <w:pPr>
                                <w:pStyle w:val="Legenda"/>
                                <w:rPr>
                                  <w:noProof/>
                                  <w:sz w:val="24"/>
                                </w:rPr>
                              </w:pPr>
                              <w:bookmarkStart w:id="112" w:name="_Toc109080117"/>
                              <w:r>
                                <w:t xml:space="preserve">Figura </w:t>
                              </w:r>
                              <w:r w:rsidR="006E6699">
                                <w:fldChar w:fldCharType="begin"/>
                              </w:r>
                              <w:r w:rsidR="006E6699">
                                <w:instrText xml:space="preserve"> SEQ Figura \* ARABIC </w:instrText>
                              </w:r>
                              <w:r w:rsidR="006E6699">
                                <w:fldChar w:fldCharType="separate"/>
                              </w:r>
                              <w:r w:rsidR="009D736C">
                                <w:rPr>
                                  <w:noProof/>
                                </w:rPr>
                                <w:t>33</w:t>
                              </w:r>
                              <w:r w:rsidR="006E6699">
                                <w:rPr>
                                  <w:noProof/>
                                </w:rPr>
                                <w:fldChar w:fldCharType="end"/>
                              </w:r>
                              <w:r>
                                <w:t xml:space="preserve"> - Página de detalhe de um curso, com foco na </w:t>
                              </w:r>
                              <w:proofErr w:type="spellStart"/>
                              <w:r w:rsidRPr="00B2562F">
                                <w:rPr>
                                  <w:i/>
                                </w:rPr>
                                <w:t>tab</w:t>
                              </w:r>
                              <w:proofErr w:type="spellEnd"/>
                              <w:r>
                                <w:t xml:space="preserve"> dos ramos.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5D62EF" id="Agrupar 123" o:spid="_x0000_s1126" style="position:absolute;left:0;text-align:left;margin-left:20.95pt;margin-top:440.1pt;width:396.85pt;height:216.5pt;z-index:251535360" coordsize="50399,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">
                <v:shape id="Imagem 41" o:spid="_x0000_s1127" type="#_x0000_t75" alt="Uma imagem com texto, captura de ecrã, interior, preto&#10;&#10;Descrição gerada automaticamente" style="position:absolute;width:50399;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">
                  <v:imagedata r:id="rId155" o:title="Uma imagem com texto, captura de ecrã, interior, preto&#10;&#10;Descrição gerada automaticamente" croptop="16316f" cropbottom="14883f"/>
                </v:shape>
                <v:shape id="Caixa de texto 122" o:spid="_x0000_s1128" type="#_x0000_t202" style="position:absolute;top:24066;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13B2CB78" w14:textId="58C4B99F" w:rsidR="000E66A0" w:rsidRPr="00376409" w:rsidRDefault="000E66A0" w:rsidP="000E66A0">
                        <w:pPr>
                          <w:pStyle w:val="Legenda"/>
                          <w:rPr>
                            <w:noProof/>
                            <w:sz w:val="24"/>
                          </w:rPr>
                        </w:pPr>
                        <w:bookmarkStart w:id="113" w:name="_Toc109080117"/>
                        <w:r>
                          <w:t xml:space="preserve">Figura </w:t>
                        </w:r>
                        <w:r w:rsidR="006E6699">
                          <w:fldChar w:fldCharType="begin"/>
                        </w:r>
                        <w:r w:rsidR="006E6699">
                          <w:instrText xml:space="preserve"> SEQ Figura \* ARABIC </w:instrText>
                        </w:r>
                        <w:r w:rsidR="006E6699">
                          <w:fldChar w:fldCharType="separate"/>
                        </w:r>
                        <w:r w:rsidR="009D736C">
                          <w:rPr>
                            <w:noProof/>
                          </w:rPr>
                          <w:t>33</w:t>
                        </w:r>
                        <w:r w:rsidR="006E6699">
                          <w:rPr>
                            <w:noProof/>
                          </w:rPr>
                          <w:fldChar w:fldCharType="end"/>
                        </w:r>
                        <w:r>
                          <w:t xml:space="preserve"> - Página de detalhe de um curso, com foco na </w:t>
                        </w:r>
                        <w:proofErr w:type="spellStart"/>
                        <w:r w:rsidRPr="00B2562F">
                          <w:rPr>
                            <w:i/>
                          </w:rPr>
                          <w:t>tab</w:t>
                        </w:r>
                        <w:proofErr w:type="spellEnd"/>
                        <w:r>
                          <w:t xml:space="preserve"> dos ramos.</w:t>
                        </w:r>
                        <w:bookmarkEnd w:id="113"/>
                      </w:p>
                    </w:txbxContent>
                  </v:textbox>
                </v:shape>
                <w10:wrap type="topAndBottom"/>
              </v:group>
            </w:pict>
          </mc:Fallback>
        </mc:AlternateContent>
      </w:r>
      <w:r w:rsidR="00DC2C86">
        <w:t>A primeira informação é a listagem de todas as unidades curriculares associadas a este curso, divididas por anos</w:t>
      </w:r>
      <w:r w:rsidR="00631530">
        <w:t xml:space="preserve"> (Figura 32)</w:t>
      </w:r>
      <w:r w:rsidR="00DC2C86">
        <w:t xml:space="preserve">. </w:t>
      </w:r>
      <w:r w:rsidR="00077086">
        <w:t xml:space="preserve">Esta é uma forma fácil de verificar se todas as </w:t>
      </w:r>
      <w:proofErr w:type="spellStart"/>
      <w:r w:rsidR="00077086">
        <w:t>UCs</w:t>
      </w:r>
      <w:proofErr w:type="spellEnd"/>
      <w:r w:rsidR="00077086">
        <w:t xml:space="preserve"> do curso estão com os métodos de avaliação já configurados ou quais faltam, sem precisar de filtrar diretamente na listagem de </w:t>
      </w:r>
      <w:proofErr w:type="spellStart"/>
      <w:r w:rsidR="00077086">
        <w:t>UCs</w:t>
      </w:r>
      <w:proofErr w:type="spellEnd"/>
      <w:r w:rsidR="00077086">
        <w:t>, uma vez que temos mais uma vez esse aviso visual e um link direto para o seu detalhe.</w:t>
      </w:r>
    </w:p>
    <w:p w14:paraId="04BFCEAA" w14:textId="41E91682" w:rsidR="00077086" w:rsidRDefault="00077086" w:rsidP="006F589B"/>
    <w:p w14:paraId="169D160E" w14:textId="6F5016C3" w:rsidR="009E4D58" w:rsidRDefault="00F51436" w:rsidP="00686BF8">
      <w:r>
        <w:rPr>
          <w:noProof/>
        </w:rPr>
        <w:lastRenderedPageBreak/>
        <mc:AlternateContent>
          <mc:Choice Requires="wpg">
            <w:drawing>
              <wp:anchor distT="0" distB="0" distL="114300" distR="114300" simplePos="0" relativeHeight="251572224" behindDoc="0" locked="0" layoutInCell="1" allowOverlap="1" wp14:anchorId="49A97025" wp14:editId="5E37EC79">
                <wp:simplePos x="0" y="0"/>
                <wp:positionH relativeFrom="margin">
                  <wp:align>center</wp:align>
                </wp:positionH>
                <wp:positionV relativeFrom="paragraph">
                  <wp:posOffset>1677670</wp:posOffset>
                </wp:positionV>
                <wp:extent cx="5039995" cy="2425700"/>
                <wp:effectExtent l="0" t="0" r="8255" b="0"/>
                <wp:wrapTopAndBottom/>
                <wp:docPr id="125" name="Agrupar 125"/>
                <wp:cNvGraphicFramePr/>
                <a:graphic xmlns:a="http://schemas.openxmlformats.org/drawingml/2006/main">
                  <a:graphicData uri="http://schemas.microsoft.com/office/word/2010/wordprocessingGroup">
                    <wpg:wgp>
                      <wpg:cNvGrpSpPr/>
                      <wpg:grpSpPr>
                        <a:xfrm>
                          <a:off x="0" y="0"/>
                          <a:ext cx="5039995" cy="2425700"/>
                          <a:chOff x="0" y="0"/>
                          <a:chExt cx="5039995" cy="2425700"/>
                        </a:xfrm>
                      </wpg:grpSpPr>
                      <pic:pic xmlns:pic="http://schemas.openxmlformats.org/drawingml/2006/picture">
                        <pic:nvPicPr>
                          <pic:cNvPr id="57" name="Imagem 57" descr="Uma imagem com texto&#10;&#10;Descrição gerada automaticamente"/>
                          <pic:cNvPicPr>
                            <a:picLocks noChangeAspect="1"/>
                          </pic:cNvPicPr>
                        </pic:nvPicPr>
                        <pic:blipFill rotWithShape="1">
                          <a:blip r:embed="rId156">
                            <a:extLst>
                              <a:ext uri="{28A0092B-C50C-407E-A947-70E740481C1C}">
                                <a14:useLocalDpi xmlns:a14="http://schemas.microsoft.com/office/drawing/2010/main" val="0"/>
                              </a:ext>
                            </a:extLst>
                          </a:blip>
                          <a:srcRect t="35989" b="20700"/>
                          <a:stretch/>
                        </pic:blipFill>
                        <pic:spPr bwMode="auto">
                          <a:xfrm>
                            <a:off x="0" y="0"/>
                            <a:ext cx="5039995" cy="2001520"/>
                          </a:xfrm>
                          <a:prstGeom prst="rect">
                            <a:avLst/>
                          </a:prstGeom>
                          <a:ln>
                            <a:noFill/>
                          </a:ln>
                          <a:extLst>
                            <a:ext uri="{53640926-AAD7-44D8-BBD7-CCE9431645EC}">
                              <a14:shadowObscured xmlns:a14="http://schemas.microsoft.com/office/drawing/2010/main"/>
                            </a:ext>
                          </a:extLst>
                        </pic:spPr>
                      </pic:pic>
                      <wps:wsp>
                        <wps:cNvPr id="124" name="Caixa de texto 124"/>
                        <wps:cNvSpPr txBox="1"/>
                        <wps:spPr>
                          <a:xfrm>
                            <a:off x="0" y="2057400"/>
                            <a:ext cx="5039995" cy="368300"/>
                          </a:xfrm>
                          <a:prstGeom prst="rect">
                            <a:avLst/>
                          </a:prstGeom>
                          <a:solidFill>
                            <a:prstClr val="white"/>
                          </a:solidFill>
                          <a:ln>
                            <a:noFill/>
                          </a:ln>
                        </wps:spPr>
                        <wps:txbx>
                          <w:txbxContent>
                            <w:p w14:paraId="18AE5E57" w14:textId="5FC3D5C0" w:rsidR="00F51436" w:rsidRPr="00CB69AA" w:rsidRDefault="00F51436" w:rsidP="00F51436">
                              <w:pPr>
                                <w:pStyle w:val="Legenda"/>
                                <w:rPr>
                                  <w:color w:val="FF0000"/>
                                  <w:sz w:val="24"/>
                                </w:rPr>
                              </w:pPr>
                              <w:bookmarkStart w:id="114" w:name="_Toc109080118"/>
                              <w:r>
                                <w:t xml:space="preserve">Figura </w:t>
                              </w:r>
                              <w:r w:rsidR="006E6699">
                                <w:fldChar w:fldCharType="begin"/>
                              </w:r>
                              <w:r w:rsidR="006E6699">
                                <w:instrText xml:space="preserve"> SEQ Figura \* ARABIC </w:instrText>
                              </w:r>
                              <w:r w:rsidR="006E6699">
                                <w:fldChar w:fldCharType="separate"/>
                              </w:r>
                              <w:r w:rsidR="009D736C">
                                <w:rPr>
                                  <w:noProof/>
                                </w:rPr>
                                <w:t>34</w:t>
                              </w:r>
                              <w:r w:rsidR="006E6699">
                                <w:rPr>
                                  <w:noProof/>
                                </w:rPr>
                                <w:fldChar w:fldCharType="end"/>
                              </w:r>
                              <w:r>
                                <w:t xml:space="preserve"> - Página de detalhe de um </w:t>
                              </w:r>
                              <w:r w:rsidR="000966A3">
                                <w:t>curso</w:t>
                              </w:r>
                              <w:r>
                                <w:t xml:space="preserve">, com foco na </w:t>
                              </w:r>
                              <w:proofErr w:type="spellStart"/>
                              <w:r w:rsidRPr="00B2562F">
                                <w:rPr>
                                  <w:i/>
                                </w:rPr>
                                <w:t>tab</w:t>
                              </w:r>
                              <w:proofErr w:type="spellEnd"/>
                              <w:r>
                                <w:t xml:space="preserve"> dos </w:t>
                              </w:r>
                              <w:r w:rsidR="0075367A">
                                <w:t>estudantes</w:t>
                              </w:r>
                              <w: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A97025" id="Agrupar 125" o:spid="_x0000_s1129" style="position:absolute;left:0;text-align:left;margin-left:0;margin-top:132.1pt;width:396.85pt;height:191pt;z-index:251572224;mso-position-horizontal:center;mso-position-horizontal-relative:margin" coordsize="50399,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">
                <v:shape id="Imagem 57" o:spid="_x0000_s1130" type="#_x0000_t75" alt="Uma imagem com texto&#10;&#10;Descrição gerada automaticamente" style="position:absolute;width:50399;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">
                  <v:imagedata r:id="rId157" o:title="Uma imagem com texto&#10;&#10;Descrição gerada automaticamente" croptop="23586f" cropbottom="13566f"/>
                </v:shape>
                <v:shape id="Caixa de texto 124" o:spid="_x0000_s1131" type="#_x0000_t202" style="position:absolute;top:20574;width:503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18AE5E57" w14:textId="5FC3D5C0" w:rsidR="00F51436" w:rsidRPr="00CB69AA" w:rsidRDefault="00F51436" w:rsidP="00F51436">
                        <w:pPr>
                          <w:pStyle w:val="Legenda"/>
                          <w:rPr>
                            <w:color w:val="FF0000"/>
                            <w:sz w:val="24"/>
                          </w:rPr>
                        </w:pPr>
                        <w:bookmarkStart w:id="115" w:name="_Toc109080118"/>
                        <w:r>
                          <w:t xml:space="preserve">Figura </w:t>
                        </w:r>
                        <w:r w:rsidR="006E6699">
                          <w:fldChar w:fldCharType="begin"/>
                        </w:r>
                        <w:r w:rsidR="006E6699">
                          <w:instrText xml:space="preserve"> SEQ Figura \* ARABIC </w:instrText>
                        </w:r>
                        <w:r w:rsidR="006E6699">
                          <w:fldChar w:fldCharType="separate"/>
                        </w:r>
                        <w:r w:rsidR="009D736C">
                          <w:rPr>
                            <w:noProof/>
                          </w:rPr>
                          <w:t>34</w:t>
                        </w:r>
                        <w:r w:rsidR="006E6699">
                          <w:rPr>
                            <w:noProof/>
                          </w:rPr>
                          <w:fldChar w:fldCharType="end"/>
                        </w:r>
                        <w:r>
                          <w:t xml:space="preserve"> - Página de detalhe de um </w:t>
                        </w:r>
                        <w:r w:rsidR="000966A3">
                          <w:t>curso</w:t>
                        </w:r>
                        <w:r>
                          <w:t xml:space="preserve">, com foco na </w:t>
                        </w:r>
                        <w:proofErr w:type="spellStart"/>
                        <w:r w:rsidRPr="00B2562F">
                          <w:rPr>
                            <w:i/>
                          </w:rPr>
                          <w:t>tab</w:t>
                        </w:r>
                        <w:proofErr w:type="spellEnd"/>
                        <w:r>
                          <w:t xml:space="preserve"> dos </w:t>
                        </w:r>
                        <w:r w:rsidR="0075367A">
                          <w:t>estudantes</w:t>
                        </w:r>
                        <w:r>
                          <w:t>.</w:t>
                        </w:r>
                        <w:bookmarkEnd w:id="115"/>
                      </w:p>
                    </w:txbxContent>
                  </v:textbox>
                </v:shape>
                <w10:wrap type="topAndBottom" anchorx="margin"/>
              </v:group>
            </w:pict>
          </mc:Fallback>
        </mc:AlternateContent>
      </w:r>
      <w:r w:rsidR="00767747">
        <w:t>O</w:t>
      </w:r>
      <w:r w:rsidR="00077086">
        <w:t xml:space="preserve"> </w:t>
      </w:r>
      <w:r w:rsidR="00893267">
        <w:t>segundo</w:t>
      </w:r>
      <w:r w:rsidR="00077086">
        <w:t xml:space="preserve"> </w:t>
      </w:r>
      <w:r w:rsidR="00767747">
        <w:t xml:space="preserve">menu </w:t>
      </w:r>
      <w:r w:rsidR="00077086">
        <w:t>está relacionad</w:t>
      </w:r>
      <w:r w:rsidR="00767747">
        <w:t>o</w:t>
      </w:r>
      <w:r w:rsidR="00077086">
        <w:t xml:space="preserve"> com os ramos dos cursos</w:t>
      </w:r>
      <w:r w:rsidR="00631530">
        <w:t xml:space="preserve"> (Figura 3</w:t>
      </w:r>
      <w:r w:rsidR="003B1EE3">
        <w:t>3</w:t>
      </w:r>
      <w:r w:rsidR="00631530">
        <w:t>)</w:t>
      </w:r>
      <w:r w:rsidR="00077086">
        <w:t xml:space="preserve">. </w:t>
      </w:r>
      <w:r w:rsidR="00686BF8">
        <w:t xml:space="preserve">Como na generalidade dos cursos não existem ramos, todos os cursos são criados inicialmente com o ramo “Tronco Comum”, e todas as </w:t>
      </w:r>
      <w:proofErr w:type="spellStart"/>
      <w:r w:rsidR="00686BF8">
        <w:t>UCs</w:t>
      </w:r>
      <w:proofErr w:type="spellEnd"/>
      <w:r w:rsidR="00686BF8">
        <w:t xml:space="preserve"> associadas a este. No entanto para Cursos como Engenharia Informática que têm a opção de especialização em ramos diferentes, é possível fazer a criação dos ramos aqui, sendo que depois devem ser alteradas as </w:t>
      </w:r>
      <w:proofErr w:type="spellStart"/>
      <w:r w:rsidR="00686BF8">
        <w:t>UCs</w:t>
      </w:r>
      <w:proofErr w:type="spellEnd"/>
      <w:r w:rsidR="00686BF8">
        <w:t xml:space="preserve"> que estiverem no ramo errado manualmente.</w:t>
      </w:r>
    </w:p>
    <w:p w14:paraId="6CEFE7D6" w14:textId="2D0A57D4" w:rsidR="00B63CDF" w:rsidRPr="00D36924" w:rsidRDefault="00686BF8" w:rsidP="00B63CDF">
      <w:pPr>
        <w:rPr>
          <w:color w:val="000000" w:themeColor="text1"/>
        </w:rPr>
      </w:pPr>
      <w:r w:rsidRPr="00D36924">
        <w:rPr>
          <w:color w:val="000000" w:themeColor="text1"/>
        </w:rPr>
        <w:t xml:space="preserve">Por último temos ainda </w:t>
      </w:r>
      <w:r w:rsidR="00767747" w:rsidRPr="00D36924">
        <w:rPr>
          <w:color w:val="000000" w:themeColor="text1"/>
        </w:rPr>
        <w:t xml:space="preserve">um menu para visualizar quais os </w:t>
      </w:r>
      <w:r w:rsidR="00A510EC">
        <w:t>estudantes</w:t>
      </w:r>
      <w:r w:rsidR="00A510EC" w:rsidRPr="00D36924">
        <w:rPr>
          <w:color w:val="000000" w:themeColor="text1"/>
        </w:rPr>
        <w:t xml:space="preserve"> </w:t>
      </w:r>
      <w:r w:rsidR="00767747" w:rsidRPr="00D36924">
        <w:rPr>
          <w:color w:val="000000" w:themeColor="text1"/>
        </w:rPr>
        <w:t>associados ao curso</w:t>
      </w:r>
      <w:r w:rsidR="000271F3">
        <w:t xml:space="preserve"> (Figura 34)</w:t>
      </w:r>
      <w:r w:rsidR="00767747" w:rsidRPr="00D36924">
        <w:rPr>
          <w:color w:val="000000" w:themeColor="text1"/>
        </w:rPr>
        <w:t xml:space="preserve">. Esta associação é feita automaticamente quando um </w:t>
      </w:r>
      <w:r w:rsidR="00A510EC">
        <w:t xml:space="preserve">estudante </w:t>
      </w:r>
      <w:r w:rsidR="00767747" w:rsidRPr="00D36924">
        <w:rPr>
          <w:color w:val="000000" w:themeColor="text1"/>
        </w:rPr>
        <w:t xml:space="preserve">entra na aplicação pela primeira vez, através do serviço de autenticação LDAP da escola. Caso eventualmente algum </w:t>
      </w:r>
      <w:r w:rsidR="00A510EC">
        <w:rPr>
          <w:color w:val="000000" w:themeColor="text1"/>
        </w:rPr>
        <w:t>estudante</w:t>
      </w:r>
      <w:r w:rsidR="00767747" w:rsidRPr="00D36924">
        <w:rPr>
          <w:color w:val="000000" w:themeColor="text1"/>
        </w:rPr>
        <w:t xml:space="preserve"> não seja associado ao curso correto, é possível adicioná-lo através do botão “Adicionar </w:t>
      </w:r>
      <w:r w:rsidR="00A510EC">
        <w:rPr>
          <w:color w:val="000000" w:themeColor="text1"/>
        </w:rPr>
        <w:t>estudante</w:t>
      </w:r>
      <w:r w:rsidR="00767747" w:rsidRPr="00D36924">
        <w:rPr>
          <w:color w:val="000000" w:themeColor="text1"/>
        </w:rPr>
        <w:t xml:space="preserve">”, no entanto ele vai procurar nos utilizadores ativos na plataforma, pelo que é necessário que o </w:t>
      </w:r>
      <w:r w:rsidR="00A510EC">
        <w:rPr>
          <w:color w:val="000000" w:themeColor="text1"/>
        </w:rPr>
        <w:t>estudante</w:t>
      </w:r>
      <w:r w:rsidR="00A510EC" w:rsidRPr="00D36924">
        <w:rPr>
          <w:color w:val="000000" w:themeColor="text1"/>
        </w:rPr>
        <w:t xml:space="preserve"> </w:t>
      </w:r>
      <w:r w:rsidR="00767747" w:rsidRPr="00D36924">
        <w:rPr>
          <w:color w:val="000000" w:themeColor="text1"/>
        </w:rPr>
        <w:t xml:space="preserve">tenha feito o login </w:t>
      </w:r>
      <w:r w:rsidR="0091709F" w:rsidRPr="00D36924">
        <w:rPr>
          <w:color w:val="000000" w:themeColor="text1"/>
        </w:rPr>
        <w:t>na plataforma pelo menos uma vez.</w:t>
      </w:r>
      <w:r w:rsidR="00B63CDF" w:rsidRPr="00D36924">
        <w:rPr>
          <w:color w:val="000000" w:themeColor="text1"/>
        </w:rPr>
        <w:t xml:space="preserve"> (Nota: quando estamos a trabalhar na máquina local, não é possível autenticar pelo serviço LDAP da escola, pelo que </w:t>
      </w:r>
      <w:r w:rsidR="005214CB" w:rsidRPr="00D36924">
        <w:rPr>
          <w:color w:val="000000" w:themeColor="text1"/>
        </w:rPr>
        <w:t>esta tabela estará sempre vazia</w:t>
      </w:r>
      <w:r w:rsidR="00670FDD" w:rsidRPr="00D36924">
        <w:rPr>
          <w:color w:val="000000" w:themeColor="text1"/>
        </w:rPr>
        <w:t xml:space="preserve"> caso estejamos a testar </w:t>
      </w:r>
      <w:r w:rsidR="00D36924">
        <w:rPr>
          <w:color w:val="000000" w:themeColor="text1"/>
        </w:rPr>
        <w:t>nesse ambiente</w:t>
      </w:r>
      <w:r w:rsidR="00B63CDF" w:rsidRPr="00D36924">
        <w:rPr>
          <w:color w:val="000000" w:themeColor="text1"/>
        </w:rPr>
        <w:t>).</w:t>
      </w:r>
    </w:p>
    <w:p w14:paraId="79D51126" w14:textId="4D6C9C8F" w:rsidR="001A6E1F" w:rsidRDefault="001A6E1F" w:rsidP="001A6E1F">
      <w:pPr>
        <w:pStyle w:val="Ttulo2"/>
      </w:pPr>
      <w:bookmarkStart w:id="116" w:name="_Toc109080409"/>
      <w:r>
        <w:t>Unidades Curriculares</w:t>
      </w:r>
      <w:bookmarkEnd w:id="116"/>
    </w:p>
    <w:p w14:paraId="5ABF0AF1" w14:textId="5FCF1D75" w:rsidR="001A6E1F" w:rsidRDefault="001A6E1F" w:rsidP="00B63CDF">
      <w:r>
        <w:t xml:space="preserve">Neste </w:t>
      </w:r>
      <w:r w:rsidR="00335F85">
        <w:t>m</w:t>
      </w:r>
      <w:r>
        <w:t>enu</w:t>
      </w:r>
      <w:r w:rsidR="00243335">
        <w:t xml:space="preserve"> é possível fazer toda a gestão das </w:t>
      </w:r>
      <w:proofErr w:type="spellStart"/>
      <w:r w:rsidR="00243335">
        <w:t>UCs</w:t>
      </w:r>
      <w:proofErr w:type="spellEnd"/>
      <w:r w:rsidR="00243335">
        <w:t xml:space="preserve"> registadas na aplicação, sendo uma das principais áreas de trabalho para os professores e coordenadores de curso. Aqui</w:t>
      </w:r>
      <w:r w:rsidR="00335F85">
        <w:t xml:space="preserve"> existiam também bastantes problemas na experiência de utilização, sendo também este quase inteiramente refeito</w:t>
      </w:r>
      <w:r w:rsidR="00572C7E">
        <w:t xml:space="preserve"> à medida que íamos revendo os erros nas funcionalidades.</w:t>
      </w:r>
    </w:p>
    <w:p w14:paraId="72BCD3A5" w14:textId="60E00DC4" w:rsidR="004C3B3F" w:rsidRDefault="00AA3846" w:rsidP="00B63CDF">
      <w:r>
        <w:t>Mais uma vez, começámos por rever algumas questões da consistência do UI e para que as traduções funcionem na aplicação de forma geral</w:t>
      </w:r>
      <w:r w:rsidR="0056543D">
        <w:t xml:space="preserve">, sendo que à semelhança da listagem de cursos, adicionámos mais filtros e </w:t>
      </w:r>
      <w:r w:rsidR="000303BF">
        <w:t xml:space="preserve">o mesmo estilo de avisos para informar que uma UC não está </w:t>
      </w:r>
      <w:r w:rsidR="000303BF">
        <w:lastRenderedPageBreak/>
        <w:t>ainda bem configurada.</w:t>
      </w:r>
      <w:r w:rsidR="00F51436">
        <w:t xml:space="preserve"> </w:t>
      </w:r>
      <w:r w:rsidR="00847928">
        <w:t xml:space="preserve">Para uma UC ser considerada como bem configurada precisa </w:t>
      </w:r>
      <w:r w:rsidR="000966A3">
        <w:rPr>
          <w:noProof/>
        </w:rPr>
        <mc:AlternateContent>
          <mc:Choice Requires="wpg">
            <w:drawing>
              <wp:anchor distT="0" distB="0" distL="114300" distR="114300" simplePos="0" relativeHeight="251575296" behindDoc="0" locked="0" layoutInCell="1" allowOverlap="1" wp14:anchorId="117AFE28" wp14:editId="2277B5A0">
                <wp:simplePos x="0" y="0"/>
                <wp:positionH relativeFrom="margin">
                  <wp:align>center</wp:align>
                </wp:positionH>
                <wp:positionV relativeFrom="paragraph">
                  <wp:posOffset>655320</wp:posOffset>
                </wp:positionV>
                <wp:extent cx="5039995" cy="2927350"/>
                <wp:effectExtent l="0" t="0" r="8255" b="6350"/>
                <wp:wrapTopAndBottom/>
                <wp:docPr id="127" name="Agrupar 127"/>
                <wp:cNvGraphicFramePr/>
                <a:graphic xmlns:a="http://schemas.openxmlformats.org/drawingml/2006/main">
                  <a:graphicData uri="http://schemas.microsoft.com/office/word/2010/wordprocessingGroup">
                    <wpg:wgp>
                      <wpg:cNvGrpSpPr/>
                      <wpg:grpSpPr>
                        <a:xfrm>
                          <a:off x="0" y="0"/>
                          <a:ext cx="5039995" cy="2927350"/>
                          <a:chOff x="0" y="0"/>
                          <a:chExt cx="5039995" cy="2927350"/>
                        </a:xfrm>
                      </wpg:grpSpPr>
                      <pic:pic xmlns:pic="http://schemas.openxmlformats.org/drawingml/2006/picture">
                        <pic:nvPicPr>
                          <pic:cNvPr id="43" name="Imagem 43" descr="Uma imagem com texto, monitor, captura de ecrã, interior&#10;&#10;Descrição gerada automaticamente"/>
                          <pic:cNvPicPr>
                            <a:picLocks noChangeAspect="1"/>
                          </pic:cNvPicPr>
                        </pic:nvPicPr>
                        <pic:blipFill rotWithShape="1">
                          <a:blip r:embed="rId158">
                            <a:extLst>
                              <a:ext uri="{28A0092B-C50C-407E-A947-70E740481C1C}">
                                <a14:useLocalDpi xmlns:a14="http://schemas.microsoft.com/office/drawing/2010/main" val="0"/>
                              </a:ext>
                            </a:extLst>
                          </a:blip>
                          <a:srcRect b="51210"/>
                          <a:stretch/>
                        </pic:blipFill>
                        <pic:spPr bwMode="auto">
                          <a:xfrm>
                            <a:off x="0" y="0"/>
                            <a:ext cx="5039995" cy="2540000"/>
                          </a:xfrm>
                          <a:prstGeom prst="rect">
                            <a:avLst/>
                          </a:prstGeom>
                          <a:ln>
                            <a:noFill/>
                          </a:ln>
                          <a:extLst>
                            <a:ext uri="{53640926-AAD7-44D8-BBD7-CCE9431645EC}">
                              <a14:shadowObscured xmlns:a14="http://schemas.microsoft.com/office/drawing/2010/main"/>
                            </a:ext>
                          </a:extLst>
                        </pic:spPr>
                      </pic:pic>
                      <wps:wsp>
                        <wps:cNvPr id="126" name="Caixa de texto 126"/>
                        <wps:cNvSpPr txBox="1"/>
                        <wps:spPr>
                          <a:xfrm>
                            <a:off x="0" y="2597150"/>
                            <a:ext cx="5039995" cy="330200"/>
                          </a:xfrm>
                          <a:prstGeom prst="rect">
                            <a:avLst/>
                          </a:prstGeom>
                          <a:solidFill>
                            <a:prstClr val="white"/>
                          </a:solidFill>
                          <a:ln>
                            <a:noFill/>
                          </a:ln>
                        </wps:spPr>
                        <wps:txbx>
                          <w:txbxContent>
                            <w:p w14:paraId="07A0A767" w14:textId="38A65810" w:rsidR="000966A3" w:rsidRPr="00BA0149" w:rsidRDefault="000966A3" w:rsidP="000966A3">
                              <w:pPr>
                                <w:pStyle w:val="Legenda"/>
                                <w:rPr>
                                  <w:noProof/>
                                  <w:sz w:val="24"/>
                                </w:rPr>
                              </w:pPr>
                              <w:bookmarkStart w:id="117" w:name="_Toc109080119"/>
                              <w:r>
                                <w:t xml:space="preserve">Figura </w:t>
                              </w:r>
                              <w:r w:rsidR="006E6699">
                                <w:fldChar w:fldCharType="begin"/>
                              </w:r>
                              <w:r w:rsidR="006E6699">
                                <w:instrText xml:space="preserve"> SEQ Figura \* ARABIC </w:instrText>
                              </w:r>
                              <w:r w:rsidR="006E6699">
                                <w:fldChar w:fldCharType="separate"/>
                              </w:r>
                              <w:r w:rsidR="009D736C">
                                <w:rPr>
                                  <w:noProof/>
                                </w:rPr>
                                <w:t>35</w:t>
                              </w:r>
                              <w:r w:rsidR="006E6699">
                                <w:rPr>
                                  <w:noProof/>
                                </w:rPr>
                                <w:fldChar w:fldCharType="end"/>
                              </w:r>
                              <w:r>
                                <w:t xml:space="preserve"> - Página de listagem de Unidades Curriculares.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7AFE28" id="Agrupar 127" o:spid="_x0000_s1132" style="position:absolute;left:0;text-align:left;margin-left:0;margin-top:51.6pt;width:396.85pt;height:230.5pt;z-index:251575296;mso-position-horizontal:center;mso-position-horizontal-relative:margin" coordsize="50399,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">
                <v:shape id="Imagem 43" o:spid="_x0000_s1133" type="#_x0000_t75" alt="Uma imagem com texto, monitor, captura de ecrã, interior&#10;&#10;Descrição gerada automaticamente" style="position:absolute;width:50399;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">
                  <v:imagedata r:id="rId159" o:title="Uma imagem com texto, monitor, captura de ecrã, interior&#10;&#10;Descrição gerada automaticamente" cropbottom="33561f"/>
                </v:shape>
                <v:shape id="Caixa de texto 126" o:spid="_x0000_s1134" type="#_x0000_t202" style="position:absolute;top:25971;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07A0A767" w14:textId="38A65810" w:rsidR="000966A3" w:rsidRPr="00BA0149" w:rsidRDefault="000966A3" w:rsidP="000966A3">
                        <w:pPr>
                          <w:pStyle w:val="Legenda"/>
                          <w:rPr>
                            <w:noProof/>
                            <w:sz w:val="24"/>
                          </w:rPr>
                        </w:pPr>
                        <w:bookmarkStart w:id="118" w:name="_Toc109080119"/>
                        <w:r>
                          <w:t xml:space="preserve">Figura </w:t>
                        </w:r>
                        <w:r w:rsidR="006E6699">
                          <w:fldChar w:fldCharType="begin"/>
                        </w:r>
                        <w:r w:rsidR="006E6699">
                          <w:instrText xml:space="preserve"> SEQ Figura \* ARABIC </w:instrText>
                        </w:r>
                        <w:r w:rsidR="006E6699">
                          <w:fldChar w:fldCharType="separate"/>
                        </w:r>
                        <w:r w:rsidR="009D736C">
                          <w:rPr>
                            <w:noProof/>
                          </w:rPr>
                          <w:t>35</w:t>
                        </w:r>
                        <w:r w:rsidR="006E6699">
                          <w:rPr>
                            <w:noProof/>
                          </w:rPr>
                          <w:fldChar w:fldCharType="end"/>
                        </w:r>
                        <w:r>
                          <w:t xml:space="preserve"> - Página de listagem de Unidades Curriculares.</w:t>
                        </w:r>
                        <w:bookmarkEnd w:id="118"/>
                      </w:p>
                    </w:txbxContent>
                  </v:textbox>
                </v:shape>
                <w10:wrap type="topAndBottom" anchorx="margin"/>
              </v:group>
            </w:pict>
          </mc:Fallback>
        </mc:AlternateContent>
      </w:r>
      <w:r w:rsidR="00847928">
        <w:t>de ter métodos de avaliação e um responsável pela UC definidos</w:t>
      </w:r>
      <w:r w:rsidR="007202BC">
        <w:t xml:space="preserve"> (Figura 36)</w:t>
      </w:r>
      <w:r w:rsidR="004755E0">
        <w:t>.</w:t>
      </w:r>
    </w:p>
    <w:p w14:paraId="442AC34F" w14:textId="1D34EAE6" w:rsidR="00C87C85" w:rsidRDefault="0055562B" w:rsidP="00E84F5A">
      <w:r>
        <w:rPr>
          <w:noProof/>
        </w:rPr>
        <mc:AlternateContent>
          <mc:Choice Requires="wpg">
            <w:drawing>
              <wp:anchor distT="0" distB="0" distL="114300" distR="114300" simplePos="0" relativeHeight="251688960" behindDoc="0" locked="0" layoutInCell="1" allowOverlap="1" wp14:anchorId="54B9340B" wp14:editId="657F8288">
                <wp:simplePos x="0" y="0"/>
                <wp:positionH relativeFrom="margin">
                  <wp:align>center</wp:align>
                </wp:positionH>
                <wp:positionV relativeFrom="paragraph">
                  <wp:posOffset>1610360</wp:posOffset>
                </wp:positionV>
                <wp:extent cx="5045075" cy="2495550"/>
                <wp:effectExtent l="0" t="0" r="3175" b="0"/>
                <wp:wrapTopAndBottom/>
                <wp:docPr id="53" name="Agrupar 53"/>
                <wp:cNvGraphicFramePr/>
                <a:graphic xmlns:a="http://schemas.openxmlformats.org/drawingml/2006/main">
                  <a:graphicData uri="http://schemas.microsoft.com/office/word/2010/wordprocessingGroup">
                    <wpg:wgp>
                      <wpg:cNvGrpSpPr/>
                      <wpg:grpSpPr>
                        <a:xfrm>
                          <a:off x="0" y="0"/>
                          <a:ext cx="5045075" cy="2495550"/>
                          <a:chOff x="0" y="0"/>
                          <a:chExt cx="5045075" cy="2495550"/>
                        </a:xfrm>
                      </wpg:grpSpPr>
                      <wps:wsp>
                        <wps:cNvPr id="142" name="Caixa de texto 142"/>
                        <wps:cNvSpPr txBox="1"/>
                        <wps:spPr>
                          <a:xfrm>
                            <a:off x="0" y="2209800"/>
                            <a:ext cx="5039360" cy="285750"/>
                          </a:xfrm>
                          <a:prstGeom prst="rect">
                            <a:avLst/>
                          </a:prstGeom>
                          <a:solidFill>
                            <a:prstClr val="white"/>
                          </a:solidFill>
                          <a:ln>
                            <a:noFill/>
                          </a:ln>
                        </wps:spPr>
                        <wps:txbx>
                          <w:txbxContent>
                            <w:p w14:paraId="0DAFA592" w14:textId="34B4DA03" w:rsidR="007839B0" w:rsidRPr="00A54296" w:rsidRDefault="007839B0" w:rsidP="007839B0">
                              <w:pPr>
                                <w:pStyle w:val="Legenda"/>
                                <w:rPr>
                                  <w:sz w:val="24"/>
                                </w:rPr>
                              </w:pPr>
                              <w:bookmarkStart w:id="119" w:name="_Toc109080120"/>
                              <w:r>
                                <w:t xml:space="preserve">Figura </w:t>
                              </w:r>
                              <w:r w:rsidR="006E6699">
                                <w:fldChar w:fldCharType="begin"/>
                              </w:r>
                              <w:r w:rsidR="006E6699">
                                <w:instrText xml:space="preserve"> SEQ Figura \* ARABIC </w:instrText>
                              </w:r>
                              <w:r w:rsidR="006E6699">
                                <w:fldChar w:fldCharType="separate"/>
                              </w:r>
                              <w:r w:rsidR="009D736C">
                                <w:rPr>
                                  <w:noProof/>
                                </w:rPr>
                                <w:t>36</w:t>
                              </w:r>
                              <w:r w:rsidR="006E6699">
                                <w:rPr>
                                  <w:noProof/>
                                </w:rPr>
                                <w:fldChar w:fldCharType="end"/>
                              </w:r>
                              <w:r>
                                <w:t xml:space="preserve"> - Página de detalhe de uma UC, com foco na zona de informação.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6" name="Imagem 176" descr="Uma imagem com texto, interior, portátil, vários&#10;&#10;Descrição gerada automaticamente"/>
                          <pic:cNvPicPr>
                            <a:picLocks noChangeAspect="1"/>
                          </pic:cNvPicPr>
                        </pic:nvPicPr>
                        <pic:blipFill rotWithShape="1">
                          <a:blip r:embed="rId160">
                            <a:extLst>
                              <a:ext uri="{28A0092B-C50C-407E-A947-70E740481C1C}">
                                <a14:useLocalDpi xmlns:a14="http://schemas.microsoft.com/office/drawing/2010/main" val="0"/>
                              </a:ext>
                            </a:extLst>
                          </a:blip>
                          <a:srcRect b="82599"/>
                          <a:stretch/>
                        </pic:blipFill>
                        <pic:spPr bwMode="auto">
                          <a:xfrm>
                            <a:off x="6350" y="0"/>
                            <a:ext cx="5038725" cy="22288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4B9340B" id="Agrupar 53" o:spid="_x0000_s1135" style="position:absolute;left:0;text-align:left;margin-left:0;margin-top:126.8pt;width:397.25pt;height:196.5pt;z-index:251688960;mso-position-horizontal:center;mso-position-horizontal-relative:margin;mso-height-relative:margin" coordsize="5045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">
                <v:shape id="Caixa de texto 142" o:spid="_x0000_s1136" type="#_x0000_t202" style="position:absolute;top:22098;width:503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0DAFA592" w14:textId="34B4DA03" w:rsidR="007839B0" w:rsidRPr="00A54296" w:rsidRDefault="007839B0" w:rsidP="007839B0">
                        <w:pPr>
                          <w:pStyle w:val="Legenda"/>
                          <w:rPr>
                            <w:sz w:val="24"/>
                          </w:rPr>
                        </w:pPr>
                        <w:bookmarkStart w:id="120" w:name="_Toc109080120"/>
                        <w:r>
                          <w:t xml:space="preserve">Figura </w:t>
                        </w:r>
                        <w:r w:rsidR="006E6699">
                          <w:fldChar w:fldCharType="begin"/>
                        </w:r>
                        <w:r w:rsidR="006E6699">
                          <w:instrText xml:space="preserve"> SEQ Figura \* ARABIC </w:instrText>
                        </w:r>
                        <w:r w:rsidR="006E6699">
                          <w:fldChar w:fldCharType="separate"/>
                        </w:r>
                        <w:r w:rsidR="009D736C">
                          <w:rPr>
                            <w:noProof/>
                          </w:rPr>
                          <w:t>36</w:t>
                        </w:r>
                        <w:r w:rsidR="006E6699">
                          <w:rPr>
                            <w:noProof/>
                          </w:rPr>
                          <w:fldChar w:fldCharType="end"/>
                        </w:r>
                        <w:r>
                          <w:t xml:space="preserve"> - Página de detalhe de uma UC, com foco na zona de informação.</w:t>
                        </w:r>
                        <w:bookmarkEnd w:id="120"/>
                      </w:p>
                    </w:txbxContent>
                  </v:textbox>
                </v:shape>
                <v:shape id="Imagem 176" o:spid="_x0000_s1137" type="#_x0000_t75" alt="Uma imagem com texto, interior, portátil, vários&#10;&#10;Descrição gerada automaticamente" style="position:absolute;left:63;width:50387;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">
                  <v:imagedata r:id="rId161" o:title="Uma imagem com texto, interior, portátil, vários&#10;&#10;Descrição gerada automaticamente" cropbottom="54132f"/>
                </v:shape>
                <w10:wrap type="topAndBottom" anchorx="margin"/>
              </v:group>
            </w:pict>
          </mc:Fallback>
        </mc:AlternateContent>
      </w:r>
      <w:r w:rsidR="00C20088">
        <w:t>Ao entrar</w:t>
      </w:r>
      <w:r w:rsidR="0015542A">
        <w:t xml:space="preserve"> na página de detalhe de uma UC, é possível ver as suas informações em modo apenas de leitura</w:t>
      </w:r>
      <w:r w:rsidR="00DB3C97">
        <w:t>, tendo apenas uma opção para editar qual o Ramo</w:t>
      </w:r>
      <w:r w:rsidR="00EB7BA4">
        <w:t xml:space="preserve"> a que esta está associada.</w:t>
      </w:r>
      <w:r w:rsidR="007B73FA">
        <w:t xml:space="preserve"> </w:t>
      </w:r>
      <w:r w:rsidR="00835B92">
        <w:t xml:space="preserve">Isto </w:t>
      </w:r>
      <w:r w:rsidR="00F259E1">
        <w:t>acontece, pois,</w:t>
      </w:r>
      <w:r w:rsidR="00B118F4">
        <w:t xml:space="preserve"> as </w:t>
      </w:r>
      <w:proofErr w:type="spellStart"/>
      <w:r w:rsidR="00B118F4">
        <w:t>UCs</w:t>
      </w:r>
      <w:proofErr w:type="spellEnd"/>
      <w:r w:rsidR="00B118F4">
        <w:t xml:space="preserve"> são criadas </w:t>
      </w:r>
      <w:r w:rsidR="008B1B76">
        <w:t xml:space="preserve">ao efetuar uma sincronização via </w:t>
      </w:r>
      <w:proofErr w:type="spellStart"/>
      <w:r w:rsidR="008B1B76" w:rsidRPr="004527B0">
        <w:rPr>
          <w:i/>
        </w:rPr>
        <w:t>WebService</w:t>
      </w:r>
      <w:proofErr w:type="spellEnd"/>
      <w:r w:rsidR="008B1B76">
        <w:t xml:space="preserve">, no entanto não existe informação em relação ao ramo, pelo que </w:t>
      </w:r>
      <w:r w:rsidR="00A56AF8">
        <w:t>este é um trabalho que os coordenadores de curso ou responsáveis da UC em causa devem fazer manualmente caso o pretendam</w:t>
      </w:r>
      <w:r w:rsidR="00F259E1">
        <w:t>, e carregar no botão “Guardar” no topo direito</w:t>
      </w:r>
      <w:r w:rsidR="00A56AF8">
        <w:t>.</w:t>
      </w:r>
      <w:r w:rsidR="00F259E1">
        <w:t xml:space="preserve"> </w:t>
      </w:r>
      <w:r w:rsidR="00715955">
        <w:t>A</w:t>
      </w:r>
      <w:r w:rsidR="00381164">
        <w:t xml:space="preserve">o lado da UC, foi adicionado ainda um novo botão para fazer um </w:t>
      </w:r>
      <w:proofErr w:type="spellStart"/>
      <w:r w:rsidR="00381164" w:rsidRPr="00BF4CD4">
        <w:rPr>
          <w:i/>
          <w:iCs/>
        </w:rPr>
        <w:t>refresh</w:t>
      </w:r>
      <w:proofErr w:type="spellEnd"/>
      <w:r w:rsidR="00381164">
        <w:t xml:space="preserve"> dos dados da UC</w:t>
      </w:r>
      <w:r w:rsidR="00BF4CD4">
        <w:t xml:space="preserve">, novamente através de um </w:t>
      </w:r>
      <w:proofErr w:type="spellStart"/>
      <w:r w:rsidR="00BF4CD4" w:rsidRPr="00BF4CD4">
        <w:rPr>
          <w:i/>
          <w:iCs/>
        </w:rPr>
        <w:t>WebService</w:t>
      </w:r>
      <w:proofErr w:type="spellEnd"/>
      <w:r w:rsidR="00BF4CD4">
        <w:t xml:space="preserve"> específico criado para esse efeito.</w:t>
      </w:r>
    </w:p>
    <w:p w14:paraId="75B7FD3D" w14:textId="6C872916" w:rsidR="003A00AC" w:rsidRDefault="009817AB" w:rsidP="00E84F5A">
      <w:r>
        <w:t xml:space="preserve">Além disso, podemos também ver um link de atalho </w:t>
      </w:r>
      <w:r w:rsidR="0055583C">
        <w:t xml:space="preserve">à direita </w:t>
      </w:r>
      <w:r>
        <w:t>código d</w:t>
      </w:r>
      <w:r w:rsidR="00CB389E">
        <w:t>a UC</w:t>
      </w:r>
      <w:r w:rsidR="006C6B8C">
        <w:t xml:space="preserve"> e das iniciais</w:t>
      </w:r>
      <w:r>
        <w:t xml:space="preserve">, </w:t>
      </w:r>
      <w:r w:rsidR="00824892">
        <w:t>que</w:t>
      </w:r>
      <w:r>
        <w:t xml:space="preserve"> nos envia</w:t>
      </w:r>
      <w:r w:rsidR="00824892">
        <w:t xml:space="preserve"> para o detalhe do curso</w:t>
      </w:r>
      <w:r w:rsidR="002634B5">
        <w:t xml:space="preserve">. </w:t>
      </w:r>
      <w:r w:rsidR="00026133">
        <w:t xml:space="preserve">O objetivo é melhorar a navegação entre </w:t>
      </w:r>
      <w:proofErr w:type="spellStart"/>
      <w:r w:rsidR="00026133">
        <w:t>UCs</w:t>
      </w:r>
      <w:proofErr w:type="spellEnd"/>
      <w:r w:rsidR="00026133">
        <w:t xml:space="preserve"> e os Cursos, facilitando o trabalho dos coordenadores de curso para não terem de recorrer sempre às pesquisas</w:t>
      </w:r>
      <w:r w:rsidR="00F259E1">
        <w:t xml:space="preserve"> nas diversas listagens.</w:t>
      </w:r>
    </w:p>
    <w:p w14:paraId="3CCB21E1" w14:textId="57B00466" w:rsidR="003771AF" w:rsidRDefault="00A06239" w:rsidP="00E84F5A">
      <w:r>
        <w:t xml:space="preserve">Ao entrarmos </w:t>
      </w:r>
      <w:r w:rsidR="00501F5B">
        <w:t>no detalhe</w:t>
      </w:r>
      <w:r>
        <w:t xml:space="preserve"> da UC temos por baixo das informações 3 </w:t>
      </w:r>
      <w:proofErr w:type="spellStart"/>
      <w:r w:rsidRPr="00B2562F">
        <w:rPr>
          <w:i/>
          <w:iCs/>
        </w:rPr>
        <w:t>tabs</w:t>
      </w:r>
      <w:proofErr w:type="spellEnd"/>
      <w:r w:rsidR="004972BC">
        <w:t xml:space="preserve"> que serão um dos focos principais de trabalho nesta aplicação. Na 1ª </w:t>
      </w:r>
      <w:proofErr w:type="spellStart"/>
      <w:r w:rsidR="004972BC" w:rsidRPr="00B2562F">
        <w:rPr>
          <w:i/>
          <w:iCs/>
        </w:rPr>
        <w:t>tab</w:t>
      </w:r>
      <w:proofErr w:type="spellEnd"/>
      <w:r w:rsidR="004972BC">
        <w:t xml:space="preserve"> temos os métodos de avaliação.</w:t>
      </w:r>
    </w:p>
    <w:p w14:paraId="2FAE7D90" w14:textId="6DB4EBE5" w:rsidR="003771AF" w:rsidRDefault="007839B0" w:rsidP="00E84F5A">
      <w:r>
        <w:rPr>
          <w:noProof/>
        </w:rPr>
        <w:lastRenderedPageBreak/>
        <mc:AlternateContent>
          <mc:Choice Requires="wpg">
            <w:drawing>
              <wp:anchor distT="0" distB="0" distL="114300" distR="114300" simplePos="0" relativeHeight="251578368" behindDoc="0" locked="0" layoutInCell="1" allowOverlap="1" wp14:anchorId="007A0DF7" wp14:editId="67BF7937">
                <wp:simplePos x="0" y="0"/>
                <wp:positionH relativeFrom="column">
                  <wp:posOffset>267970</wp:posOffset>
                </wp:positionH>
                <wp:positionV relativeFrom="paragraph">
                  <wp:posOffset>840740</wp:posOffset>
                </wp:positionV>
                <wp:extent cx="5039360" cy="4038600"/>
                <wp:effectExtent l="0" t="0" r="8890" b="0"/>
                <wp:wrapTopAndBottom/>
                <wp:docPr id="131" name="Agrupar 131"/>
                <wp:cNvGraphicFramePr/>
                <a:graphic xmlns:a="http://schemas.openxmlformats.org/drawingml/2006/main">
                  <a:graphicData uri="http://schemas.microsoft.com/office/word/2010/wordprocessingGroup">
                    <wpg:wgp>
                      <wpg:cNvGrpSpPr/>
                      <wpg:grpSpPr>
                        <a:xfrm>
                          <a:off x="0" y="0"/>
                          <a:ext cx="5039360" cy="4038600"/>
                          <a:chOff x="0" y="0"/>
                          <a:chExt cx="5039360" cy="4038600"/>
                        </a:xfrm>
                      </wpg:grpSpPr>
                      <pic:pic xmlns:pic="http://schemas.openxmlformats.org/drawingml/2006/picture">
                        <pic:nvPicPr>
                          <pic:cNvPr id="44" name="Imagem 44"/>
                          <pic:cNvPicPr>
                            <a:picLocks noChangeAspect="1"/>
                          </pic:cNvPicPr>
                        </pic:nvPicPr>
                        <pic:blipFill rotWithShape="1">
                          <a:blip r:embed="rId162" cstate="print">
                            <a:extLst>
                              <a:ext uri="{28A0092B-C50C-407E-A947-70E740481C1C}">
                                <a14:useLocalDpi xmlns:a14="http://schemas.microsoft.com/office/drawing/2010/main" val="0"/>
                              </a:ext>
                            </a:extLst>
                          </a:blip>
                          <a:srcRect t="13152" b="57006"/>
                          <a:stretch/>
                        </pic:blipFill>
                        <pic:spPr bwMode="auto">
                          <a:xfrm>
                            <a:off x="0" y="0"/>
                            <a:ext cx="5039360" cy="3616325"/>
                          </a:xfrm>
                          <a:prstGeom prst="rect">
                            <a:avLst/>
                          </a:prstGeom>
                          <a:ln>
                            <a:noFill/>
                          </a:ln>
                          <a:extLst>
                            <a:ext uri="{53640926-AAD7-44D8-BBD7-CCE9431645EC}">
                              <a14:shadowObscured xmlns:a14="http://schemas.microsoft.com/office/drawing/2010/main"/>
                            </a:ext>
                          </a:extLst>
                        </pic:spPr>
                      </pic:pic>
                      <wps:wsp>
                        <wps:cNvPr id="130" name="Caixa de texto 130"/>
                        <wps:cNvSpPr txBox="1"/>
                        <wps:spPr>
                          <a:xfrm>
                            <a:off x="0" y="3676650"/>
                            <a:ext cx="5039360" cy="361950"/>
                          </a:xfrm>
                          <a:prstGeom prst="rect">
                            <a:avLst/>
                          </a:prstGeom>
                          <a:solidFill>
                            <a:prstClr val="white"/>
                          </a:solidFill>
                          <a:ln>
                            <a:noFill/>
                          </a:ln>
                        </wps:spPr>
                        <wps:txbx>
                          <w:txbxContent>
                            <w:p w14:paraId="18B0AE99" w14:textId="39BEDD54" w:rsidR="007839B0" w:rsidRPr="00A90C25" w:rsidRDefault="007839B0" w:rsidP="007839B0">
                              <w:pPr>
                                <w:pStyle w:val="Legenda"/>
                                <w:rPr>
                                  <w:sz w:val="24"/>
                                </w:rPr>
                              </w:pPr>
                              <w:bookmarkStart w:id="121" w:name="_Toc109080121"/>
                              <w:r>
                                <w:t xml:space="preserve">Figura </w:t>
                              </w:r>
                              <w:r w:rsidR="006E6699">
                                <w:fldChar w:fldCharType="begin"/>
                              </w:r>
                              <w:r w:rsidR="006E6699">
                                <w:instrText xml:space="preserve"> SEQ Figura \* ARABIC </w:instrText>
                              </w:r>
                              <w:r w:rsidR="006E6699">
                                <w:fldChar w:fldCharType="separate"/>
                              </w:r>
                              <w:r w:rsidR="009D736C">
                                <w:rPr>
                                  <w:noProof/>
                                </w:rPr>
                                <w:t>37</w:t>
                              </w:r>
                              <w:r w:rsidR="006E6699">
                                <w:rPr>
                                  <w:noProof/>
                                </w:rPr>
                                <w:fldChar w:fldCharType="end"/>
                              </w:r>
                              <w:r>
                                <w:t xml:space="preserve"> - Página de detalhe de uma UC, com foco na </w:t>
                              </w:r>
                              <w:proofErr w:type="spellStart"/>
                              <w:r w:rsidRPr="00B2562F">
                                <w:rPr>
                                  <w:i/>
                                </w:rPr>
                                <w:t>tab</w:t>
                              </w:r>
                              <w:proofErr w:type="spellEnd"/>
                              <w:r>
                                <w:t xml:space="preserve"> dos métodos de avaliação.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7A0DF7" id="Agrupar 131" o:spid="_x0000_s1138" style="position:absolute;left:0;text-align:left;margin-left:21.1pt;margin-top:66.2pt;width:396.8pt;height:318pt;z-index:251578368" coordsize="50393,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">
                <v:shape id="Imagem 44" o:spid="_x0000_s1139" type="#_x0000_t75" style="position:absolute;width:50393;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">
                  <v:imagedata r:id="rId163" o:title="" croptop="8619f" cropbottom="37359f"/>
                </v:shape>
                <v:shape id="Caixa de texto 130" o:spid="_x0000_s1140" type="#_x0000_t202" style="position:absolute;top:36766;width:5039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8B0AE99" w14:textId="39BEDD54" w:rsidR="007839B0" w:rsidRPr="00A90C25" w:rsidRDefault="007839B0" w:rsidP="007839B0">
                        <w:pPr>
                          <w:pStyle w:val="Legenda"/>
                          <w:rPr>
                            <w:sz w:val="24"/>
                          </w:rPr>
                        </w:pPr>
                        <w:bookmarkStart w:id="122" w:name="_Toc109080121"/>
                        <w:r>
                          <w:t xml:space="preserve">Figura </w:t>
                        </w:r>
                        <w:r w:rsidR="006E6699">
                          <w:fldChar w:fldCharType="begin"/>
                        </w:r>
                        <w:r w:rsidR="006E6699">
                          <w:instrText xml:space="preserve"> SEQ Figura \* ARABIC </w:instrText>
                        </w:r>
                        <w:r w:rsidR="006E6699">
                          <w:fldChar w:fldCharType="separate"/>
                        </w:r>
                        <w:r w:rsidR="009D736C">
                          <w:rPr>
                            <w:noProof/>
                          </w:rPr>
                          <w:t>37</w:t>
                        </w:r>
                        <w:r w:rsidR="006E6699">
                          <w:rPr>
                            <w:noProof/>
                          </w:rPr>
                          <w:fldChar w:fldCharType="end"/>
                        </w:r>
                        <w:r>
                          <w:t xml:space="preserve"> - Página de detalhe de uma UC, com foco na </w:t>
                        </w:r>
                        <w:proofErr w:type="spellStart"/>
                        <w:r w:rsidRPr="00B2562F">
                          <w:rPr>
                            <w:i/>
                          </w:rPr>
                          <w:t>tab</w:t>
                        </w:r>
                        <w:proofErr w:type="spellEnd"/>
                        <w:r>
                          <w:t xml:space="preserve"> dos métodos de avaliação.</w:t>
                        </w:r>
                        <w:bookmarkEnd w:id="122"/>
                      </w:p>
                    </w:txbxContent>
                  </v:textbox>
                </v:shape>
                <w10:wrap type="topAndBottom"/>
              </v:group>
            </w:pict>
          </mc:Fallback>
        </mc:AlternateContent>
      </w:r>
      <w:r w:rsidR="00CF67D9">
        <w:t xml:space="preserve">Nesta </w:t>
      </w:r>
      <w:proofErr w:type="spellStart"/>
      <w:r w:rsidR="00CF67D9">
        <w:t>tab</w:t>
      </w:r>
      <w:proofErr w:type="spellEnd"/>
      <w:r w:rsidR="00CF67D9">
        <w:t xml:space="preserve"> é possível fazer a gestão e configuração dos métodos de avaliação para cada </w:t>
      </w:r>
      <w:r w:rsidR="00AD751A">
        <w:t>época de avaliação</w:t>
      </w:r>
      <w:r w:rsidR="00AB010F">
        <w:t xml:space="preserve"> (Figura 3</w:t>
      </w:r>
      <w:r w:rsidR="00E4575E">
        <w:t>7</w:t>
      </w:r>
      <w:r w:rsidR="00AB010F">
        <w:t>)</w:t>
      </w:r>
      <w:r w:rsidR="00AD751A">
        <w:t>. Sendo que apenas é possível marcar avaliações se tivermos os métodos de avaliação corretos</w:t>
      </w:r>
      <w:r w:rsidR="00E7259D">
        <w:t>, é essencial que seja feita aqui a sua configuração corretamente.</w:t>
      </w:r>
    </w:p>
    <w:p w14:paraId="4F1A4994" w14:textId="16A5B0AC" w:rsidR="00B16208" w:rsidRDefault="005754B5" w:rsidP="00E84F5A">
      <w:r>
        <w:t>Este era também u</w:t>
      </w:r>
      <w:r w:rsidR="00F61B81">
        <w:t xml:space="preserve">m dos </w:t>
      </w:r>
      <w:r>
        <w:t xml:space="preserve">grandes </w:t>
      </w:r>
      <w:r w:rsidR="00F61B81">
        <w:t>problemas</w:t>
      </w:r>
      <w:r>
        <w:t xml:space="preserve"> da aplicação existente, uma vez que era necessário a criação de um calendário de avaliações para a definição dos métodos, e não </w:t>
      </w:r>
      <w:r w:rsidR="006170D5">
        <w:t>muito fácil perceber essa interação entre as várias páginas da aplicação. Desta forma foi necessário fazer ajustes na BD para permitir que os métodos estivessem apenas associados à UC e ao ano letivo e não estivessem ligadas aos calendários</w:t>
      </w:r>
      <w:r w:rsidR="00813AEF">
        <w:t>, e fazendo agora parte do detalhe da UC.</w:t>
      </w:r>
    </w:p>
    <w:p w14:paraId="2A0CCD0A" w14:textId="4B19D1D3" w:rsidR="00F61B81" w:rsidRDefault="00813AEF" w:rsidP="00E84F5A">
      <w:r>
        <w:t xml:space="preserve">Foram também removidas algumas limitações </w:t>
      </w:r>
      <w:r w:rsidR="005B09FE">
        <w:t xml:space="preserve">que existiam na criação de </w:t>
      </w:r>
      <w:r w:rsidR="00B16208">
        <w:t xml:space="preserve">métodos para </w:t>
      </w:r>
      <w:r w:rsidR="00501F5B">
        <w:t>maior flexibilidade</w:t>
      </w:r>
      <w:r w:rsidR="007B5CB6">
        <w:t xml:space="preserve"> e adicionada a funcionalidade de duplicar métodos entre épocas, </w:t>
      </w:r>
      <w:r w:rsidR="002E269C">
        <w:t>tornando a</w:t>
      </w:r>
      <w:r w:rsidR="00B16208">
        <w:t xml:space="preserve"> experiência </w:t>
      </w:r>
      <w:r w:rsidR="002E269C">
        <w:t xml:space="preserve">mais rápida e fácil </w:t>
      </w:r>
      <w:r w:rsidR="00B16208">
        <w:t>para os utilizadores</w:t>
      </w:r>
      <w:r w:rsidR="002E269C">
        <w:t>. Neste caso agora é possível</w:t>
      </w:r>
      <w:r w:rsidR="00D57720">
        <w:t xml:space="preserve"> adicionar e gravar métodos com </w:t>
      </w:r>
      <w:r w:rsidR="000830B8">
        <w:t>peso igual a 0 ou que a soma dos pesos na época seja</w:t>
      </w:r>
      <w:r w:rsidR="00354501">
        <w:t xml:space="preserve"> igual ou</w:t>
      </w:r>
      <w:r w:rsidR="000830B8">
        <w:t xml:space="preserve"> superior a 100%. </w:t>
      </w:r>
      <w:r w:rsidR="001823DA">
        <w:t>Isto é um requisito uma vez que alguns professores podem escolher fazer por exemplo 5 testes</w:t>
      </w:r>
      <w:r w:rsidR="00AA746C">
        <w:t>/trabalhos</w:t>
      </w:r>
      <w:r w:rsidR="001823DA">
        <w:t>, e apenas conta</w:t>
      </w:r>
      <w:r w:rsidR="00AA746C">
        <w:t>bilizar</w:t>
      </w:r>
      <w:r w:rsidR="001823DA">
        <w:t xml:space="preserve"> os 4 melhores.</w:t>
      </w:r>
      <w:r w:rsidR="006D3420">
        <w:t xml:space="preserve"> Foram também introduzidas as descrições </w:t>
      </w:r>
      <w:r w:rsidR="00CA1F55">
        <w:t>automáticas para ajudar na seleção posterior no calendário</w:t>
      </w:r>
      <w:r w:rsidR="00784FEE">
        <w:t>, sendo que estas podem ser alteradas pelos docentes antes de guardar.</w:t>
      </w:r>
    </w:p>
    <w:p w14:paraId="6F498E9A" w14:textId="6883F8A3" w:rsidR="00784FEE" w:rsidRDefault="007060DB" w:rsidP="00E84F5A">
      <w:r>
        <w:rPr>
          <w:noProof/>
        </w:rPr>
        <w:lastRenderedPageBreak/>
        <mc:AlternateContent>
          <mc:Choice Requires="wpg">
            <w:drawing>
              <wp:anchor distT="0" distB="0" distL="114300" distR="114300" simplePos="0" relativeHeight="251581440" behindDoc="0" locked="0" layoutInCell="1" allowOverlap="1" wp14:anchorId="04378387" wp14:editId="379A1CB5">
                <wp:simplePos x="0" y="0"/>
                <wp:positionH relativeFrom="margin">
                  <wp:align>center</wp:align>
                </wp:positionH>
                <wp:positionV relativeFrom="paragraph">
                  <wp:posOffset>1342390</wp:posOffset>
                </wp:positionV>
                <wp:extent cx="5038725" cy="3028950"/>
                <wp:effectExtent l="0" t="0" r="9525" b="0"/>
                <wp:wrapTopAndBottom/>
                <wp:docPr id="133" name="Agrupar 133"/>
                <wp:cNvGraphicFramePr/>
                <a:graphic xmlns:a="http://schemas.openxmlformats.org/drawingml/2006/main">
                  <a:graphicData uri="http://schemas.microsoft.com/office/word/2010/wordprocessingGroup">
                    <wpg:wgp>
                      <wpg:cNvGrpSpPr/>
                      <wpg:grpSpPr>
                        <a:xfrm>
                          <a:off x="0" y="0"/>
                          <a:ext cx="5038725" cy="3028950"/>
                          <a:chOff x="0" y="0"/>
                          <a:chExt cx="5038725" cy="3028950"/>
                        </a:xfrm>
                      </wpg:grpSpPr>
                      <pic:pic xmlns:pic="http://schemas.openxmlformats.org/drawingml/2006/picture">
                        <pic:nvPicPr>
                          <pic:cNvPr id="46" name="Imagem 46"/>
                          <pic:cNvPicPr>
                            <a:picLocks noChangeAspect="1"/>
                          </pic:cNvPicPr>
                        </pic:nvPicPr>
                        <pic:blipFill rotWithShape="1">
                          <a:blip r:embed="rId164" cstate="print">
                            <a:extLst>
                              <a:ext uri="{28A0092B-C50C-407E-A947-70E740481C1C}">
                                <a14:useLocalDpi xmlns:a14="http://schemas.microsoft.com/office/drawing/2010/main" val="0"/>
                              </a:ext>
                            </a:extLst>
                          </a:blip>
                          <a:srcRect t="3404" b="74857"/>
                          <a:stretch/>
                        </pic:blipFill>
                        <pic:spPr bwMode="auto">
                          <a:xfrm>
                            <a:off x="0" y="0"/>
                            <a:ext cx="5038725" cy="2635250"/>
                          </a:xfrm>
                          <a:prstGeom prst="rect">
                            <a:avLst/>
                          </a:prstGeom>
                          <a:ln>
                            <a:noFill/>
                          </a:ln>
                          <a:extLst>
                            <a:ext uri="{53640926-AAD7-44D8-BBD7-CCE9431645EC}">
                              <a14:shadowObscured xmlns:a14="http://schemas.microsoft.com/office/drawing/2010/main"/>
                            </a:ext>
                          </a:extLst>
                        </pic:spPr>
                      </pic:pic>
                      <wps:wsp>
                        <wps:cNvPr id="132" name="Caixa de texto 132"/>
                        <wps:cNvSpPr txBox="1"/>
                        <wps:spPr>
                          <a:xfrm>
                            <a:off x="0" y="2692400"/>
                            <a:ext cx="5038725" cy="336550"/>
                          </a:xfrm>
                          <a:prstGeom prst="rect">
                            <a:avLst/>
                          </a:prstGeom>
                          <a:solidFill>
                            <a:prstClr val="white"/>
                          </a:solidFill>
                          <a:ln>
                            <a:noFill/>
                          </a:ln>
                        </wps:spPr>
                        <wps:txbx>
                          <w:txbxContent>
                            <w:p w14:paraId="561EBD8C" w14:textId="4207B3FB" w:rsidR="007060DB" w:rsidRPr="00387675" w:rsidRDefault="007060DB" w:rsidP="007060DB">
                              <w:pPr>
                                <w:pStyle w:val="Legenda"/>
                                <w:rPr>
                                  <w:sz w:val="24"/>
                                </w:rPr>
                              </w:pPr>
                              <w:bookmarkStart w:id="123" w:name="_Toc109080122"/>
                              <w:r>
                                <w:t xml:space="preserve">Figura </w:t>
                              </w:r>
                              <w:r w:rsidR="006E6699">
                                <w:fldChar w:fldCharType="begin"/>
                              </w:r>
                              <w:r w:rsidR="006E6699">
                                <w:instrText xml:space="preserve"> SEQ Figura \* ARABIC </w:instrText>
                              </w:r>
                              <w:r w:rsidR="006E6699">
                                <w:fldChar w:fldCharType="separate"/>
                              </w:r>
                              <w:r w:rsidR="009D736C">
                                <w:rPr>
                                  <w:noProof/>
                                </w:rPr>
                                <w:t>38</w:t>
                              </w:r>
                              <w:r w:rsidR="006E6699">
                                <w:rPr>
                                  <w:noProof/>
                                </w:rPr>
                                <w:fldChar w:fldCharType="end"/>
                              </w:r>
                              <w:r>
                                <w:t xml:space="preserve"> - </w:t>
                              </w:r>
                              <w:proofErr w:type="spellStart"/>
                              <w:r w:rsidRPr="00B2562F">
                                <w:rPr>
                                  <w:i/>
                                </w:rPr>
                                <w:t>Popup</w:t>
                              </w:r>
                              <w:proofErr w:type="spellEnd"/>
                              <w:r>
                                <w:t xml:space="preserve"> de duplicação de métodos de avaliação entre épocas.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378387" id="Agrupar 133" o:spid="_x0000_s1141" style="position:absolute;left:0;text-align:left;margin-left:0;margin-top:105.7pt;width:396.75pt;height:238.5pt;z-index:251581440;mso-position-horizontal:center;mso-position-horizontal-relative:margin" coordsize="5038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">
                <v:shape id="Imagem 46" o:spid="_x0000_s1142" type="#_x0000_t75" style="position:absolute;width:50387;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">
                  <v:imagedata r:id="rId165" o:title="" croptop="2231f" cropbottom="49058f"/>
                </v:shape>
                <v:shape id="Caixa de texto 132" o:spid="_x0000_s1143" type="#_x0000_t202" style="position:absolute;top:26924;width:5038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dawgAAANwAAAAPAAAAZHJzL2Rvd25yZXYueG1sRE9Li8Iw&#10;EL4L+x/CLOxFNLWC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AglUdawgAAANwAAAAPAAAA&#10;AAAAAAAAAAAAAAcCAABkcnMvZG93bnJldi54bWxQSwUGAAAAAAMAAwC3AAAA9gIAAAAA&#10;" stroked="f">
                  <v:textbox inset="0,0,0,0">
                    <w:txbxContent>
                      <w:p w14:paraId="561EBD8C" w14:textId="4207B3FB" w:rsidR="007060DB" w:rsidRPr="00387675" w:rsidRDefault="007060DB" w:rsidP="007060DB">
                        <w:pPr>
                          <w:pStyle w:val="Legenda"/>
                          <w:rPr>
                            <w:sz w:val="24"/>
                          </w:rPr>
                        </w:pPr>
                        <w:bookmarkStart w:id="124" w:name="_Toc109080122"/>
                        <w:r>
                          <w:t xml:space="preserve">Figura </w:t>
                        </w:r>
                        <w:r w:rsidR="006E6699">
                          <w:fldChar w:fldCharType="begin"/>
                        </w:r>
                        <w:r w:rsidR="006E6699">
                          <w:instrText xml:space="preserve"> SEQ Figura \* ARABIC </w:instrText>
                        </w:r>
                        <w:r w:rsidR="006E6699">
                          <w:fldChar w:fldCharType="separate"/>
                        </w:r>
                        <w:r w:rsidR="009D736C">
                          <w:rPr>
                            <w:noProof/>
                          </w:rPr>
                          <w:t>38</w:t>
                        </w:r>
                        <w:r w:rsidR="006E6699">
                          <w:rPr>
                            <w:noProof/>
                          </w:rPr>
                          <w:fldChar w:fldCharType="end"/>
                        </w:r>
                        <w:r>
                          <w:t xml:space="preserve"> - </w:t>
                        </w:r>
                        <w:proofErr w:type="spellStart"/>
                        <w:r w:rsidRPr="00B2562F">
                          <w:rPr>
                            <w:i/>
                          </w:rPr>
                          <w:t>Popup</w:t>
                        </w:r>
                        <w:proofErr w:type="spellEnd"/>
                        <w:r>
                          <w:t xml:space="preserve"> de duplicação de métodos de avaliação entre épocas.</w:t>
                        </w:r>
                        <w:bookmarkEnd w:id="124"/>
                      </w:p>
                    </w:txbxContent>
                  </v:textbox>
                </v:shape>
                <w10:wrap type="topAndBottom" anchorx="margin"/>
              </v:group>
            </w:pict>
          </mc:Fallback>
        </mc:AlternateContent>
      </w:r>
      <w:r w:rsidR="00784FEE">
        <w:t>Em relação a duplicar métodos, esta é também uma nova funcionalidade</w:t>
      </w:r>
      <w:r w:rsidR="00F76D5F">
        <w:t xml:space="preserve">, que permite acelerar o processo de configuração dos métodos, uma vez que especialmente entre as épocas </w:t>
      </w:r>
      <w:r w:rsidR="00056B4F">
        <w:t xml:space="preserve">normal, recurso, especial e especialíssima os métodos são muitas vezes os mesmos ou têm ligeiras alterações </w:t>
      </w:r>
      <w:r w:rsidR="00E141CE">
        <w:t>aos mínimos ou aos pesos, sendo assim possível copiar de uma época de origem para uma ou várias épocas de destino</w:t>
      </w:r>
      <w:r w:rsidR="00E00DFF">
        <w:t xml:space="preserve"> (Figura 38)</w:t>
      </w:r>
      <w:r w:rsidR="00E141CE">
        <w:t>.</w:t>
      </w:r>
    </w:p>
    <w:p w14:paraId="2E3D4CB6" w14:textId="21B7805D" w:rsidR="00E141CE" w:rsidRDefault="007060DB" w:rsidP="00E84F5A">
      <w:r>
        <w:rPr>
          <w:noProof/>
        </w:rPr>
        <mc:AlternateContent>
          <mc:Choice Requires="wpg">
            <w:drawing>
              <wp:anchor distT="0" distB="0" distL="114300" distR="114300" simplePos="0" relativeHeight="251584512" behindDoc="0" locked="0" layoutInCell="1" allowOverlap="1" wp14:anchorId="7B93173E" wp14:editId="2E4C0A8C">
                <wp:simplePos x="0" y="0"/>
                <wp:positionH relativeFrom="margin">
                  <wp:align>center</wp:align>
                </wp:positionH>
                <wp:positionV relativeFrom="margin">
                  <wp:posOffset>7157720</wp:posOffset>
                </wp:positionV>
                <wp:extent cx="5039995" cy="1903095"/>
                <wp:effectExtent l="0" t="0" r="8255" b="1905"/>
                <wp:wrapTopAndBottom/>
                <wp:docPr id="135" name="Agrupar 135"/>
                <wp:cNvGraphicFramePr/>
                <a:graphic xmlns:a="http://schemas.openxmlformats.org/drawingml/2006/main">
                  <a:graphicData uri="http://schemas.microsoft.com/office/word/2010/wordprocessingGroup">
                    <wpg:wgp>
                      <wpg:cNvGrpSpPr/>
                      <wpg:grpSpPr>
                        <a:xfrm>
                          <a:off x="0" y="0"/>
                          <a:ext cx="5039995" cy="1903095"/>
                          <a:chOff x="0" y="0"/>
                          <a:chExt cx="5039995" cy="1903095"/>
                        </a:xfrm>
                      </wpg:grpSpPr>
                      <pic:pic xmlns:pic="http://schemas.openxmlformats.org/drawingml/2006/picture">
                        <pic:nvPicPr>
                          <pic:cNvPr id="47" name="Imagem 47"/>
                          <pic:cNvPicPr>
                            <a:picLocks noChangeAspect="1"/>
                          </pic:cNvPicPr>
                        </pic:nvPicPr>
                        <pic:blipFill rotWithShape="1">
                          <a:blip r:embed="rId166" cstate="print">
                            <a:extLst>
                              <a:ext uri="{28A0092B-C50C-407E-A947-70E740481C1C}">
                                <a14:useLocalDpi xmlns:a14="http://schemas.microsoft.com/office/drawing/2010/main" val="0"/>
                              </a:ext>
                            </a:extLst>
                          </a:blip>
                          <a:srcRect t="39972" b="21979"/>
                          <a:stretch/>
                        </pic:blipFill>
                        <pic:spPr bwMode="auto">
                          <a:xfrm>
                            <a:off x="0" y="0"/>
                            <a:ext cx="5039995" cy="1588770"/>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0" y="1644650"/>
                            <a:ext cx="5039995" cy="258445"/>
                          </a:xfrm>
                          <a:prstGeom prst="rect">
                            <a:avLst/>
                          </a:prstGeom>
                          <a:solidFill>
                            <a:prstClr val="white"/>
                          </a:solidFill>
                          <a:ln>
                            <a:noFill/>
                          </a:ln>
                        </wps:spPr>
                        <wps:txbx>
                          <w:txbxContent>
                            <w:p w14:paraId="25E258DA" w14:textId="0C5A8155" w:rsidR="007060DB" w:rsidRPr="002115A5" w:rsidRDefault="007060DB" w:rsidP="007060DB">
                              <w:pPr>
                                <w:pStyle w:val="Legenda"/>
                                <w:rPr>
                                  <w:sz w:val="24"/>
                                </w:rPr>
                              </w:pPr>
                              <w:bookmarkStart w:id="125" w:name="_Toc109080123"/>
                              <w:r>
                                <w:t xml:space="preserve">Figura </w:t>
                              </w:r>
                              <w:r w:rsidR="006E6699">
                                <w:fldChar w:fldCharType="begin"/>
                              </w:r>
                              <w:r w:rsidR="006E6699">
                                <w:instrText xml:space="preserve"> SEQ Figura \* ARABIC </w:instrText>
                              </w:r>
                              <w:r w:rsidR="006E6699">
                                <w:fldChar w:fldCharType="separate"/>
                              </w:r>
                              <w:r w:rsidR="009D736C">
                                <w:rPr>
                                  <w:noProof/>
                                </w:rPr>
                                <w:t>39</w:t>
                              </w:r>
                              <w:r w:rsidR="006E6699">
                                <w:rPr>
                                  <w:noProof/>
                                </w:rPr>
                                <w:fldChar w:fldCharType="end"/>
                              </w:r>
                              <w:bookmarkStart w:id="126" w:name="_Hlk108474959"/>
                              <w:r>
                                <w:t xml:space="preserve"> - Página de detalhe de uma UC, com foco na </w:t>
                              </w:r>
                              <w:proofErr w:type="spellStart"/>
                              <w:r w:rsidRPr="00B2562F">
                                <w:rPr>
                                  <w:i/>
                                </w:rPr>
                                <w:t>tab</w:t>
                              </w:r>
                              <w:proofErr w:type="spellEnd"/>
                              <w:r>
                                <w:t xml:space="preserve"> dos professores.</w:t>
                              </w:r>
                              <w:bookmarkEnd w:id="126"/>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93173E" id="Agrupar 135" o:spid="_x0000_s1144" style="position:absolute;left:0;text-align:left;margin-left:0;margin-top:563.6pt;width:396.85pt;height:149.85pt;z-index:251584512;mso-position-horizontal:center;mso-position-horizontal-relative:margin;mso-position-vertical-relative:margin" coordsize="50399,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">
                <v:shape id="Imagem 47" o:spid="_x0000_s1145" type="#_x0000_t75" style="position:absolute;width:50399;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">
                  <v:imagedata r:id="rId167" o:title="" croptop="26196f" cropbottom="14404f"/>
                </v:shape>
                <v:shape id="Caixa de texto 134" o:spid="_x0000_s1146" type="#_x0000_t202" style="position:absolute;top:16446;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25E258DA" w14:textId="0C5A8155" w:rsidR="007060DB" w:rsidRPr="002115A5" w:rsidRDefault="007060DB" w:rsidP="007060DB">
                        <w:pPr>
                          <w:pStyle w:val="Legenda"/>
                          <w:rPr>
                            <w:sz w:val="24"/>
                          </w:rPr>
                        </w:pPr>
                        <w:bookmarkStart w:id="127" w:name="_Toc109080123"/>
                        <w:r>
                          <w:t xml:space="preserve">Figura </w:t>
                        </w:r>
                        <w:r w:rsidR="006E6699">
                          <w:fldChar w:fldCharType="begin"/>
                        </w:r>
                        <w:r w:rsidR="006E6699">
                          <w:instrText xml:space="preserve"> SEQ Figura \* ARABIC </w:instrText>
                        </w:r>
                        <w:r w:rsidR="006E6699">
                          <w:fldChar w:fldCharType="separate"/>
                        </w:r>
                        <w:r w:rsidR="009D736C">
                          <w:rPr>
                            <w:noProof/>
                          </w:rPr>
                          <w:t>39</w:t>
                        </w:r>
                        <w:r w:rsidR="006E6699">
                          <w:rPr>
                            <w:noProof/>
                          </w:rPr>
                          <w:fldChar w:fldCharType="end"/>
                        </w:r>
                        <w:bookmarkStart w:id="128" w:name="_Hlk108474959"/>
                        <w:r>
                          <w:t xml:space="preserve"> - Página de detalhe de uma UC, com foco na </w:t>
                        </w:r>
                        <w:proofErr w:type="spellStart"/>
                        <w:r w:rsidRPr="00B2562F">
                          <w:rPr>
                            <w:i/>
                          </w:rPr>
                          <w:t>tab</w:t>
                        </w:r>
                        <w:proofErr w:type="spellEnd"/>
                        <w:r>
                          <w:t xml:space="preserve"> dos professores.</w:t>
                        </w:r>
                        <w:bookmarkEnd w:id="128"/>
                        <w:bookmarkEnd w:id="127"/>
                      </w:p>
                    </w:txbxContent>
                  </v:textbox>
                </v:shape>
                <w10:wrap type="topAndBottom" anchorx="margin" anchory="margin"/>
              </v:group>
            </w:pict>
          </mc:Fallback>
        </mc:AlternateContent>
      </w:r>
      <w:r w:rsidR="00F077F9">
        <w:t>Outra limitação que foi removida foi o facto de apenas ser possível guardar as épocas quando todas estiverem preenchidas. Apesar de ser u</w:t>
      </w:r>
      <w:r w:rsidR="00B26610">
        <w:t>ma regra do negócio que todas devem estar preenchidas, em conjunto com os professores c</w:t>
      </w:r>
      <w:r w:rsidR="00572747">
        <w:t xml:space="preserve">hegámos à conclusão </w:t>
      </w:r>
      <w:r w:rsidR="00762028">
        <w:t xml:space="preserve">de </w:t>
      </w:r>
      <w:r w:rsidR="00572747">
        <w:t xml:space="preserve">que o melhor é dar liberdade ao utilizador para ir configurando à medida que </w:t>
      </w:r>
      <w:r w:rsidR="000D5B5B">
        <w:t>é possível e guardar para não perder os métodos já configurados</w:t>
      </w:r>
      <w:r w:rsidR="007E6C6E">
        <w:t>. No caso de uma época ficar esquecida, quando formos tentar fazer a marcação das avaliações irá ter um aviso visual a lembrar que falta preencher os métodos de avaliação, resolvendo um pouco o problema</w:t>
      </w:r>
      <w:r w:rsidR="00D508CF">
        <w:t xml:space="preserve"> de pode</w:t>
      </w:r>
      <w:r w:rsidR="00434A15">
        <w:t xml:space="preserve">r ter ficado </w:t>
      </w:r>
      <w:r w:rsidR="00C82305">
        <w:t>com métodos por preencher.</w:t>
      </w:r>
    </w:p>
    <w:p w14:paraId="027D6FF5" w14:textId="37C4855E" w:rsidR="003771AF" w:rsidRDefault="00BD5604" w:rsidP="00E84F5A">
      <w:r>
        <w:t xml:space="preserve">Na 2ª </w:t>
      </w:r>
      <w:proofErr w:type="spellStart"/>
      <w:r w:rsidRPr="00B2562F">
        <w:rPr>
          <w:i/>
        </w:rPr>
        <w:t>tab</w:t>
      </w:r>
      <w:proofErr w:type="spellEnd"/>
      <w:r>
        <w:t xml:space="preserve">, temos os professores associados às </w:t>
      </w:r>
      <w:proofErr w:type="spellStart"/>
      <w:r>
        <w:t>UCs</w:t>
      </w:r>
      <w:proofErr w:type="spellEnd"/>
      <w:r>
        <w:t xml:space="preserve">. Esta é uma informação que vem também do </w:t>
      </w:r>
      <w:proofErr w:type="spellStart"/>
      <w:r w:rsidRPr="004527B0">
        <w:rPr>
          <w:i/>
        </w:rPr>
        <w:t>WebService</w:t>
      </w:r>
      <w:proofErr w:type="spellEnd"/>
      <w:r w:rsidR="00753126">
        <w:t xml:space="preserve"> de sincronização</w:t>
      </w:r>
      <w:r>
        <w:t xml:space="preserve">, </w:t>
      </w:r>
      <w:r w:rsidR="00753126">
        <w:t xml:space="preserve">no entanto não temos informação de quem é o responsável da UC, pelo que </w:t>
      </w:r>
      <w:r w:rsidR="006B22AB">
        <w:t xml:space="preserve">deixamos essa gestão para ser feita nesta </w:t>
      </w:r>
      <w:proofErr w:type="spellStart"/>
      <w:r w:rsidR="006B22AB" w:rsidRPr="00B2562F">
        <w:rPr>
          <w:i/>
        </w:rPr>
        <w:t>tab</w:t>
      </w:r>
      <w:proofErr w:type="spellEnd"/>
      <w:r w:rsidR="0019251E">
        <w:t xml:space="preserve"> (Figura 3</w:t>
      </w:r>
      <w:r w:rsidR="00077A8D">
        <w:t>9</w:t>
      </w:r>
      <w:r w:rsidR="0019251E">
        <w:t>)</w:t>
      </w:r>
      <w:r w:rsidR="006B22AB">
        <w:t xml:space="preserve">. No caso de algum </w:t>
      </w:r>
      <w:r w:rsidR="006B22AB">
        <w:lastRenderedPageBreak/>
        <w:t xml:space="preserve">professor não ter sido associado automaticamente à UC, </w:t>
      </w:r>
      <w:r w:rsidR="0035652D">
        <w:t>é ainda possível adicioná-lo manualmente, sendo que apenas é necessário garantir que ele já se encontra registado no sistema</w:t>
      </w:r>
      <w:r w:rsidR="000C128B">
        <w:t xml:space="preserve">, tendo que fazer login pelo menos uma vez na plataforma primeiro (conforme </w:t>
      </w:r>
      <w:r w:rsidR="00A75B95">
        <w:rPr>
          <w:noProof/>
        </w:rPr>
        <mc:AlternateContent>
          <mc:Choice Requires="wpg">
            <w:drawing>
              <wp:anchor distT="0" distB="0" distL="114300" distR="114300" simplePos="0" relativeHeight="251587584" behindDoc="0" locked="0" layoutInCell="1" allowOverlap="1" wp14:anchorId="34952F22" wp14:editId="363D5894">
                <wp:simplePos x="0" y="0"/>
                <wp:positionH relativeFrom="margin">
                  <wp:align>center</wp:align>
                </wp:positionH>
                <wp:positionV relativeFrom="paragraph">
                  <wp:posOffset>1022865</wp:posOffset>
                </wp:positionV>
                <wp:extent cx="5203897" cy="1658033"/>
                <wp:effectExtent l="0" t="0" r="0" b="0"/>
                <wp:wrapTopAndBottom/>
                <wp:docPr id="137" name="Agrupar 137"/>
                <wp:cNvGraphicFramePr/>
                <a:graphic xmlns:a="http://schemas.openxmlformats.org/drawingml/2006/main">
                  <a:graphicData uri="http://schemas.microsoft.com/office/word/2010/wordprocessingGroup">
                    <wpg:wgp>
                      <wpg:cNvGrpSpPr/>
                      <wpg:grpSpPr>
                        <a:xfrm>
                          <a:off x="0" y="0"/>
                          <a:ext cx="5203897" cy="1658033"/>
                          <a:chOff x="1095555" y="-278645"/>
                          <a:chExt cx="5203897" cy="1658033"/>
                        </a:xfrm>
                      </wpg:grpSpPr>
                      <pic:pic xmlns:pic="http://schemas.openxmlformats.org/drawingml/2006/picture">
                        <pic:nvPicPr>
                          <pic:cNvPr id="48" name="Imagem 48" descr="Uma imagem com texto, captura de ecrã, monitor, interior&#10;&#10;Descrição gerada automaticamente"/>
                          <pic:cNvPicPr>
                            <a:picLocks noChangeAspect="1"/>
                          </pic:cNvPicPr>
                        </pic:nvPicPr>
                        <pic:blipFill rotWithShape="1">
                          <a:blip r:embed="rId168" cstate="print">
                            <a:extLst>
                              <a:ext uri="{28A0092B-C50C-407E-A947-70E740481C1C}">
                                <a14:useLocalDpi xmlns:a14="http://schemas.microsoft.com/office/drawing/2010/main" val="0"/>
                              </a:ext>
                            </a:extLst>
                          </a:blip>
                          <a:srcRect t="41759" b="21806"/>
                          <a:stretch/>
                        </pic:blipFill>
                        <pic:spPr bwMode="auto">
                          <a:xfrm>
                            <a:off x="1095555" y="-278645"/>
                            <a:ext cx="5039995" cy="1530985"/>
                          </a:xfrm>
                          <a:prstGeom prst="rect">
                            <a:avLst/>
                          </a:prstGeom>
                          <a:ln>
                            <a:noFill/>
                          </a:ln>
                          <a:extLst>
                            <a:ext uri="{53640926-AAD7-44D8-BBD7-CCE9431645EC}">
                              <a14:shadowObscured xmlns:a14="http://schemas.microsoft.com/office/drawing/2010/main"/>
                            </a:ext>
                          </a:extLst>
                        </pic:spPr>
                      </pic:pic>
                      <wps:wsp>
                        <wps:cNvPr id="136" name="Caixa de texto 136"/>
                        <wps:cNvSpPr txBox="1"/>
                        <wps:spPr>
                          <a:xfrm>
                            <a:off x="1259457" y="1055538"/>
                            <a:ext cx="5039995" cy="323850"/>
                          </a:xfrm>
                          <a:prstGeom prst="rect">
                            <a:avLst/>
                          </a:prstGeom>
                          <a:solidFill>
                            <a:prstClr val="white"/>
                          </a:solidFill>
                          <a:ln>
                            <a:noFill/>
                          </a:ln>
                        </wps:spPr>
                        <wps:txbx>
                          <w:txbxContent>
                            <w:p w14:paraId="311ACB49" w14:textId="756560FA" w:rsidR="00C57A3A" w:rsidRPr="00777B71" w:rsidRDefault="00C57A3A" w:rsidP="00C57A3A">
                              <w:pPr>
                                <w:pStyle w:val="Legenda"/>
                                <w:rPr>
                                  <w:sz w:val="24"/>
                                </w:rPr>
                              </w:pPr>
                              <w:bookmarkStart w:id="129" w:name="_Toc109080124"/>
                              <w:r>
                                <w:t xml:space="preserve">Figura </w:t>
                              </w:r>
                              <w:r>
                                <w:fldChar w:fldCharType="begin"/>
                              </w:r>
                              <w:r>
                                <w:instrText>SEQ Figura \* ARABIC</w:instrText>
                              </w:r>
                              <w:r>
                                <w:fldChar w:fldCharType="separate"/>
                              </w:r>
                              <w:r w:rsidR="009D736C">
                                <w:rPr>
                                  <w:noProof/>
                                </w:rPr>
                                <w:t>40</w:t>
                              </w:r>
                              <w:r>
                                <w:fldChar w:fldCharType="end"/>
                              </w:r>
                              <w:r w:rsidRPr="00992328">
                                <w:t xml:space="preserve"> - Página de detalhe de uma UC, com foco na </w:t>
                              </w:r>
                              <w:proofErr w:type="spellStart"/>
                              <w:r w:rsidRPr="00B2562F">
                                <w:rPr>
                                  <w:i/>
                                </w:rPr>
                                <w:t>tab</w:t>
                              </w:r>
                              <w:proofErr w:type="spellEnd"/>
                              <w:r w:rsidRPr="00992328">
                                <w:t xml:space="preserve"> dos </w:t>
                              </w:r>
                              <w:proofErr w:type="spellStart"/>
                              <w:r w:rsidRPr="00B2562F">
                                <w:rPr>
                                  <w:i/>
                                </w:rPr>
                                <w:t>logs</w:t>
                              </w:r>
                              <w:proofErr w:type="spellEnd"/>
                              <w: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52F22" id="Agrupar 137" o:spid="_x0000_s1147" style="position:absolute;left:0;text-align:left;margin-left:0;margin-top:80.55pt;width:409.75pt;height:130.55pt;z-index:251587584;mso-position-horizontal:center;mso-position-horizontal-relative:margin;mso-width-relative:margin;mso-height-relative:margin" coordorigin="10955,-2786" coordsize="52038,1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&#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">
                <v:shape id="Imagem 48" o:spid="_x0000_s1148" type="#_x0000_t75" alt="Uma imagem com texto, captura de ecrã, monitor, interior&#10;&#10;Descrição gerada automaticamente" style="position:absolute;left:10955;top:-2786;width:50400;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">
                  <v:imagedata r:id="rId169" o:title="Uma imagem com texto, captura de ecrã, monitor, interior&#10;&#10;Descrição gerada automaticamente" croptop="27367f" cropbottom="14291f"/>
                </v:shape>
                <v:shape id="Caixa de texto 136" o:spid="_x0000_s1149" type="#_x0000_t202" style="position:absolute;left:12594;top:10555;width:5040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311ACB49" w14:textId="756560FA" w:rsidR="00C57A3A" w:rsidRPr="00777B71" w:rsidRDefault="00C57A3A" w:rsidP="00C57A3A">
                        <w:pPr>
                          <w:pStyle w:val="Legenda"/>
                          <w:rPr>
                            <w:sz w:val="24"/>
                          </w:rPr>
                        </w:pPr>
                        <w:bookmarkStart w:id="130" w:name="_Toc109080124"/>
                        <w:r>
                          <w:t xml:space="preserve">Figura </w:t>
                        </w:r>
                        <w:r>
                          <w:fldChar w:fldCharType="begin"/>
                        </w:r>
                        <w:r>
                          <w:instrText>SEQ Figura \* ARABIC</w:instrText>
                        </w:r>
                        <w:r>
                          <w:fldChar w:fldCharType="separate"/>
                        </w:r>
                        <w:r w:rsidR="009D736C">
                          <w:rPr>
                            <w:noProof/>
                          </w:rPr>
                          <w:t>40</w:t>
                        </w:r>
                        <w:r>
                          <w:fldChar w:fldCharType="end"/>
                        </w:r>
                        <w:r w:rsidRPr="00992328">
                          <w:t xml:space="preserve"> - Página de detalhe de uma UC, com foco na </w:t>
                        </w:r>
                        <w:proofErr w:type="spellStart"/>
                        <w:r w:rsidRPr="00B2562F">
                          <w:rPr>
                            <w:i/>
                          </w:rPr>
                          <w:t>tab</w:t>
                        </w:r>
                        <w:proofErr w:type="spellEnd"/>
                        <w:r w:rsidRPr="00992328">
                          <w:t xml:space="preserve"> dos </w:t>
                        </w:r>
                        <w:proofErr w:type="spellStart"/>
                        <w:r w:rsidRPr="00B2562F">
                          <w:rPr>
                            <w:i/>
                          </w:rPr>
                          <w:t>logs</w:t>
                        </w:r>
                        <w:proofErr w:type="spellEnd"/>
                        <w:r>
                          <w:t>.</w:t>
                        </w:r>
                        <w:bookmarkEnd w:id="130"/>
                      </w:p>
                    </w:txbxContent>
                  </v:textbox>
                </v:shape>
                <w10:wrap type="topAndBottom" anchorx="margin"/>
              </v:group>
            </w:pict>
          </mc:Fallback>
        </mc:AlternateContent>
      </w:r>
      <w:r w:rsidR="000C128B">
        <w:t xml:space="preserve">explicámos </w:t>
      </w:r>
      <w:r w:rsidR="00D3312E">
        <w:t>a</w:t>
      </w:r>
      <w:r w:rsidR="009C7CB5">
        <w:t xml:space="preserve">quando </w:t>
      </w:r>
      <w:r w:rsidR="00D3312E">
        <w:t xml:space="preserve">da </w:t>
      </w:r>
      <w:r w:rsidR="000C128B">
        <w:t>autenticação LDAP da escola)</w:t>
      </w:r>
      <w:r w:rsidR="003A65AB">
        <w:t xml:space="preserve">. </w:t>
      </w:r>
    </w:p>
    <w:p w14:paraId="7209F804" w14:textId="78295637" w:rsidR="003771AF" w:rsidRDefault="00A75B95" w:rsidP="00E84F5A">
      <w:r>
        <w:rPr>
          <w:noProof/>
          <w:color w:val="FF0000"/>
        </w:rPr>
        <mc:AlternateContent>
          <mc:Choice Requires="wpg">
            <w:drawing>
              <wp:anchor distT="0" distB="0" distL="114300" distR="114300" simplePos="0" relativeHeight="251722752" behindDoc="0" locked="0" layoutInCell="1" allowOverlap="1" wp14:anchorId="59A7A601" wp14:editId="6A7BF6B0">
                <wp:simplePos x="0" y="0"/>
                <wp:positionH relativeFrom="margin">
                  <wp:posOffset>459692</wp:posOffset>
                </wp:positionH>
                <wp:positionV relativeFrom="margin">
                  <wp:posOffset>4481399</wp:posOffset>
                </wp:positionV>
                <wp:extent cx="5039995" cy="2533650"/>
                <wp:effectExtent l="0" t="0" r="8255" b="0"/>
                <wp:wrapTopAndBottom/>
                <wp:docPr id="206" name="Agrupar 206"/>
                <wp:cNvGraphicFramePr/>
                <a:graphic xmlns:a="http://schemas.openxmlformats.org/drawingml/2006/main">
                  <a:graphicData uri="http://schemas.microsoft.com/office/word/2010/wordprocessingGroup">
                    <wpg:wgp>
                      <wpg:cNvGrpSpPr/>
                      <wpg:grpSpPr>
                        <a:xfrm>
                          <a:off x="0" y="0"/>
                          <a:ext cx="5039995" cy="2533650"/>
                          <a:chOff x="0" y="0"/>
                          <a:chExt cx="5040000" cy="2533820"/>
                        </a:xfrm>
                      </wpg:grpSpPr>
                      <pic:pic xmlns:pic="http://schemas.openxmlformats.org/drawingml/2006/picture">
                        <pic:nvPicPr>
                          <pic:cNvPr id="247" name="Imagem 247" descr="Uma imagem com texto, captura de ecrã, monitor&#10;&#10;Descrição gerada automaticamente"/>
                          <pic:cNvPicPr>
                            <a:picLocks noChangeAspect="1"/>
                          </pic:cNvPicPr>
                        </pic:nvPicPr>
                        <pic:blipFill rotWithShape="1">
                          <a:blip r:embed="rId170" cstate="print">
                            <a:extLst>
                              <a:ext uri="{28A0092B-C50C-407E-A947-70E740481C1C}">
                                <a14:useLocalDpi xmlns:a14="http://schemas.microsoft.com/office/drawing/2010/main" val="0"/>
                              </a:ext>
                            </a:extLst>
                          </a:blip>
                          <a:srcRect l="1853" r="1530" b="40297"/>
                          <a:stretch/>
                        </pic:blipFill>
                        <pic:spPr bwMode="auto">
                          <a:xfrm>
                            <a:off x="0" y="0"/>
                            <a:ext cx="5039995" cy="2229485"/>
                          </a:xfrm>
                          <a:prstGeom prst="rect">
                            <a:avLst/>
                          </a:prstGeom>
                          <a:ln>
                            <a:noFill/>
                          </a:ln>
                          <a:extLst>
                            <a:ext uri="{53640926-AAD7-44D8-BBD7-CCE9431645EC}">
                              <a14:shadowObscured xmlns:a14="http://schemas.microsoft.com/office/drawing/2010/main"/>
                            </a:ext>
                          </a:extLst>
                        </pic:spPr>
                      </pic:pic>
                      <wps:wsp>
                        <wps:cNvPr id="248" name="Caixa de texto 248"/>
                        <wps:cNvSpPr txBox="1"/>
                        <wps:spPr>
                          <a:xfrm>
                            <a:off x="0" y="2273950"/>
                            <a:ext cx="5040000" cy="259870"/>
                          </a:xfrm>
                          <a:prstGeom prst="rect">
                            <a:avLst/>
                          </a:prstGeom>
                          <a:solidFill>
                            <a:prstClr val="white"/>
                          </a:solidFill>
                          <a:ln>
                            <a:noFill/>
                          </a:ln>
                        </wps:spPr>
                        <wps:txbx>
                          <w:txbxContent>
                            <w:p w14:paraId="5BD367E9" w14:textId="4B8A2A90" w:rsidR="00AA3432" w:rsidRPr="00976E9F" w:rsidRDefault="00AA3432" w:rsidP="00AA3432">
                              <w:pPr>
                                <w:pStyle w:val="Legenda"/>
                                <w:rPr>
                                  <w:color w:val="FF0000"/>
                                  <w:sz w:val="24"/>
                                </w:rPr>
                              </w:pPr>
                              <w:bookmarkStart w:id="131" w:name="_Toc109080125"/>
                              <w:r>
                                <w:t xml:space="preserve">Figura </w:t>
                              </w:r>
                              <w:r>
                                <w:fldChar w:fldCharType="begin"/>
                              </w:r>
                              <w:r>
                                <w:instrText>SEQ Figura \* ARABIC</w:instrText>
                              </w:r>
                              <w:r>
                                <w:fldChar w:fldCharType="separate"/>
                              </w:r>
                              <w:r w:rsidR="009D736C">
                                <w:rPr>
                                  <w:noProof/>
                                </w:rPr>
                                <w:t>41</w:t>
                              </w:r>
                              <w:r>
                                <w:fldChar w:fldCharType="end"/>
                              </w:r>
                              <w:r>
                                <w:t xml:space="preserve"> - </w:t>
                              </w:r>
                              <w:r w:rsidRPr="0093694A">
                                <w:t>Página de criação de uma nova UC.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A7A601" id="Agrupar 206" o:spid="_x0000_s1150" style="position:absolute;left:0;text-align:left;margin-left:36.2pt;margin-top:352.85pt;width:396.85pt;height:199.5pt;z-index:251722752;mso-position-horizontal-relative:margin;mso-position-vertical-relative:margin;mso-height-relative:margin" coordsize="50400,25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">
                <v:shape id="Imagem 247" o:spid="_x0000_s1151" type="#_x0000_t75" alt="Uma imagem com texto, captura de ecrã, monitor&#10;&#10;Descrição gerada automaticamente" style="position:absolute;width:50399;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">
                  <v:imagedata r:id="rId171" o:title="Uma imagem com texto, captura de ecrã, monitor&#10;&#10;Descrição gerada automaticamente" cropbottom="26409f" cropleft="1214f" cropright="1003f"/>
                </v:shape>
                <v:shape id="Caixa de texto 248" o:spid="_x0000_s1152" type="#_x0000_t202" style="position:absolute;top:22739;width:50400;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KxwQAAANwAAAAPAAAAZHJzL2Rvd25yZXYueG1sRE9Ni8Iw&#10;EL0L+x/CLHiRNd0i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MJeYrHBAAAA3AAAAA8AAAAA&#10;AAAAAAAAAAAABwIAAGRycy9kb3ducmV2LnhtbFBLBQYAAAAAAwADALcAAAD1AgAAAAA=&#10;" stroked="f">
                  <v:textbox inset="0,0,0,0">
                    <w:txbxContent>
                      <w:p w14:paraId="5BD367E9" w14:textId="4B8A2A90" w:rsidR="00AA3432" w:rsidRPr="00976E9F" w:rsidRDefault="00AA3432" w:rsidP="00AA3432">
                        <w:pPr>
                          <w:pStyle w:val="Legenda"/>
                          <w:rPr>
                            <w:color w:val="FF0000"/>
                            <w:sz w:val="24"/>
                          </w:rPr>
                        </w:pPr>
                        <w:bookmarkStart w:id="132" w:name="_Toc109080125"/>
                        <w:r>
                          <w:t xml:space="preserve">Figura </w:t>
                        </w:r>
                        <w:r>
                          <w:fldChar w:fldCharType="begin"/>
                        </w:r>
                        <w:r>
                          <w:instrText>SEQ Figura \* ARABIC</w:instrText>
                        </w:r>
                        <w:r>
                          <w:fldChar w:fldCharType="separate"/>
                        </w:r>
                        <w:r w:rsidR="009D736C">
                          <w:rPr>
                            <w:noProof/>
                          </w:rPr>
                          <w:t>41</w:t>
                        </w:r>
                        <w:r>
                          <w:fldChar w:fldCharType="end"/>
                        </w:r>
                        <w:r>
                          <w:t xml:space="preserve"> - </w:t>
                        </w:r>
                        <w:r w:rsidRPr="0093694A">
                          <w:t>Página de criação de uma nova UC.</w:t>
                        </w:r>
                        <w:bookmarkEnd w:id="132"/>
                      </w:p>
                    </w:txbxContent>
                  </v:textbox>
                </v:shape>
                <w10:wrap type="topAndBottom" anchorx="margin" anchory="margin"/>
              </v:group>
            </w:pict>
          </mc:Fallback>
        </mc:AlternateContent>
      </w:r>
      <w:r w:rsidR="00D3312E">
        <w:t xml:space="preserve">Por último, na 3ª </w:t>
      </w:r>
      <w:proofErr w:type="spellStart"/>
      <w:r w:rsidR="00D3312E" w:rsidRPr="00B2562F">
        <w:rPr>
          <w:i/>
        </w:rPr>
        <w:t>tab</w:t>
      </w:r>
      <w:proofErr w:type="spellEnd"/>
      <w:r w:rsidR="00D3312E">
        <w:t xml:space="preserve">, temos um sistema de </w:t>
      </w:r>
      <w:proofErr w:type="spellStart"/>
      <w:r w:rsidR="00D3312E" w:rsidRPr="00B2562F">
        <w:rPr>
          <w:i/>
        </w:rPr>
        <w:t>logs</w:t>
      </w:r>
      <w:proofErr w:type="spellEnd"/>
      <w:r w:rsidR="00D3312E">
        <w:t>, também este uma nova funcionalidade</w:t>
      </w:r>
      <w:r w:rsidR="00FE528C">
        <w:t xml:space="preserve"> pedida para conseguir existir algum controlo de quem faz alterações no detalhe da </w:t>
      </w:r>
      <w:r w:rsidR="00FF39EE">
        <w:t>UC e que alterações foram feitas</w:t>
      </w:r>
      <w:r w:rsidR="002E4C9A">
        <w:t xml:space="preserve"> (Figura 40)</w:t>
      </w:r>
      <w:r w:rsidR="00FF39EE">
        <w:t xml:space="preserve">. Em relação a esta parte dos </w:t>
      </w:r>
      <w:proofErr w:type="spellStart"/>
      <w:r w:rsidR="00FF39EE" w:rsidRPr="00B2562F">
        <w:rPr>
          <w:i/>
        </w:rPr>
        <w:t>logs</w:t>
      </w:r>
      <w:proofErr w:type="spellEnd"/>
      <w:r w:rsidR="00C46709">
        <w:t>, o que está feito é algo ainda relativamente simples, mas uma nota que ficará para trabalho futuro é poder detalhar um pouco mais estas alterações, especialmente no caso dos métodos</w:t>
      </w:r>
      <w:r w:rsidR="00472850">
        <w:t xml:space="preserve">, registando também quais os valores alterados e talvez </w:t>
      </w:r>
      <w:r w:rsidR="00AE1038">
        <w:t>os valores anteriores e os novos</w:t>
      </w:r>
      <w:r w:rsidR="00412AE0">
        <w:t xml:space="preserve">. </w:t>
      </w:r>
      <w:r w:rsidR="006154FD">
        <w:t>Esta</w:t>
      </w:r>
      <w:r w:rsidR="00412AE0">
        <w:t xml:space="preserve"> parte ainda precisa </w:t>
      </w:r>
      <w:r w:rsidR="006154FD">
        <w:t xml:space="preserve">de </w:t>
      </w:r>
      <w:r w:rsidR="00412AE0">
        <w:t xml:space="preserve">ser </w:t>
      </w:r>
      <w:proofErr w:type="gramStart"/>
      <w:r w:rsidR="00480F7F">
        <w:t>melhor</w:t>
      </w:r>
      <w:proofErr w:type="gramEnd"/>
      <w:r w:rsidR="00480F7F">
        <w:t xml:space="preserve"> a</w:t>
      </w:r>
      <w:r w:rsidR="006154FD">
        <w:t>valiada</w:t>
      </w:r>
      <w:r w:rsidR="00480F7F">
        <w:t xml:space="preserve"> e validada para definir qual o nível de detalhe pretendido</w:t>
      </w:r>
      <w:r w:rsidR="006154FD">
        <w:t>.</w:t>
      </w:r>
    </w:p>
    <w:p w14:paraId="28B25077" w14:textId="1429E8C5" w:rsidR="00F63C3B" w:rsidRDefault="00794819" w:rsidP="00E84F5A">
      <w:pPr>
        <w:rPr>
          <w:color w:val="FF0000"/>
        </w:rPr>
      </w:pPr>
      <w:r>
        <w:t>Para finalizar, e voltando à página de listagem, no canto superior direito temos a opção de criar uma UC</w:t>
      </w:r>
      <w:r w:rsidR="002E4C9A">
        <w:t xml:space="preserve"> (Figura 41)</w:t>
      </w:r>
      <w:r>
        <w:t>.</w:t>
      </w:r>
      <w:r w:rsidR="00586F08">
        <w:t xml:space="preserve"> </w:t>
      </w:r>
      <w:r w:rsidR="00107460">
        <w:t xml:space="preserve">Esta é uma opção que </w:t>
      </w:r>
      <w:r w:rsidR="00F3406F">
        <w:t xml:space="preserve">pode ser utilizada no caso de alguma UC estar em falta, </w:t>
      </w:r>
      <w:r w:rsidR="007529BB">
        <w:t>ou porque não existia na altura da última sincroniza</w:t>
      </w:r>
      <w:r w:rsidR="009F104F">
        <w:t xml:space="preserve">ção </w:t>
      </w:r>
      <w:r w:rsidR="008409A1">
        <w:t xml:space="preserve">do </w:t>
      </w:r>
      <w:proofErr w:type="spellStart"/>
      <w:r w:rsidR="00AF66C1" w:rsidRPr="004527B0">
        <w:rPr>
          <w:i/>
          <w:iCs/>
        </w:rPr>
        <w:t>WebService</w:t>
      </w:r>
      <w:proofErr w:type="spellEnd"/>
      <w:r w:rsidR="008409A1">
        <w:t>,</w:t>
      </w:r>
      <w:r w:rsidR="00812343">
        <w:t xml:space="preserve"> ou porque algum erro aconteceu</w:t>
      </w:r>
      <w:r w:rsidR="00306323">
        <w:t>.</w:t>
      </w:r>
      <w:r w:rsidR="00C76BAF">
        <w:t xml:space="preserve"> </w:t>
      </w:r>
      <w:r w:rsidR="000F42DC">
        <w:t xml:space="preserve">Neste caso </w:t>
      </w:r>
      <w:r w:rsidR="00003DAB">
        <w:t>ao preencher a escola e o código d</w:t>
      </w:r>
      <w:r w:rsidR="00721938">
        <w:t xml:space="preserve">a UC que estamos à procura, </w:t>
      </w:r>
      <w:r w:rsidR="00035B0E">
        <w:t>temos um botão que permite</w:t>
      </w:r>
      <w:r w:rsidR="002717CE">
        <w:t xml:space="preserve"> fazer a pesquisa desta nova UC no </w:t>
      </w:r>
      <w:proofErr w:type="spellStart"/>
      <w:r w:rsidR="00704BC7" w:rsidRPr="004527B0">
        <w:rPr>
          <w:i/>
          <w:iCs/>
        </w:rPr>
        <w:t>WebService</w:t>
      </w:r>
      <w:proofErr w:type="spellEnd"/>
      <w:r w:rsidR="00704BC7">
        <w:t xml:space="preserve"> </w:t>
      </w:r>
      <w:r w:rsidR="00502533">
        <w:t xml:space="preserve">e caso seja encontrada, </w:t>
      </w:r>
      <w:r w:rsidR="005612B9">
        <w:t>irá preencher os campos</w:t>
      </w:r>
      <w:r w:rsidR="00FE4B20">
        <w:t xml:space="preserve"> </w:t>
      </w:r>
      <w:r w:rsidR="00704BC7">
        <w:t xml:space="preserve">que aparecem por </w:t>
      </w:r>
      <w:r w:rsidR="00FE4B20">
        <w:t>baixo</w:t>
      </w:r>
      <w:r w:rsidR="00704BC7">
        <w:t>.</w:t>
      </w:r>
      <w:r w:rsidR="00AC3181">
        <w:t xml:space="preserve"> Para reduzir o risco de erro, não existe forma de </w:t>
      </w:r>
      <w:r w:rsidR="003E5952">
        <w:t>introduzir uma UC de forma completamente manual.</w:t>
      </w:r>
    </w:p>
    <w:p w14:paraId="211ECE63" w14:textId="49FBF439" w:rsidR="00B970A6" w:rsidRDefault="00B970A6">
      <w:pPr>
        <w:pStyle w:val="Ttulo2"/>
      </w:pPr>
      <w:bookmarkStart w:id="133" w:name="_Toc109080410"/>
      <w:r>
        <w:lastRenderedPageBreak/>
        <w:t xml:space="preserve">Agrupamento de </w:t>
      </w:r>
      <w:proofErr w:type="spellStart"/>
      <w:r>
        <w:t>UCs</w:t>
      </w:r>
      <w:bookmarkEnd w:id="133"/>
      <w:proofErr w:type="spellEnd"/>
    </w:p>
    <w:p w14:paraId="3395C38C" w14:textId="6779C8B2" w:rsidR="002317A8" w:rsidRDefault="00EA02C6" w:rsidP="00B970A6">
      <w:r>
        <w:t xml:space="preserve">Neste menu é possível fazer a gestão de </w:t>
      </w:r>
      <w:proofErr w:type="spellStart"/>
      <w:r>
        <w:t>UCs</w:t>
      </w:r>
      <w:proofErr w:type="spellEnd"/>
      <w:r>
        <w:t xml:space="preserve"> agrupadas. </w:t>
      </w:r>
      <w:r w:rsidR="006045B4">
        <w:t>Estes agrupamentos são</w:t>
      </w:r>
      <w:r w:rsidR="007A52B3">
        <w:t xml:space="preserve"> utilizados quando existem </w:t>
      </w:r>
      <w:proofErr w:type="spellStart"/>
      <w:r w:rsidR="007A52B3">
        <w:t>UCs</w:t>
      </w:r>
      <w:proofErr w:type="spellEnd"/>
      <w:r w:rsidR="007A52B3">
        <w:t xml:space="preserve"> que </w:t>
      </w:r>
      <w:r w:rsidR="000E2319">
        <w:t xml:space="preserve">funcionam em conjunto com outras, ou seja, </w:t>
      </w:r>
      <w:r w:rsidR="00272A81">
        <w:t>temos por exemplo o caso d</w:t>
      </w:r>
      <w:r w:rsidR="007F3D01">
        <w:t>a UC</w:t>
      </w:r>
      <w:r w:rsidR="00394430">
        <w:t xml:space="preserve"> de I</w:t>
      </w:r>
      <w:r w:rsidR="007F3D01">
        <w:t>nglês</w:t>
      </w:r>
      <w:r w:rsidR="00272A81">
        <w:t xml:space="preserve"> que normalmente funciona em simultâneo para vários cursos. Desta forma podemos</w:t>
      </w:r>
      <w:r w:rsidR="006A04B1">
        <w:t xml:space="preserve"> agrupar a UC de Inglês dos vários cursos, definindo </w:t>
      </w:r>
      <w:r w:rsidR="008162B7">
        <w:t>os métodos de avaliação em conjunto</w:t>
      </w:r>
      <w:r w:rsidR="00BF1412">
        <w:t xml:space="preserve">. </w:t>
      </w:r>
    </w:p>
    <w:p w14:paraId="57FD33C4" w14:textId="57ADA8AF" w:rsidR="00F63C3B" w:rsidRDefault="002317A8" w:rsidP="00B970A6">
      <w:r>
        <w:t>I</w:t>
      </w:r>
      <w:r w:rsidR="00BF1412">
        <w:t xml:space="preserve">sto pode acontecer também com </w:t>
      </w:r>
      <w:proofErr w:type="spellStart"/>
      <w:r w:rsidR="00BF1412">
        <w:t>UCs</w:t>
      </w:r>
      <w:proofErr w:type="spellEnd"/>
      <w:r w:rsidR="00BF1412">
        <w:t xml:space="preserve"> do mesmo curso que funcionem no regime diurno e </w:t>
      </w:r>
      <w:r>
        <w:t>pós-laboral,</w:t>
      </w:r>
      <w:r w:rsidR="00BF1412">
        <w:t xml:space="preserve"> mas que as avaliações sejam feitas em simultâneo</w:t>
      </w:r>
      <w:r w:rsidR="00D1592E">
        <w:t>, sendo assim possível fazer uma gestão dos métodos e das datas de avaliação</w:t>
      </w:r>
      <w:r>
        <w:t xml:space="preserve"> de forma mais simplificada.</w:t>
      </w:r>
    </w:p>
    <w:p w14:paraId="531629F8" w14:textId="172F572C" w:rsidR="00841416" w:rsidRDefault="00E533EB" w:rsidP="00E84F5A">
      <w:r>
        <w:rPr>
          <w:noProof/>
        </w:rPr>
        <mc:AlternateContent>
          <mc:Choice Requires="wpg">
            <w:drawing>
              <wp:anchor distT="0" distB="0" distL="114300" distR="114300" simplePos="0" relativeHeight="251748352" behindDoc="0" locked="0" layoutInCell="1" allowOverlap="1" wp14:anchorId="6184D212" wp14:editId="30B39E5F">
                <wp:simplePos x="0" y="0"/>
                <wp:positionH relativeFrom="margin">
                  <wp:align>center</wp:align>
                </wp:positionH>
                <wp:positionV relativeFrom="paragraph">
                  <wp:posOffset>653786</wp:posOffset>
                </wp:positionV>
                <wp:extent cx="5039995" cy="2451100"/>
                <wp:effectExtent l="0" t="0" r="8255" b="6350"/>
                <wp:wrapTopAndBottom/>
                <wp:docPr id="141" name="Agrupar 141"/>
                <wp:cNvGraphicFramePr/>
                <a:graphic xmlns:a="http://schemas.openxmlformats.org/drawingml/2006/main">
                  <a:graphicData uri="http://schemas.microsoft.com/office/word/2010/wordprocessingGroup">
                    <wpg:wgp>
                      <wpg:cNvGrpSpPr/>
                      <wpg:grpSpPr>
                        <a:xfrm>
                          <a:off x="0" y="0"/>
                          <a:ext cx="5039995" cy="2451100"/>
                          <a:chOff x="0" y="0"/>
                          <a:chExt cx="5039995" cy="2451100"/>
                        </a:xfrm>
                      </wpg:grpSpPr>
                      <pic:pic xmlns:pic="http://schemas.openxmlformats.org/drawingml/2006/picture">
                        <pic:nvPicPr>
                          <pic:cNvPr id="51" name="Imagem 51" descr="Uma imagem com texto&#10;&#10;Descrição gerada automaticamente"/>
                          <pic:cNvPicPr>
                            <a:picLocks noChangeAspect="1"/>
                          </pic:cNvPicPr>
                        </pic:nvPicPr>
                        <pic:blipFill rotWithShape="1">
                          <a:blip r:embed="rId172">
                            <a:extLst>
                              <a:ext uri="{28A0092B-C50C-407E-A947-70E740481C1C}">
                                <a14:useLocalDpi xmlns:a14="http://schemas.microsoft.com/office/drawing/2010/main" val="0"/>
                              </a:ext>
                            </a:extLst>
                          </a:blip>
                          <a:srcRect b="46343"/>
                          <a:stretch/>
                        </pic:blipFill>
                        <pic:spPr bwMode="auto">
                          <a:xfrm>
                            <a:off x="0" y="0"/>
                            <a:ext cx="5039995" cy="2052955"/>
                          </a:xfrm>
                          <a:prstGeom prst="rect">
                            <a:avLst/>
                          </a:prstGeom>
                          <a:ln>
                            <a:noFill/>
                          </a:ln>
                          <a:extLst>
                            <a:ext uri="{53640926-AAD7-44D8-BBD7-CCE9431645EC}">
                              <a14:shadowObscured xmlns:a14="http://schemas.microsoft.com/office/drawing/2010/main"/>
                            </a:ext>
                          </a:extLst>
                        </pic:spPr>
                      </pic:pic>
                      <wps:wsp>
                        <wps:cNvPr id="140" name="Caixa de texto 140"/>
                        <wps:cNvSpPr txBox="1"/>
                        <wps:spPr>
                          <a:xfrm>
                            <a:off x="0" y="2108200"/>
                            <a:ext cx="5039995" cy="342900"/>
                          </a:xfrm>
                          <a:prstGeom prst="rect">
                            <a:avLst/>
                          </a:prstGeom>
                          <a:solidFill>
                            <a:prstClr val="white"/>
                          </a:solidFill>
                          <a:ln>
                            <a:noFill/>
                          </a:ln>
                        </wps:spPr>
                        <wps:txbx>
                          <w:txbxContent>
                            <w:p w14:paraId="33ADB974" w14:textId="20E83896" w:rsidR="00223DCD" w:rsidRPr="00F00B5E" w:rsidRDefault="00223DCD" w:rsidP="00223DCD">
                              <w:pPr>
                                <w:pStyle w:val="Legenda"/>
                                <w:rPr>
                                  <w:sz w:val="24"/>
                                </w:rPr>
                              </w:pPr>
                              <w:bookmarkStart w:id="134" w:name="_Toc109080126"/>
                              <w:r>
                                <w:t xml:space="preserve">Figura </w:t>
                              </w:r>
                              <w:r w:rsidR="006E6699">
                                <w:fldChar w:fldCharType="begin"/>
                              </w:r>
                              <w:r w:rsidR="006E6699">
                                <w:instrText xml:space="preserve"> SEQ Figura \* ARABIC </w:instrText>
                              </w:r>
                              <w:r w:rsidR="006E6699">
                                <w:fldChar w:fldCharType="separate"/>
                              </w:r>
                              <w:r w:rsidR="009D736C">
                                <w:rPr>
                                  <w:noProof/>
                                </w:rPr>
                                <w:t>42</w:t>
                              </w:r>
                              <w:r w:rsidR="006E6699">
                                <w:rPr>
                                  <w:noProof/>
                                </w:rPr>
                                <w:fldChar w:fldCharType="end"/>
                              </w:r>
                              <w:r>
                                <w:t xml:space="preserve"> - Página de criação de um Agrupamento de UCs.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84D212" id="Agrupar 141" o:spid="_x0000_s1153" style="position:absolute;left:0;text-align:left;margin-left:0;margin-top:51.5pt;width:396.85pt;height:193pt;z-index:251748352;mso-position-horizontal:center;mso-position-horizontal-relative:margin" coordsize="5039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">
                <v:shape id="Imagem 51" o:spid="_x0000_s1154" type="#_x0000_t75" alt="Uma imagem com texto&#10;&#10;Descrição gerada automaticamente" style="position:absolute;width:50399;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">
                  <v:imagedata r:id="rId173" o:title="Uma imagem com texto&#10;&#10;Descrição gerada automaticamente" cropbottom="30371f"/>
                </v:shape>
                <v:shape id="Caixa de texto 140" o:spid="_x0000_s1155" type="#_x0000_t202" style="position:absolute;top:21082;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33ADB974" w14:textId="20E83896" w:rsidR="00223DCD" w:rsidRPr="00F00B5E" w:rsidRDefault="00223DCD" w:rsidP="00223DCD">
                        <w:pPr>
                          <w:pStyle w:val="Legenda"/>
                          <w:rPr>
                            <w:sz w:val="24"/>
                          </w:rPr>
                        </w:pPr>
                        <w:bookmarkStart w:id="135" w:name="_Toc109080126"/>
                        <w:r>
                          <w:t xml:space="preserve">Figura </w:t>
                        </w:r>
                        <w:r w:rsidR="006E6699">
                          <w:fldChar w:fldCharType="begin"/>
                        </w:r>
                        <w:r w:rsidR="006E6699">
                          <w:instrText xml:space="preserve"> SEQ Figura \* ARABIC </w:instrText>
                        </w:r>
                        <w:r w:rsidR="006E6699">
                          <w:fldChar w:fldCharType="separate"/>
                        </w:r>
                        <w:r w:rsidR="009D736C">
                          <w:rPr>
                            <w:noProof/>
                          </w:rPr>
                          <w:t>42</w:t>
                        </w:r>
                        <w:r w:rsidR="006E6699">
                          <w:rPr>
                            <w:noProof/>
                          </w:rPr>
                          <w:fldChar w:fldCharType="end"/>
                        </w:r>
                        <w:r>
                          <w:t xml:space="preserve"> - Página de criação de um Agrupamento de UCs.</w:t>
                        </w:r>
                        <w:bookmarkEnd w:id="135"/>
                      </w:p>
                    </w:txbxContent>
                  </v:textbox>
                </v:shape>
                <w10:wrap type="topAndBottom" anchorx="margin"/>
              </v:group>
            </w:pict>
          </mc:Fallback>
        </mc:AlternateContent>
      </w:r>
      <w:r w:rsidR="00841416">
        <w:t xml:space="preserve">Como por </w:t>
      </w:r>
      <w:r w:rsidR="007F3D01">
        <w:t>omissão</w:t>
      </w:r>
      <w:r w:rsidR="00841416">
        <w:t xml:space="preserve"> </w:t>
      </w:r>
      <w:r w:rsidR="009412C1">
        <w:t xml:space="preserve">não existem </w:t>
      </w:r>
      <w:r w:rsidR="00F875F0">
        <w:t>a</w:t>
      </w:r>
      <w:r w:rsidR="009412C1">
        <w:t xml:space="preserve">grupamentos na plataforma, </w:t>
      </w:r>
      <w:r w:rsidR="00F875F0">
        <w:t xml:space="preserve">ao entrar na página de listagem de agrupamentos apenas poderemos </w:t>
      </w:r>
      <w:r w:rsidR="00C20305">
        <w:t>criar um novo agrupamento</w:t>
      </w:r>
      <w:r w:rsidR="00E831F8">
        <w:t xml:space="preserve"> (Figura 42)</w:t>
      </w:r>
      <w:r w:rsidR="00C20305">
        <w:t>.</w:t>
      </w:r>
    </w:p>
    <w:p w14:paraId="18238287" w14:textId="25091998" w:rsidR="00A64BDA" w:rsidRDefault="00C20305" w:rsidP="00070877">
      <w:r>
        <w:t xml:space="preserve">Aqui não fizemos muitas alterações em </w:t>
      </w:r>
      <w:r w:rsidRPr="00070877">
        <w:t>relação ao que já estava feito pelo grupo anterior</w:t>
      </w:r>
      <w:r w:rsidR="00584E22" w:rsidRPr="00070877">
        <w:t xml:space="preserve">, apenas adicionámos os campos para as traduções e </w:t>
      </w:r>
      <w:r w:rsidR="00AB2BBF" w:rsidRPr="00070877">
        <w:t>fizemos os ajustes visuais para manter a coerência da plataforma.</w:t>
      </w:r>
      <w:r w:rsidR="00DE7B5B" w:rsidRPr="00070877">
        <w:t xml:space="preserve"> É necessário adicionar uma descrição que serve apenas para ajudar </w:t>
      </w:r>
      <w:r w:rsidR="00001BCF" w:rsidRPr="00070877">
        <w:t xml:space="preserve">a identificar o agrupamento na listagem, e selecionar as </w:t>
      </w:r>
      <w:proofErr w:type="spellStart"/>
      <w:r w:rsidR="00001BCF" w:rsidRPr="00070877">
        <w:t>UCs</w:t>
      </w:r>
      <w:proofErr w:type="spellEnd"/>
      <w:r w:rsidR="00001BCF" w:rsidRPr="00070877">
        <w:t xml:space="preserve"> que queremos agrupar</w:t>
      </w:r>
      <w:r w:rsidR="00F309A1" w:rsidRPr="00070877">
        <w:t>, e carregar no botão “Criar” para guardar a informação.</w:t>
      </w:r>
      <w:r w:rsidR="00047F8B">
        <w:t xml:space="preserve"> </w:t>
      </w:r>
      <w:r w:rsidR="000F3F44" w:rsidRPr="00070877">
        <w:t xml:space="preserve">Ao “Criar” </w:t>
      </w:r>
      <w:r w:rsidR="007F574B" w:rsidRPr="00070877">
        <w:t>seremos redirecionados para a página de detalhe d</w:t>
      </w:r>
      <w:r w:rsidR="00BF25CE" w:rsidRPr="00070877">
        <w:t>o novo Agrupamento criado</w:t>
      </w:r>
      <w:r w:rsidR="00E831F8">
        <w:t xml:space="preserve"> (Figura 43)</w:t>
      </w:r>
      <w:r w:rsidR="00DF1FF6" w:rsidRPr="00070877">
        <w:t>.</w:t>
      </w:r>
    </w:p>
    <w:p w14:paraId="784C9073" w14:textId="7EDE7A04" w:rsidR="00102EA9" w:rsidRDefault="005705E6" w:rsidP="00070877">
      <w:r>
        <w:rPr>
          <w:noProof/>
        </w:rPr>
        <w:lastRenderedPageBreak/>
        <mc:AlternateContent>
          <mc:Choice Requires="wpg">
            <w:drawing>
              <wp:anchor distT="0" distB="0" distL="114300" distR="114300" simplePos="0" relativeHeight="251642880" behindDoc="0" locked="0" layoutInCell="1" allowOverlap="1" wp14:anchorId="5FB0A937" wp14:editId="75CF7395">
                <wp:simplePos x="0" y="0"/>
                <wp:positionH relativeFrom="margin">
                  <wp:align>center</wp:align>
                </wp:positionH>
                <wp:positionV relativeFrom="paragraph">
                  <wp:posOffset>0</wp:posOffset>
                </wp:positionV>
                <wp:extent cx="5039360" cy="3903345"/>
                <wp:effectExtent l="0" t="0" r="8890" b="1905"/>
                <wp:wrapTopAndBottom/>
                <wp:docPr id="235" name="Agrupar 235"/>
                <wp:cNvGraphicFramePr/>
                <a:graphic xmlns:a="http://schemas.openxmlformats.org/drawingml/2006/main">
                  <a:graphicData uri="http://schemas.microsoft.com/office/word/2010/wordprocessingGroup">
                    <wpg:wgp>
                      <wpg:cNvGrpSpPr/>
                      <wpg:grpSpPr>
                        <a:xfrm>
                          <a:off x="0" y="0"/>
                          <a:ext cx="5039360" cy="3903345"/>
                          <a:chOff x="0" y="0"/>
                          <a:chExt cx="5039360" cy="3903638"/>
                        </a:xfrm>
                      </wpg:grpSpPr>
                      <pic:pic xmlns:pic="http://schemas.openxmlformats.org/drawingml/2006/picture">
                        <pic:nvPicPr>
                          <pic:cNvPr id="148" name="Imagem 148" descr="Uma imagem com texto, captura de ecrã, interior, vários&#10;&#10;Descrição gerada automaticamente"/>
                          <pic:cNvPicPr>
                            <a:picLocks noChangeAspect="1"/>
                          </pic:cNvPicPr>
                        </pic:nvPicPr>
                        <pic:blipFill rotWithShape="1">
                          <a:blip r:embed="rId174">
                            <a:extLst>
                              <a:ext uri="{28A0092B-C50C-407E-A947-70E740481C1C}">
                                <a14:useLocalDpi xmlns:a14="http://schemas.microsoft.com/office/drawing/2010/main" val="0"/>
                              </a:ext>
                            </a:extLst>
                          </a:blip>
                          <a:srcRect b="23467"/>
                          <a:stretch/>
                        </pic:blipFill>
                        <pic:spPr bwMode="auto">
                          <a:xfrm>
                            <a:off x="0" y="0"/>
                            <a:ext cx="5039360" cy="3549650"/>
                          </a:xfrm>
                          <a:prstGeom prst="rect">
                            <a:avLst/>
                          </a:prstGeom>
                          <a:noFill/>
                          <a:ln>
                            <a:noFill/>
                          </a:ln>
                          <a:extLst>
                            <a:ext uri="{53640926-AAD7-44D8-BBD7-CCE9431645EC}">
                              <a14:shadowObscured xmlns:a14="http://schemas.microsoft.com/office/drawing/2010/main"/>
                            </a:ext>
                          </a:extLst>
                        </pic:spPr>
                      </pic:pic>
                      <wps:wsp>
                        <wps:cNvPr id="233" name="Caixa de texto 233"/>
                        <wps:cNvSpPr txBox="1"/>
                        <wps:spPr>
                          <a:xfrm>
                            <a:off x="0" y="3608363"/>
                            <a:ext cx="5039360" cy="295275"/>
                          </a:xfrm>
                          <a:prstGeom prst="rect">
                            <a:avLst/>
                          </a:prstGeom>
                          <a:solidFill>
                            <a:prstClr val="white"/>
                          </a:solidFill>
                          <a:ln>
                            <a:noFill/>
                          </a:ln>
                        </wps:spPr>
                        <wps:txbx>
                          <w:txbxContent>
                            <w:p w14:paraId="5A46EA8E" w14:textId="0A321F25" w:rsidR="007554B6" w:rsidRPr="00233822" w:rsidRDefault="007554B6" w:rsidP="007554B6">
                              <w:pPr>
                                <w:pStyle w:val="Legenda"/>
                                <w:rPr>
                                  <w:sz w:val="24"/>
                                </w:rPr>
                              </w:pPr>
                              <w:bookmarkStart w:id="136" w:name="_Toc108651159"/>
                              <w:bookmarkStart w:id="137" w:name="_Toc109080127"/>
                              <w:r>
                                <w:t xml:space="preserve">Figura </w:t>
                              </w:r>
                              <w:r w:rsidR="006E6699">
                                <w:fldChar w:fldCharType="begin"/>
                              </w:r>
                              <w:r w:rsidR="006E6699">
                                <w:instrText xml:space="preserve"> SEQ Figura \* ARABIC </w:instrText>
                              </w:r>
                              <w:r w:rsidR="006E6699">
                                <w:fldChar w:fldCharType="separate"/>
                              </w:r>
                              <w:r w:rsidR="009D736C">
                                <w:rPr>
                                  <w:noProof/>
                                </w:rPr>
                                <w:t>43</w:t>
                              </w:r>
                              <w:r w:rsidR="006E6699">
                                <w:rPr>
                                  <w:noProof/>
                                </w:rPr>
                                <w:fldChar w:fldCharType="end"/>
                              </w:r>
                              <w:r w:rsidRPr="0047474E">
                                <w:t xml:space="preserve"> - Página de detalhe de um agrupamento de UCs, com vista na </w:t>
                              </w:r>
                              <w:proofErr w:type="spellStart"/>
                              <w:r w:rsidRPr="00185576">
                                <w:rPr>
                                  <w:i/>
                                  <w:iCs w:val="0"/>
                                </w:rPr>
                                <w:t>tab</w:t>
                              </w:r>
                              <w:proofErr w:type="spellEnd"/>
                              <w:r w:rsidRPr="0047474E">
                                <w:t xml:space="preserve"> dos métodos.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0A937" id="Agrupar 235" o:spid="_x0000_s1156" style="position:absolute;left:0;text-align:left;margin-left:0;margin-top:0;width:396.8pt;height:307.35pt;z-index:251642880;mso-position-horizontal:center;mso-position-horizontal-relative:margin" coordsize="50393,39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">
                <v:shape id="Imagem 148" o:spid="_x0000_s1157" type="#_x0000_t75" alt="Uma imagem com texto, captura de ecrã, interior, vários&#10;&#10;Descrição gerada automaticamente" style="position:absolute;width:50393;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">
                  <v:imagedata r:id="rId175" o:title="Uma imagem com texto, captura de ecrã, interior, vários&#10;&#10;Descrição gerada automaticamente" cropbottom="15379f"/>
                </v:shape>
                <v:shape id="Caixa de texto 233" o:spid="_x0000_s1158" type="#_x0000_t202" style="position:absolute;top:36083;width:5039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A46EA8E" w14:textId="0A321F25" w:rsidR="007554B6" w:rsidRPr="00233822" w:rsidRDefault="007554B6" w:rsidP="007554B6">
                        <w:pPr>
                          <w:pStyle w:val="Legenda"/>
                          <w:rPr>
                            <w:sz w:val="24"/>
                          </w:rPr>
                        </w:pPr>
                        <w:bookmarkStart w:id="138" w:name="_Toc108651159"/>
                        <w:bookmarkStart w:id="139" w:name="_Toc109080127"/>
                        <w:r>
                          <w:t xml:space="preserve">Figura </w:t>
                        </w:r>
                        <w:r w:rsidR="006E6699">
                          <w:fldChar w:fldCharType="begin"/>
                        </w:r>
                        <w:r w:rsidR="006E6699">
                          <w:instrText xml:space="preserve"> SEQ Figura \* ARABIC </w:instrText>
                        </w:r>
                        <w:r w:rsidR="006E6699">
                          <w:fldChar w:fldCharType="separate"/>
                        </w:r>
                        <w:r w:rsidR="009D736C">
                          <w:rPr>
                            <w:noProof/>
                          </w:rPr>
                          <w:t>43</w:t>
                        </w:r>
                        <w:r w:rsidR="006E6699">
                          <w:rPr>
                            <w:noProof/>
                          </w:rPr>
                          <w:fldChar w:fldCharType="end"/>
                        </w:r>
                        <w:r w:rsidRPr="0047474E">
                          <w:t xml:space="preserve"> - Página de detalhe de um agrupamento de UCs, com vista na </w:t>
                        </w:r>
                        <w:proofErr w:type="spellStart"/>
                        <w:r w:rsidRPr="00185576">
                          <w:rPr>
                            <w:i/>
                            <w:iCs w:val="0"/>
                          </w:rPr>
                          <w:t>tab</w:t>
                        </w:r>
                        <w:proofErr w:type="spellEnd"/>
                        <w:r w:rsidRPr="0047474E">
                          <w:t xml:space="preserve"> dos métodos.</w:t>
                        </w:r>
                        <w:bookmarkEnd w:id="138"/>
                        <w:bookmarkEnd w:id="139"/>
                      </w:p>
                    </w:txbxContent>
                  </v:textbox>
                </v:shape>
                <w10:wrap type="topAndBottom" anchorx="margin"/>
              </v:group>
            </w:pict>
          </mc:Fallback>
        </mc:AlternateContent>
      </w:r>
      <w:r w:rsidR="007554B6">
        <w:rPr>
          <w:noProof/>
        </w:rPr>
        <mc:AlternateContent>
          <mc:Choice Requires="wpg">
            <w:drawing>
              <wp:anchor distT="0" distB="0" distL="114300" distR="114300" simplePos="0" relativeHeight="251645952" behindDoc="0" locked="0" layoutInCell="1" allowOverlap="1" wp14:anchorId="1085DC09" wp14:editId="32920980">
                <wp:simplePos x="0" y="0"/>
                <wp:positionH relativeFrom="column">
                  <wp:posOffset>263330</wp:posOffset>
                </wp:positionH>
                <wp:positionV relativeFrom="paragraph">
                  <wp:posOffset>5016402</wp:posOffset>
                </wp:positionV>
                <wp:extent cx="5038725" cy="3186040"/>
                <wp:effectExtent l="0" t="0" r="9525" b="0"/>
                <wp:wrapTopAndBottom/>
                <wp:docPr id="246" name="Agrupar 246"/>
                <wp:cNvGraphicFramePr/>
                <a:graphic xmlns:a="http://schemas.openxmlformats.org/drawingml/2006/main">
                  <a:graphicData uri="http://schemas.microsoft.com/office/word/2010/wordprocessingGroup">
                    <wpg:wgp>
                      <wpg:cNvGrpSpPr/>
                      <wpg:grpSpPr>
                        <a:xfrm>
                          <a:off x="0" y="0"/>
                          <a:ext cx="5038725" cy="3186040"/>
                          <a:chOff x="0" y="0"/>
                          <a:chExt cx="5038725" cy="3186040"/>
                        </a:xfrm>
                      </wpg:grpSpPr>
                      <pic:pic xmlns:pic="http://schemas.openxmlformats.org/drawingml/2006/picture">
                        <pic:nvPicPr>
                          <pic:cNvPr id="147" name="Imagem 147"/>
                          <pic:cNvPicPr>
                            <a:picLocks noChangeAspect="1"/>
                          </pic:cNvPicPr>
                        </pic:nvPicPr>
                        <pic:blipFill rotWithShape="1">
                          <a:blip r:embed="rId176" cstate="print">
                            <a:extLst>
                              <a:ext uri="{28A0092B-C50C-407E-A947-70E740481C1C}">
                                <a14:useLocalDpi xmlns:a14="http://schemas.microsoft.com/office/drawing/2010/main" val="0"/>
                              </a:ext>
                            </a:extLst>
                          </a:blip>
                          <a:srcRect t="11711" b="58566"/>
                          <a:stretch/>
                        </pic:blipFill>
                        <pic:spPr bwMode="auto">
                          <a:xfrm>
                            <a:off x="0" y="0"/>
                            <a:ext cx="5038725" cy="2723515"/>
                          </a:xfrm>
                          <a:prstGeom prst="rect">
                            <a:avLst/>
                          </a:prstGeom>
                          <a:noFill/>
                          <a:ln>
                            <a:noFill/>
                          </a:ln>
                          <a:extLst>
                            <a:ext uri="{53640926-AAD7-44D8-BBD7-CCE9431645EC}">
                              <a14:shadowObscured xmlns:a14="http://schemas.microsoft.com/office/drawing/2010/main"/>
                            </a:ext>
                          </a:extLst>
                        </pic:spPr>
                      </pic:pic>
                      <wps:wsp>
                        <wps:cNvPr id="236" name="Caixa de texto 236"/>
                        <wps:cNvSpPr txBox="1"/>
                        <wps:spPr>
                          <a:xfrm>
                            <a:off x="0" y="2778370"/>
                            <a:ext cx="5038725" cy="407670"/>
                          </a:xfrm>
                          <a:prstGeom prst="rect">
                            <a:avLst/>
                          </a:prstGeom>
                          <a:solidFill>
                            <a:prstClr val="white"/>
                          </a:solidFill>
                          <a:ln>
                            <a:noFill/>
                          </a:ln>
                        </wps:spPr>
                        <wps:txbx>
                          <w:txbxContent>
                            <w:p w14:paraId="35BD5853" w14:textId="1BDAF986" w:rsidR="007554B6" w:rsidRPr="00427117" w:rsidRDefault="007554B6" w:rsidP="007554B6">
                              <w:pPr>
                                <w:pStyle w:val="Legenda"/>
                                <w:rPr>
                                  <w:sz w:val="24"/>
                                </w:rPr>
                              </w:pPr>
                              <w:bookmarkStart w:id="140" w:name="_Toc109080128"/>
                              <w:r>
                                <w:t xml:space="preserve">Figura </w:t>
                              </w:r>
                              <w:r w:rsidR="006E6699">
                                <w:fldChar w:fldCharType="begin"/>
                              </w:r>
                              <w:r w:rsidR="006E6699">
                                <w:instrText xml:space="preserve"> SEQ Figura \* ARABIC </w:instrText>
                              </w:r>
                              <w:r w:rsidR="006E6699">
                                <w:fldChar w:fldCharType="separate"/>
                              </w:r>
                              <w:r w:rsidR="009D736C">
                                <w:rPr>
                                  <w:noProof/>
                                </w:rPr>
                                <w:t>44</w:t>
                              </w:r>
                              <w:r w:rsidR="006E6699">
                                <w:rPr>
                                  <w:noProof/>
                                </w:rPr>
                                <w:fldChar w:fldCharType="end"/>
                              </w:r>
                              <w:r w:rsidRPr="00341E88">
                                <w:t xml:space="preserve"> - Página de detalhe de uma UC com informação de que está agrupada e com métodos visíveis apenas em modo de leitura.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85DC09" id="Agrupar 246" o:spid="_x0000_s1159" style="position:absolute;left:0;text-align:left;margin-left:20.75pt;margin-top:395pt;width:396.75pt;height:250.85pt;z-index:251645952" coordsize="50387,31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GFNWiFLcdNEvNU2hJHqjvhI1Y/wCz&#10;/Ehm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DAj9+e9C37yxzzpe7X/ab6wwoOVrrp7PexNpssM5vE&#10;uFf/ADv/AM8AkEo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">
                <v:shape id="Imagem 147" o:spid="_x0000_s1160" type="#_x0000_t75" style="position:absolute;width:5038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">
                  <v:imagedata r:id="rId177" o:title="" croptop="7675f" cropbottom="38382f"/>
                </v:shape>
                <v:shape id="Caixa de texto 236" o:spid="_x0000_s1161" type="#_x0000_t202" style="position:absolute;top:27783;width:50387;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5BD5853" w14:textId="1BDAF986" w:rsidR="007554B6" w:rsidRPr="00427117" w:rsidRDefault="007554B6" w:rsidP="007554B6">
                        <w:pPr>
                          <w:pStyle w:val="Legenda"/>
                          <w:rPr>
                            <w:sz w:val="24"/>
                          </w:rPr>
                        </w:pPr>
                        <w:bookmarkStart w:id="141" w:name="_Toc109080128"/>
                        <w:r>
                          <w:t xml:space="preserve">Figura </w:t>
                        </w:r>
                        <w:r w:rsidR="006E6699">
                          <w:fldChar w:fldCharType="begin"/>
                        </w:r>
                        <w:r w:rsidR="006E6699">
                          <w:instrText xml:space="preserve"> SEQ Figura \* ARABIC </w:instrText>
                        </w:r>
                        <w:r w:rsidR="006E6699">
                          <w:fldChar w:fldCharType="separate"/>
                        </w:r>
                        <w:r w:rsidR="009D736C">
                          <w:rPr>
                            <w:noProof/>
                          </w:rPr>
                          <w:t>44</w:t>
                        </w:r>
                        <w:r w:rsidR="006E6699">
                          <w:rPr>
                            <w:noProof/>
                          </w:rPr>
                          <w:fldChar w:fldCharType="end"/>
                        </w:r>
                        <w:r w:rsidRPr="00341E88">
                          <w:t xml:space="preserve"> - Página de detalhe de uma UC com informação de que está agrupada e com métodos visíveis apenas em modo de leitura.</w:t>
                        </w:r>
                        <w:bookmarkEnd w:id="141"/>
                      </w:p>
                    </w:txbxContent>
                  </v:textbox>
                </v:shape>
                <w10:wrap type="topAndBottom"/>
              </v:group>
            </w:pict>
          </mc:Fallback>
        </mc:AlternateContent>
      </w:r>
      <w:r w:rsidR="008A0C80" w:rsidRPr="00070877">
        <w:t xml:space="preserve">Ao entrar no detalhe de um agrupamento, é </w:t>
      </w:r>
      <w:r w:rsidR="00C91C92" w:rsidRPr="00070877">
        <w:t xml:space="preserve">possível editar toda a informação, incluindo as </w:t>
      </w:r>
      <w:proofErr w:type="spellStart"/>
      <w:r w:rsidR="00C91C92" w:rsidRPr="00070877">
        <w:t>UCs</w:t>
      </w:r>
      <w:proofErr w:type="spellEnd"/>
      <w:r w:rsidR="00C91C92" w:rsidRPr="00070877">
        <w:t xml:space="preserve"> incluídas n</w:t>
      </w:r>
      <w:r w:rsidR="00C91C92">
        <w:t xml:space="preserve">o agrupamento, e </w:t>
      </w:r>
      <w:r w:rsidR="00EF7CC1">
        <w:t xml:space="preserve">é agora também possível ver os métodos associados </w:t>
      </w:r>
      <w:r w:rsidR="000E0E08">
        <w:t>a este agrupamento</w:t>
      </w:r>
      <w:r w:rsidR="002A7E96">
        <w:t xml:space="preserve">, e também os </w:t>
      </w:r>
      <w:proofErr w:type="spellStart"/>
      <w:r w:rsidR="002A7E96" w:rsidRPr="00185576">
        <w:rPr>
          <w:i/>
        </w:rPr>
        <w:t>logs</w:t>
      </w:r>
      <w:proofErr w:type="spellEnd"/>
      <w:r w:rsidR="00C16A79">
        <w:t xml:space="preserve">, sendo que aqui o processo é exatamente o mesmo ao explicado </w:t>
      </w:r>
      <w:r w:rsidR="003229F1">
        <w:t>no</w:t>
      </w:r>
      <w:r w:rsidR="0009773A">
        <w:t xml:space="preserve"> detalhe d</w:t>
      </w:r>
      <w:r w:rsidR="006A641F">
        <w:t>as Unidades Curriculares</w:t>
      </w:r>
      <w:r w:rsidR="0009773A">
        <w:t xml:space="preserve"> anteriormente</w:t>
      </w:r>
      <w:r w:rsidR="002D672E">
        <w:t xml:space="preserve"> (Figura 44)</w:t>
      </w:r>
      <w:r w:rsidR="0009773A">
        <w:t>.</w:t>
      </w:r>
    </w:p>
    <w:p w14:paraId="52FDBE26" w14:textId="555E8C91" w:rsidR="00D61FDE" w:rsidRDefault="00527A35" w:rsidP="00070877">
      <w:r>
        <w:t xml:space="preserve">Após </w:t>
      </w:r>
      <w:r w:rsidR="00685DAF">
        <w:t xml:space="preserve">preenchimento dos métodos dentro dos agrupamentos, ao </w:t>
      </w:r>
      <w:r w:rsidR="00B57B9F">
        <w:t xml:space="preserve">entrarmos no detalhe desta </w:t>
      </w:r>
      <w:proofErr w:type="spellStart"/>
      <w:r w:rsidR="00B57B9F">
        <w:t>UCs</w:t>
      </w:r>
      <w:proofErr w:type="spellEnd"/>
      <w:r w:rsidR="00386BD0">
        <w:t xml:space="preserve">, </w:t>
      </w:r>
      <w:r w:rsidR="00DD7589">
        <w:t>irá aparecer um</w:t>
      </w:r>
      <w:r w:rsidR="007A52E9">
        <w:t xml:space="preserve"> aviso a informar que esta UC está agrupada, e que para alterar os seus </w:t>
      </w:r>
      <w:r w:rsidR="007A52E9">
        <w:lastRenderedPageBreak/>
        <w:t>métodos é necessário ir aos agrupamentos.</w:t>
      </w:r>
      <w:r w:rsidR="00D64BF2">
        <w:t xml:space="preserve"> Apesar disto é possível ver diretamente no detalhe da UC</w:t>
      </w:r>
      <w:r w:rsidR="000618AE">
        <w:t xml:space="preserve"> os métodos que estão configurados</w:t>
      </w:r>
      <w:r w:rsidR="00640007">
        <w:t xml:space="preserve">, </w:t>
      </w:r>
      <w:r w:rsidR="00D77E63">
        <w:t>apenas em modo de leitura.</w:t>
      </w:r>
    </w:p>
    <w:p w14:paraId="31315EA5" w14:textId="15816387" w:rsidR="00D61FDE" w:rsidRDefault="0011359D" w:rsidP="00E84F5A">
      <w:r>
        <w:rPr>
          <w:noProof/>
        </w:rPr>
        <mc:AlternateContent>
          <mc:Choice Requires="wpg">
            <w:drawing>
              <wp:anchor distT="0" distB="0" distL="114300" distR="114300" simplePos="0" relativeHeight="251692032" behindDoc="0" locked="0" layoutInCell="1" allowOverlap="1" wp14:anchorId="2A6CE7A1" wp14:editId="27833C68">
                <wp:simplePos x="0" y="0"/>
                <wp:positionH relativeFrom="margin">
                  <wp:posOffset>265430</wp:posOffset>
                </wp:positionH>
                <wp:positionV relativeFrom="paragraph">
                  <wp:posOffset>637540</wp:posOffset>
                </wp:positionV>
                <wp:extent cx="5039995" cy="2855595"/>
                <wp:effectExtent l="0" t="0" r="8255" b="1905"/>
                <wp:wrapTopAndBottom/>
                <wp:docPr id="153" name="Agrupar 153"/>
                <wp:cNvGraphicFramePr/>
                <a:graphic xmlns:a="http://schemas.openxmlformats.org/drawingml/2006/main">
                  <a:graphicData uri="http://schemas.microsoft.com/office/word/2010/wordprocessingGroup">
                    <wpg:wgp>
                      <wpg:cNvGrpSpPr/>
                      <wpg:grpSpPr>
                        <a:xfrm>
                          <a:off x="0" y="0"/>
                          <a:ext cx="5039995" cy="2855595"/>
                          <a:chOff x="12065" y="-63500"/>
                          <a:chExt cx="5039995" cy="2855595"/>
                        </a:xfrm>
                      </wpg:grpSpPr>
                      <pic:pic xmlns:pic="http://schemas.openxmlformats.org/drawingml/2006/picture">
                        <pic:nvPicPr>
                          <pic:cNvPr id="50" name="Imagem 50" descr="Uma imagem com texto&#10;&#10;Descrição gerada automaticamente"/>
                          <pic:cNvPicPr>
                            <a:picLocks noChangeAspect="1"/>
                          </pic:cNvPicPr>
                        </pic:nvPicPr>
                        <pic:blipFill rotWithShape="1">
                          <a:blip r:embed="rId178" cstate="print">
                            <a:extLst>
                              <a:ext uri="{28A0092B-C50C-407E-A947-70E740481C1C}">
                                <a14:useLocalDpi xmlns:a14="http://schemas.microsoft.com/office/drawing/2010/main" val="0"/>
                              </a:ext>
                            </a:extLst>
                          </a:blip>
                          <a:srcRect b="28358"/>
                          <a:stretch/>
                        </pic:blipFill>
                        <pic:spPr bwMode="auto">
                          <a:xfrm>
                            <a:off x="185420" y="-63500"/>
                            <a:ext cx="4680000" cy="2545491"/>
                          </a:xfrm>
                          <a:prstGeom prst="rect">
                            <a:avLst/>
                          </a:prstGeom>
                          <a:ln>
                            <a:noFill/>
                          </a:ln>
                          <a:extLst>
                            <a:ext uri="{53640926-AAD7-44D8-BBD7-CCE9431645EC}">
                              <a14:shadowObscured xmlns:a14="http://schemas.microsoft.com/office/drawing/2010/main"/>
                            </a:ext>
                          </a:extLst>
                        </pic:spPr>
                      </pic:pic>
                      <wps:wsp>
                        <wps:cNvPr id="152" name="Caixa de texto 152"/>
                        <wps:cNvSpPr txBox="1"/>
                        <wps:spPr>
                          <a:xfrm>
                            <a:off x="12065" y="2533650"/>
                            <a:ext cx="5039995" cy="258445"/>
                          </a:xfrm>
                          <a:prstGeom prst="rect">
                            <a:avLst/>
                          </a:prstGeom>
                          <a:solidFill>
                            <a:prstClr val="white"/>
                          </a:solidFill>
                          <a:ln>
                            <a:noFill/>
                          </a:ln>
                        </wps:spPr>
                        <wps:txbx>
                          <w:txbxContent>
                            <w:p w14:paraId="166C479E" w14:textId="5616D524" w:rsidR="00BC1098" w:rsidRPr="00D26870" w:rsidRDefault="00BC1098" w:rsidP="00BC1098">
                              <w:pPr>
                                <w:pStyle w:val="Legenda"/>
                                <w:rPr>
                                  <w:noProof/>
                                  <w:sz w:val="24"/>
                                </w:rPr>
                              </w:pPr>
                              <w:bookmarkStart w:id="142" w:name="_Toc109080129"/>
                              <w:r>
                                <w:t xml:space="preserve">Figura </w:t>
                              </w:r>
                              <w:r w:rsidR="006E6699">
                                <w:fldChar w:fldCharType="begin"/>
                              </w:r>
                              <w:r w:rsidR="006E6699">
                                <w:instrText xml:space="preserve"> SEQ Figura \* ARABIC </w:instrText>
                              </w:r>
                              <w:r w:rsidR="006E6699">
                                <w:fldChar w:fldCharType="separate"/>
                              </w:r>
                              <w:r w:rsidR="009D736C">
                                <w:rPr>
                                  <w:noProof/>
                                </w:rPr>
                                <w:t>45</w:t>
                              </w:r>
                              <w:r w:rsidR="006E6699">
                                <w:rPr>
                                  <w:noProof/>
                                </w:rPr>
                                <w:fldChar w:fldCharType="end"/>
                              </w:r>
                              <w:r w:rsidRPr="00C5737B">
                                <w:t xml:space="preserve"> - Página de listagem dos agrupamentos de UCs.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6CE7A1" id="Agrupar 153" o:spid="_x0000_s1162" style="position:absolute;left:0;text-align:left;margin-left:20.9pt;margin-top:50.2pt;width:396.85pt;height:224.85pt;z-index:251692032;mso-position-horizontal-relative:margin;mso-height-relative:margin" coordorigin="120,-635" coordsize="50399,2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">
                <v:shape id="Imagem 50" o:spid="_x0000_s1163" type="#_x0000_t75" alt="Uma imagem com texto&#10;&#10;Descrição gerada automaticamente" style="position:absolute;left:1854;top:-635;width:46800;height:2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">
                  <v:imagedata r:id="rId179" o:title="Uma imagem com texto&#10;&#10;Descrição gerada automaticamente" cropbottom="18585f"/>
                </v:shape>
                <v:shape id="Caixa de texto 152" o:spid="_x0000_s1164" type="#_x0000_t202" style="position:absolute;left:120;top:25336;width:504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166C479E" w14:textId="5616D524" w:rsidR="00BC1098" w:rsidRPr="00D26870" w:rsidRDefault="00BC1098" w:rsidP="00BC1098">
                        <w:pPr>
                          <w:pStyle w:val="Legenda"/>
                          <w:rPr>
                            <w:noProof/>
                            <w:sz w:val="24"/>
                          </w:rPr>
                        </w:pPr>
                        <w:bookmarkStart w:id="143" w:name="_Toc109080129"/>
                        <w:r>
                          <w:t xml:space="preserve">Figura </w:t>
                        </w:r>
                        <w:r w:rsidR="006E6699">
                          <w:fldChar w:fldCharType="begin"/>
                        </w:r>
                        <w:r w:rsidR="006E6699">
                          <w:instrText xml:space="preserve"> SEQ Figura \* ARABIC </w:instrText>
                        </w:r>
                        <w:r w:rsidR="006E6699">
                          <w:fldChar w:fldCharType="separate"/>
                        </w:r>
                        <w:r w:rsidR="009D736C">
                          <w:rPr>
                            <w:noProof/>
                          </w:rPr>
                          <w:t>45</w:t>
                        </w:r>
                        <w:r w:rsidR="006E6699">
                          <w:rPr>
                            <w:noProof/>
                          </w:rPr>
                          <w:fldChar w:fldCharType="end"/>
                        </w:r>
                        <w:r w:rsidRPr="00C5737B">
                          <w:t xml:space="preserve"> - Página de listagem dos agrupamentos de UCs.</w:t>
                        </w:r>
                        <w:bookmarkEnd w:id="143"/>
                      </w:p>
                    </w:txbxContent>
                  </v:textbox>
                </v:shape>
                <w10:wrap type="topAndBottom" anchorx="margin"/>
              </v:group>
            </w:pict>
          </mc:Fallback>
        </mc:AlternateContent>
      </w:r>
      <w:r w:rsidR="00AB4BAE">
        <w:t xml:space="preserve">À semelhança dos outros menus todos, temos também a página de listagem, onde é possível navegar para o detalhe, </w:t>
      </w:r>
      <w:r w:rsidR="00DE4247">
        <w:t xml:space="preserve">remover </w:t>
      </w:r>
      <w:r w:rsidR="00800358">
        <w:t>ou filtrar os agrupamentos existentes</w:t>
      </w:r>
      <w:r w:rsidR="002D672E">
        <w:t xml:space="preserve"> (Figura 45)</w:t>
      </w:r>
      <w:r w:rsidR="00800358">
        <w:t>.</w:t>
      </w:r>
    </w:p>
    <w:p w14:paraId="3DB19385" w14:textId="0D6D0292" w:rsidR="0028370A" w:rsidRDefault="0028370A" w:rsidP="0028370A">
      <w:pPr>
        <w:pStyle w:val="Ttulo2"/>
      </w:pPr>
      <w:bookmarkStart w:id="144" w:name="_Toc109080411"/>
      <w:r>
        <w:t>Calendários</w:t>
      </w:r>
      <w:r w:rsidR="00283A75">
        <w:t xml:space="preserve"> de avaliação</w:t>
      </w:r>
      <w:bookmarkEnd w:id="144"/>
    </w:p>
    <w:p w14:paraId="763A6350" w14:textId="363F8AFB" w:rsidR="000E7BD8" w:rsidRDefault="0028370A" w:rsidP="00E84F5A">
      <w:r>
        <w:t xml:space="preserve">Este menu é o </w:t>
      </w:r>
      <w:r w:rsidR="006A3EC5">
        <w:t xml:space="preserve">principal foco da nossa aplicação e que pretende resolver o problema identificado no </w:t>
      </w:r>
      <w:r w:rsidR="00417C8F">
        <w:t>início deste relatório</w:t>
      </w:r>
      <w:r w:rsidR="0038722D">
        <w:t>.</w:t>
      </w:r>
    </w:p>
    <w:p w14:paraId="092224A3" w14:textId="3A5514CE" w:rsidR="00F63C3B" w:rsidRDefault="005705E6" w:rsidP="00E84F5A">
      <w:r>
        <w:rPr>
          <w:noProof/>
        </w:rPr>
        <mc:AlternateContent>
          <mc:Choice Requires="wpg">
            <w:drawing>
              <wp:anchor distT="0" distB="0" distL="114300" distR="114300" simplePos="0" relativeHeight="251591680" behindDoc="0" locked="0" layoutInCell="1" allowOverlap="1" wp14:anchorId="3D977AAD" wp14:editId="70B13181">
                <wp:simplePos x="0" y="0"/>
                <wp:positionH relativeFrom="margin">
                  <wp:align>center</wp:align>
                </wp:positionH>
                <wp:positionV relativeFrom="paragraph">
                  <wp:posOffset>915083</wp:posOffset>
                </wp:positionV>
                <wp:extent cx="5039995" cy="2711450"/>
                <wp:effectExtent l="0" t="0" r="8255" b="0"/>
                <wp:wrapTopAndBottom/>
                <wp:docPr id="156" name="Agrupar 156"/>
                <wp:cNvGraphicFramePr/>
                <a:graphic xmlns:a="http://schemas.openxmlformats.org/drawingml/2006/main">
                  <a:graphicData uri="http://schemas.microsoft.com/office/word/2010/wordprocessingGroup">
                    <wpg:wgp>
                      <wpg:cNvGrpSpPr/>
                      <wpg:grpSpPr>
                        <a:xfrm>
                          <a:off x="0" y="0"/>
                          <a:ext cx="5039995" cy="2711450"/>
                          <a:chOff x="0" y="0"/>
                          <a:chExt cx="5039995" cy="2711450"/>
                        </a:xfrm>
                      </wpg:grpSpPr>
                      <pic:pic xmlns:pic="http://schemas.openxmlformats.org/drawingml/2006/picture">
                        <pic:nvPicPr>
                          <pic:cNvPr id="154" name="Imagem 154" descr="Uma imagem com texto&#10;&#10;Descrição gerada automaticamente"/>
                          <pic:cNvPicPr>
                            <a:picLocks noChangeAspect="1"/>
                          </pic:cNvPicPr>
                        </pic:nvPicPr>
                        <pic:blipFill rotWithShape="1">
                          <a:blip r:embed="rId180" cstate="print">
                            <a:extLst>
                              <a:ext uri="{28A0092B-C50C-407E-A947-70E740481C1C}">
                                <a14:useLocalDpi xmlns:a14="http://schemas.microsoft.com/office/drawing/2010/main" val="0"/>
                              </a:ext>
                            </a:extLst>
                          </a:blip>
                          <a:srcRect b="34652"/>
                          <a:stretch/>
                        </pic:blipFill>
                        <pic:spPr bwMode="auto">
                          <a:xfrm>
                            <a:off x="177800" y="0"/>
                            <a:ext cx="4679950" cy="2321560"/>
                          </a:xfrm>
                          <a:prstGeom prst="rect">
                            <a:avLst/>
                          </a:prstGeom>
                          <a:ln>
                            <a:noFill/>
                          </a:ln>
                          <a:extLst>
                            <a:ext uri="{53640926-AAD7-44D8-BBD7-CCE9431645EC}">
                              <a14:shadowObscured xmlns:a14="http://schemas.microsoft.com/office/drawing/2010/main"/>
                            </a:ext>
                          </a:extLst>
                        </pic:spPr>
                      </pic:pic>
                      <wps:wsp>
                        <wps:cNvPr id="155" name="Caixa de texto 155"/>
                        <wps:cNvSpPr txBox="1"/>
                        <wps:spPr>
                          <a:xfrm>
                            <a:off x="0" y="2368550"/>
                            <a:ext cx="5039995" cy="342900"/>
                          </a:xfrm>
                          <a:prstGeom prst="rect">
                            <a:avLst/>
                          </a:prstGeom>
                          <a:solidFill>
                            <a:prstClr val="white"/>
                          </a:solidFill>
                          <a:ln>
                            <a:noFill/>
                          </a:ln>
                        </wps:spPr>
                        <wps:txbx>
                          <w:txbxContent>
                            <w:p w14:paraId="69279EFA" w14:textId="270A4B8B" w:rsidR="00462FE9" w:rsidRPr="00E149D7" w:rsidRDefault="00462FE9" w:rsidP="00462FE9">
                              <w:pPr>
                                <w:pStyle w:val="Legenda"/>
                                <w:rPr>
                                  <w:sz w:val="24"/>
                                </w:rPr>
                              </w:pPr>
                              <w:bookmarkStart w:id="145" w:name="_Toc109080130"/>
                              <w:r>
                                <w:t xml:space="preserve">Figura </w:t>
                              </w:r>
                              <w:r w:rsidR="006E6699">
                                <w:fldChar w:fldCharType="begin"/>
                              </w:r>
                              <w:r w:rsidR="006E6699">
                                <w:instrText xml:space="preserve"> SEQ Figura \* ARABIC </w:instrText>
                              </w:r>
                              <w:r w:rsidR="006E6699">
                                <w:fldChar w:fldCharType="separate"/>
                              </w:r>
                              <w:r w:rsidR="009D736C">
                                <w:rPr>
                                  <w:noProof/>
                                </w:rPr>
                                <w:t>46</w:t>
                              </w:r>
                              <w:r w:rsidR="006E6699">
                                <w:rPr>
                                  <w:noProof/>
                                </w:rPr>
                                <w:fldChar w:fldCharType="end"/>
                              </w:r>
                              <w:r>
                                <w:t xml:space="preserve"> - Página de listagem de calendários de avaliação.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977AAD" id="Agrupar 156" o:spid="_x0000_s1165" style="position:absolute;left:0;text-align:left;margin-left:0;margin-top:72.05pt;width:396.85pt;height:213.5pt;z-index:251591680;mso-position-horizontal:center;mso-position-horizontal-relative:margin;mso-height-relative:margin" coordsize="50399,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">
                <v:shape id="Imagem 154" o:spid="_x0000_s1166" type="#_x0000_t75" alt="Uma imagem com texto&#10;&#10;Descrição gerada automaticamente" style="position:absolute;left:1778;width:46799;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">
                  <v:imagedata r:id="rId181" o:title="Uma imagem com texto&#10;&#10;Descrição gerada automaticamente" cropbottom="22710f"/>
                </v:shape>
                <v:shape id="Caixa de texto 155" o:spid="_x0000_s1167" type="#_x0000_t202" style="position:absolute;top:23685;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69279EFA" w14:textId="270A4B8B" w:rsidR="00462FE9" w:rsidRPr="00E149D7" w:rsidRDefault="00462FE9" w:rsidP="00462FE9">
                        <w:pPr>
                          <w:pStyle w:val="Legenda"/>
                          <w:rPr>
                            <w:sz w:val="24"/>
                          </w:rPr>
                        </w:pPr>
                        <w:bookmarkStart w:id="146" w:name="_Toc109080130"/>
                        <w:r>
                          <w:t xml:space="preserve">Figura </w:t>
                        </w:r>
                        <w:r w:rsidR="006E6699">
                          <w:fldChar w:fldCharType="begin"/>
                        </w:r>
                        <w:r w:rsidR="006E6699">
                          <w:instrText xml:space="preserve"> SEQ Figura \* ARABIC </w:instrText>
                        </w:r>
                        <w:r w:rsidR="006E6699">
                          <w:fldChar w:fldCharType="separate"/>
                        </w:r>
                        <w:r w:rsidR="009D736C">
                          <w:rPr>
                            <w:noProof/>
                          </w:rPr>
                          <w:t>46</w:t>
                        </w:r>
                        <w:r w:rsidR="006E6699">
                          <w:rPr>
                            <w:noProof/>
                          </w:rPr>
                          <w:fldChar w:fldCharType="end"/>
                        </w:r>
                        <w:r>
                          <w:t xml:space="preserve"> - Página de listagem de calendários de avaliação.</w:t>
                        </w:r>
                        <w:bookmarkEnd w:id="146"/>
                      </w:p>
                    </w:txbxContent>
                  </v:textbox>
                </v:shape>
                <w10:wrap type="topAndBottom" anchorx="margin"/>
              </v:group>
            </w:pict>
          </mc:Fallback>
        </mc:AlternateContent>
      </w:r>
      <w:r w:rsidR="00462FE9">
        <w:t xml:space="preserve">Na página de listagem, </w:t>
      </w:r>
      <w:r w:rsidR="00AC0495">
        <w:t>temos a lista de calendários</w:t>
      </w:r>
      <w:r w:rsidR="00236776">
        <w:t xml:space="preserve"> atualmente criados</w:t>
      </w:r>
      <w:r w:rsidR="008E75BB">
        <w:t>, em que mostramos a versão atual</w:t>
      </w:r>
      <w:r w:rsidR="00941D86">
        <w:t xml:space="preserve">, </w:t>
      </w:r>
      <w:r w:rsidR="002F4308">
        <w:t xml:space="preserve">o curso e o semestre, a fase </w:t>
      </w:r>
      <w:r w:rsidR="00265E20">
        <w:t>em que o calendário está</w:t>
      </w:r>
      <w:r w:rsidR="000B7B94">
        <w:t xml:space="preserve"> e o seu estado</w:t>
      </w:r>
      <w:r w:rsidR="007B116A">
        <w:t xml:space="preserve">, e para vermos o detalhe ou eliminarmos </w:t>
      </w:r>
      <w:r w:rsidR="003B264F">
        <w:t>esse calendário (caso ainda não esteja publicado).</w:t>
      </w:r>
      <w:r w:rsidR="000E7BD8">
        <w:t xml:space="preserve"> </w:t>
      </w:r>
      <w:r w:rsidR="00287642">
        <w:t xml:space="preserve">Aqui o </w:t>
      </w:r>
      <w:r w:rsidR="00287642">
        <w:lastRenderedPageBreak/>
        <w:t xml:space="preserve">nosso trabalho foi basicamente </w:t>
      </w:r>
      <w:r w:rsidR="00A83D81">
        <w:t xml:space="preserve">a adaptação da UI e traduções </w:t>
      </w:r>
      <w:r w:rsidR="00E70AF0">
        <w:t xml:space="preserve">e escolher </w:t>
      </w:r>
      <w:r w:rsidR="00CE3914">
        <w:t>quais as informações mais relevantes para apresentar na tabela.</w:t>
      </w:r>
      <w:r w:rsidR="00F769C3">
        <w:t xml:space="preserve"> </w:t>
      </w:r>
      <w:r w:rsidR="000E7BD8">
        <w:t xml:space="preserve">Adicionámos ainda </w:t>
      </w:r>
      <w:r w:rsidR="00F66751">
        <w:t>alguns filtros</w:t>
      </w:r>
      <w:r w:rsidR="002520D6">
        <w:t xml:space="preserve"> e temos o botão </w:t>
      </w:r>
      <w:r w:rsidR="00A32DFC">
        <w:t>para a criação de um novo calendário</w:t>
      </w:r>
      <w:r w:rsidR="006A7C34">
        <w:t xml:space="preserve"> (Figura 46)</w:t>
      </w:r>
      <w:r w:rsidR="00A32DFC">
        <w:t>.</w:t>
      </w:r>
    </w:p>
    <w:p w14:paraId="7D53497B" w14:textId="341977DF" w:rsidR="00A83D81" w:rsidRDefault="00AD01A7" w:rsidP="00AD01A7">
      <w:pPr>
        <w:pStyle w:val="Ttulo3"/>
      </w:pPr>
      <w:bookmarkStart w:id="147" w:name="_Toc109080412"/>
      <w:r>
        <w:t xml:space="preserve">Criação de </w:t>
      </w:r>
      <w:r w:rsidR="00A4684A">
        <w:t>um calendário</w:t>
      </w:r>
      <w:bookmarkEnd w:id="147"/>
    </w:p>
    <w:p w14:paraId="7ACF7647" w14:textId="42861DFA" w:rsidR="00A83D81" w:rsidRDefault="00374D9A" w:rsidP="00E84F5A">
      <w:r>
        <w:t xml:space="preserve">Quando queremos iniciar </w:t>
      </w:r>
      <w:r w:rsidR="005338D8">
        <w:t xml:space="preserve">o processo de criação de um novo calendário, somos levados para dentro de um </w:t>
      </w:r>
      <w:r w:rsidR="00BD142F">
        <w:t xml:space="preserve">fluxo para </w:t>
      </w:r>
      <w:r w:rsidR="007F4454">
        <w:t>preenchimento d</w:t>
      </w:r>
      <w:r w:rsidR="005F564F">
        <w:t>as várias informações necessárias à criação de um</w:t>
      </w:r>
      <w:r w:rsidR="00807A2B">
        <w:t xml:space="preserve"> calendário.</w:t>
      </w:r>
      <w:r w:rsidR="00691086">
        <w:t xml:space="preserve"> Este fluxo era composto por 4 passos, mas que </w:t>
      </w:r>
      <w:r w:rsidR="00AA13D6">
        <w:t>reduzimos para 3 passo</w:t>
      </w:r>
      <w:r w:rsidR="0078226A">
        <w:t>s</w:t>
      </w:r>
      <w:r w:rsidR="007D5443">
        <w:t xml:space="preserve">, sendo eles </w:t>
      </w:r>
      <w:r w:rsidR="00DC3CB5">
        <w:t>a</w:t>
      </w:r>
      <w:r w:rsidR="00E41F8F">
        <w:t>s</w:t>
      </w:r>
      <w:r w:rsidR="00DC3CB5">
        <w:t xml:space="preserve"> </w:t>
      </w:r>
      <w:r w:rsidR="00A143A4">
        <w:t>época</w:t>
      </w:r>
      <w:r w:rsidR="00E41F8F">
        <w:t>s</w:t>
      </w:r>
      <w:r w:rsidR="001C7C29">
        <w:t xml:space="preserve">, </w:t>
      </w:r>
      <w:r w:rsidR="000C0634">
        <w:t>as interrupções letivas e os cursos.</w:t>
      </w:r>
    </w:p>
    <w:p w14:paraId="4A481BA5" w14:textId="7307BAC4" w:rsidR="000C0634" w:rsidRDefault="0070710F" w:rsidP="00E84F5A">
      <w:r>
        <w:rPr>
          <w:noProof/>
        </w:rPr>
        <mc:AlternateContent>
          <mc:Choice Requires="wpg">
            <w:drawing>
              <wp:anchor distT="0" distB="0" distL="114300" distR="114300" simplePos="0" relativeHeight="251594752" behindDoc="0" locked="0" layoutInCell="1" allowOverlap="1" wp14:anchorId="24C0F687" wp14:editId="58C505E4">
                <wp:simplePos x="0" y="0"/>
                <wp:positionH relativeFrom="column">
                  <wp:posOffset>266065</wp:posOffset>
                </wp:positionH>
                <wp:positionV relativeFrom="paragraph">
                  <wp:posOffset>915670</wp:posOffset>
                </wp:positionV>
                <wp:extent cx="5039360" cy="3562350"/>
                <wp:effectExtent l="0" t="0" r="8890" b="0"/>
                <wp:wrapTopAndBottom/>
                <wp:docPr id="163" name="Agrupar 163"/>
                <wp:cNvGraphicFramePr/>
                <a:graphic xmlns:a="http://schemas.openxmlformats.org/drawingml/2006/main">
                  <a:graphicData uri="http://schemas.microsoft.com/office/word/2010/wordprocessingGroup">
                    <wpg:wgp>
                      <wpg:cNvGrpSpPr/>
                      <wpg:grpSpPr>
                        <a:xfrm>
                          <a:off x="0" y="0"/>
                          <a:ext cx="5039360" cy="3562350"/>
                          <a:chOff x="0" y="0"/>
                          <a:chExt cx="5039360" cy="3562350"/>
                        </a:xfrm>
                      </wpg:grpSpPr>
                      <pic:pic xmlns:pic="http://schemas.openxmlformats.org/drawingml/2006/picture">
                        <pic:nvPicPr>
                          <pic:cNvPr id="157" name="Imagem 157" descr="Uma imagem com texto&#10;&#10;Descrição gerada automaticamente"/>
                          <pic:cNvPicPr>
                            <a:picLocks noChangeAspect="1"/>
                          </pic:cNvPicPr>
                        </pic:nvPicPr>
                        <pic:blipFill rotWithShape="1">
                          <a:blip r:embed="rId182">
                            <a:extLst>
                              <a:ext uri="{28A0092B-C50C-407E-A947-70E740481C1C}">
                                <a14:useLocalDpi xmlns:a14="http://schemas.microsoft.com/office/drawing/2010/main" val="0"/>
                              </a:ext>
                            </a:extLst>
                          </a:blip>
                          <a:srcRect b="23313"/>
                          <a:stretch/>
                        </pic:blipFill>
                        <pic:spPr bwMode="auto">
                          <a:xfrm>
                            <a:off x="0" y="0"/>
                            <a:ext cx="5039360" cy="3175000"/>
                          </a:xfrm>
                          <a:prstGeom prst="rect">
                            <a:avLst/>
                          </a:prstGeom>
                          <a:ln>
                            <a:noFill/>
                          </a:ln>
                          <a:extLst>
                            <a:ext uri="{53640926-AAD7-44D8-BBD7-CCE9431645EC}">
                              <a14:shadowObscured xmlns:a14="http://schemas.microsoft.com/office/drawing/2010/main"/>
                            </a:ext>
                          </a:extLst>
                        </pic:spPr>
                      </pic:pic>
                      <wps:wsp>
                        <wps:cNvPr id="162" name="Caixa de texto 162"/>
                        <wps:cNvSpPr txBox="1"/>
                        <wps:spPr>
                          <a:xfrm>
                            <a:off x="0" y="3232150"/>
                            <a:ext cx="5039360" cy="330200"/>
                          </a:xfrm>
                          <a:prstGeom prst="rect">
                            <a:avLst/>
                          </a:prstGeom>
                          <a:solidFill>
                            <a:prstClr val="white"/>
                          </a:solidFill>
                          <a:ln>
                            <a:noFill/>
                          </a:ln>
                        </wps:spPr>
                        <wps:txbx>
                          <w:txbxContent>
                            <w:p w14:paraId="2A13C9D3" w14:textId="1A9D3C62" w:rsidR="0070710F" w:rsidRPr="00825E34" w:rsidRDefault="0070710F" w:rsidP="0070710F">
                              <w:pPr>
                                <w:pStyle w:val="Legenda"/>
                                <w:rPr>
                                  <w:sz w:val="24"/>
                                </w:rPr>
                              </w:pPr>
                              <w:bookmarkStart w:id="148" w:name="_Toc109080131"/>
                              <w:r>
                                <w:t xml:space="preserve">Figura </w:t>
                              </w:r>
                              <w:r w:rsidR="006E6699">
                                <w:fldChar w:fldCharType="begin"/>
                              </w:r>
                              <w:r w:rsidR="006E6699">
                                <w:instrText xml:space="preserve"> SEQ Figura \* ARABIC </w:instrText>
                              </w:r>
                              <w:r w:rsidR="006E6699">
                                <w:fldChar w:fldCharType="separate"/>
                              </w:r>
                              <w:r w:rsidR="009D736C">
                                <w:rPr>
                                  <w:noProof/>
                                </w:rPr>
                                <w:t>47</w:t>
                              </w:r>
                              <w:r w:rsidR="006E6699">
                                <w:rPr>
                                  <w:noProof/>
                                </w:rPr>
                                <w:fldChar w:fldCharType="end"/>
                              </w:r>
                              <w:r w:rsidRPr="00A631C2">
                                <w:t xml:space="preserve"> - Página de criação de um novo calendário de avaliação - 1º passo.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C0F687" id="Agrupar 163" o:spid="_x0000_s1168" style="position:absolute;left:0;text-align:left;margin-left:20.95pt;margin-top:72.1pt;width:396.8pt;height:280.5pt;z-index:251594752" coordsize="50393,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">
                <v:shape id="Imagem 157" o:spid="_x0000_s1169" type="#_x0000_t75" alt="Uma imagem com texto&#10;&#10;Descrição gerada automaticamente" style="position:absolute;width:50393;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">
                  <v:imagedata r:id="rId183" o:title="Uma imagem com texto&#10;&#10;Descrição gerada automaticamente" cropbottom="15278f"/>
                </v:shape>
                <v:shape id="Caixa de texto 162" o:spid="_x0000_s1170" type="#_x0000_t202" style="position:absolute;top:32321;width:5039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A13C9D3" w14:textId="1A9D3C62" w:rsidR="0070710F" w:rsidRPr="00825E34" w:rsidRDefault="0070710F" w:rsidP="0070710F">
                        <w:pPr>
                          <w:pStyle w:val="Legenda"/>
                          <w:rPr>
                            <w:sz w:val="24"/>
                          </w:rPr>
                        </w:pPr>
                        <w:bookmarkStart w:id="149" w:name="_Toc109080131"/>
                        <w:r>
                          <w:t xml:space="preserve">Figura </w:t>
                        </w:r>
                        <w:r w:rsidR="006E6699">
                          <w:fldChar w:fldCharType="begin"/>
                        </w:r>
                        <w:r w:rsidR="006E6699">
                          <w:instrText xml:space="preserve"> SEQ Figura \* ARABIC </w:instrText>
                        </w:r>
                        <w:r w:rsidR="006E6699">
                          <w:fldChar w:fldCharType="separate"/>
                        </w:r>
                        <w:r w:rsidR="009D736C">
                          <w:rPr>
                            <w:noProof/>
                          </w:rPr>
                          <w:t>47</w:t>
                        </w:r>
                        <w:r w:rsidR="006E6699">
                          <w:rPr>
                            <w:noProof/>
                          </w:rPr>
                          <w:fldChar w:fldCharType="end"/>
                        </w:r>
                        <w:r w:rsidRPr="00A631C2">
                          <w:t xml:space="preserve"> - Página de criação de um novo calendário de avaliação - 1º passo.</w:t>
                        </w:r>
                        <w:bookmarkEnd w:id="149"/>
                      </w:p>
                    </w:txbxContent>
                  </v:textbox>
                </v:shape>
                <w10:wrap type="topAndBottom"/>
              </v:group>
            </w:pict>
          </mc:Fallback>
        </mc:AlternateContent>
      </w:r>
      <w:r w:rsidR="00126B9E">
        <w:t xml:space="preserve">No primeiro passo, </w:t>
      </w:r>
      <w:r w:rsidR="00D50B11">
        <w:t xml:space="preserve">nas épocas, </w:t>
      </w:r>
      <w:r w:rsidR="00F622EF">
        <w:t xml:space="preserve">o </w:t>
      </w:r>
      <w:r w:rsidR="006E480D">
        <w:t xml:space="preserve">primeiro objetivo é selecionar qual o semestre </w:t>
      </w:r>
      <w:r w:rsidR="00A3113B">
        <w:t xml:space="preserve">para o qual queremos criar o calendário e depois </w:t>
      </w:r>
      <w:r w:rsidR="005B0448">
        <w:t>selecionar as várias datas de início e de fim para cada uma das épocas associadas a esse semestre</w:t>
      </w:r>
      <w:r w:rsidR="003129D9">
        <w:t xml:space="preserve"> (Figura 47)</w:t>
      </w:r>
      <w:r w:rsidR="005B0448">
        <w:t>.</w:t>
      </w:r>
    </w:p>
    <w:p w14:paraId="0BF0B64E" w14:textId="097905C2" w:rsidR="00F63C3B" w:rsidRDefault="004030AD" w:rsidP="00E84F5A">
      <w:r>
        <w:t xml:space="preserve">Neste passo, </w:t>
      </w:r>
      <w:r w:rsidR="00E60E8A">
        <w:t xml:space="preserve">focámo-nos principalmente </w:t>
      </w:r>
      <w:r w:rsidR="00ED6245">
        <w:t xml:space="preserve">em </w:t>
      </w:r>
      <w:r w:rsidR="00C71B0A">
        <w:t xml:space="preserve">tentar automatizar o máximo possível as datas sugeridas </w:t>
      </w:r>
      <w:r w:rsidR="00B50A30">
        <w:t xml:space="preserve">ao abrir o </w:t>
      </w:r>
      <w:proofErr w:type="spellStart"/>
      <w:r w:rsidR="0075710E" w:rsidRPr="00185576">
        <w:rPr>
          <w:i/>
          <w:iCs/>
        </w:rPr>
        <w:t>popup</w:t>
      </w:r>
      <w:proofErr w:type="spellEnd"/>
      <w:r w:rsidR="0075710E">
        <w:t xml:space="preserve"> do calendário de seleção de datas, e </w:t>
      </w:r>
      <w:r w:rsidR="008A2305">
        <w:t>fazer algumas validações entre as datas</w:t>
      </w:r>
      <w:r w:rsidR="009C22E0">
        <w:t xml:space="preserve"> para </w:t>
      </w:r>
      <w:r w:rsidR="00546B1F">
        <w:t>tentar garantir que uma época de recurso não começa antes ou durante a época periódica (por exemplo). No entanto</w:t>
      </w:r>
      <w:r w:rsidR="00033415">
        <w:t xml:space="preserve"> tentámos não ser muito restritivos uma vez que o regulamento</w:t>
      </w:r>
      <w:r w:rsidR="00CD5B0D">
        <w:t xml:space="preserve"> não tem muitas regras</w:t>
      </w:r>
      <w:r w:rsidR="00267668">
        <w:t xml:space="preserve"> e sabemos que para cada escola</w:t>
      </w:r>
      <w:r w:rsidR="00B54B7B">
        <w:t xml:space="preserve"> </w:t>
      </w:r>
      <w:r w:rsidR="005417E1">
        <w:t xml:space="preserve">poderão existir </w:t>
      </w:r>
      <w:r w:rsidR="004F6FCC">
        <w:t xml:space="preserve">algumas regras </w:t>
      </w:r>
      <w:r w:rsidR="00250607">
        <w:t xml:space="preserve">que podem variar </w:t>
      </w:r>
      <w:r w:rsidR="004F6FCC">
        <w:t xml:space="preserve">um pouco </w:t>
      </w:r>
      <w:r w:rsidR="00581E2E">
        <w:t>(ou no futur</w:t>
      </w:r>
      <w:r w:rsidR="00EC7D6B">
        <w:t>o</w:t>
      </w:r>
      <w:r w:rsidR="00194F8F">
        <w:t xml:space="preserve"> pode o processo alterar</w:t>
      </w:r>
      <w:r w:rsidR="00BF7779">
        <w:t>).</w:t>
      </w:r>
    </w:p>
    <w:p w14:paraId="225DC055" w14:textId="0684AE5C" w:rsidR="0070710F" w:rsidRDefault="0070710F" w:rsidP="00E84F5A">
      <w:r>
        <w:lastRenderedPageBreak/>
        <w:t xml:space="preserve">Ao avançar para o </w:t>
      </w:r>
      <w:r w:rsidR="00095F75">
        <w:t xml:space="preserve">segundo passo, </w:t>
      </w:r>
      <w:r w:rsidR="00431CB0">
        <w:t>iremos para as interrupções letivas</w:t>
      </w:r>
      <w:r w:rsidR="003129D9">
        <w:t xml:space="preserve"> (Figura 48)</w:t>
      </w:r>
      <w:r w:rsidR="00431CB0">
        <w:t xml:space="preserve">. Neste passo foi onde realizamos a maior parte do nosso trabalho </w:t>
      </w:r>
      <w:r w:rsidR="00BB3D54">
        <w:t>de reestruturação</w:t>
      </w:r>
      <w:r w:rsidR="00A63C00">
        <w:t xml:space="preserve">, e foi também por isso que </w:t>
      </w:r>
      <w:r w:rsidR="005B62A7">
        <w:t>conseguimos reduzir um dos passos da criação do calendário.</w:t>
      </w:r>
    </w:p>
    <w:p w14:paraId="50EBACD7" w14:textId="79F08249" w:rsidR="00DF58A4" w:rsidRDefault="00AA5526" w:rsidP="00E84F5A">
      <w:r>
        <w:rPr>
          <w:noProof/>
        </w:rPr>
        <mc:AlternateContent>
          <mc:Choice Requires="wpg">
            <w:drawing>
              <wp:anchor distT="0" distB="0" distL="114300" distR="114300" simplePos="0" relativeHeight="251750400" behindDoc="0" locked="0" layoutInCell="1" allowOverlap="1" wp14:anchorId="5C3F5177" wp14:editId="197FE88D">
                <wp:simplePos x="0" y="0"/>
                <wp:positionH relativeFrom="margin">
                  <wp:posOffset>420370</wp:posOffset>
                </wp:positionH>
                <wp:positionV relativeFrom="paragraph">
                  <wp:posOffset>1334674</wp:posOffset>
                </wp:positionV>
                <wp:extent cx="4844415" cy="4925060"/>
                <wp:effectExtent l="0" t="0" r="0" b="8890"/>
                <wp:wrapTopAndBottom/>
                <wp:docPr id="165" name="Agrupar 165"/>
                <wp:cNvGraphicFramePr/>
                <a:graphic xmlns:a="http://schemas.openxmlformats.org/drawingml/2006/main">
                  <a:graphicData uri="http://schemas.microsoft.com/office/word/2010/wordprocessingGroup">
                    <wpg:wgp>
                      <wpg:cNvGrpSpPr/>
                      <wpg:grpSpPr>
                        <a:xfrm>
                          <a:off x="0" y="0"/>
                          <a:ext cx="4844415" cy="4925060"/>
                          <a:chOff x="0" y="0"/>
                          <a:chExt cx="5039995" cy="5124450"/>
                        </a:xfrm>
                      </wpg:grpSpPr>
                      <pic:pic xmlns:pic="http://schemas.openxmlformats.org/drawingml/2006/picture">
                        <pic:nvPicPr>
                          <pic:cNvPr id="158" name="Imagem 158"/>
                          <pic:cNvPicPr>
                            <a:picLocks noChangeAspect="1"/>
                          </pic:cNvPicPr>
                        </pic:nvPicPr>
                        <pic:blipFill rotWithShape="1">
                          <a:blip r:embed="rId184" cstate="print">
                            <a:extLst>
                              <a:ext uri="{28A0092B-C50C-407E-A947-70E740481C1C}">
                                <a14:useLocalDpi xmlns:a14="http://schemas.microsoft.com/office/drawing/2010/main" val="0"/>
                              </a:ext>
                            </a:extLst>
                          </a:blip>
                          <a:srcRect t="5532" b="15887"/>
                          <a:stretch/>
                        </pic:blipFill>
                        <pic:spPr bwMode="auto">
                          <a:xfrm>
                            <a:off x="0" y="0"/>
                            <a:ext cx="5039995" cy="4725670"/>
                          </a:xfrm>
                          <a:prstGeom prst="rect">
                            <a:avLst/>
                          </a:prstGeom>
                          <a:ln>
                            <a:noFill/>
                          </a:ln>
                          <a:extLst>
                            <a:ext uri="{53640926-AAD7-44D8-BBD7-CCE9431645EC}">
                              <a14:shadowObscured xmlns:a14="http://schemas.microsoft.com/office/drawing/2010/main"/>
                            </a:ext>
                          </a:extLst>
                        </pic:spPr>
                      </pic:pic>
                      <wps:wsp>
                        <wps:cNvPr id="164" name="Caixa de texto 164"/>
                        <wps:cNvSpPr txBox="1"/>
                        <wps:spPr>
                          <a:xfrm>
                            <a:off x="0" y="4781550"/>
                            <a:ext cx="5039995" cy="342900"/>
                          </a:xfrm>
                          <a:prstGeom prst="rect">
                            <a:avLst/>
                          </a:prstGeom>
                          <a:solidFill>
                            <a:prstClr val="white"/>
                          </a:solidFill>
                          <a:ln>
                            <a:noFill/>
                          </a:ln>
                        </wps:spPr>
                        <wps:txbx>
                          <w:txbxContent>
                            <w:p w14:paraId="74788D20" w14:textId="6E5AA773" w:rsidR="0077151B" w:rsidRPr="00527018" w:rsidRDefault="0077151B" w:rsidP="0077151B">
                              <w:pPr>
                                <w:pStyle w:val="Legenda"/>
                                <w:rPr>
                                  <w:sz w:val="24"/>
                                </w:rPr>
                              </w:pPr>
                              <w:bookmarkStart w:id="150" w:name="_Toc109080132"/>
                              <w:r>
                                <w:t xml:space="preserve">Figura </w:t>
                              </w:r>
                              <w:r w:rsidR="006E6699">
                                <w:fldChar w:fldCharType="begin"/>
                              </w:r>
                              <w:r w:rsidR="006E6699">
                                <w:instrText xml:space="preserve"> SEQ Figura \* ARABIC </w:instrText>
                              </w:r>
                              <w:r w:rsidR="006E6699">
                                <w:fldChar w:fldCharType="separate"/>
                              </w:r>
                              <w:r w:rsidR="009D736C">
                                <w:rPr>
                                  <w:noProof/>
                                </w:rPr>
                                <w:t>48</w:t>
                              </w:r>
                              <w:r w:rsidR="006E6699">
                                <w:rPr>
                                  <w:noProof/>
                                </w:rPr>
                                <w:fldChar w:fldCharType="end"/>
                              </w:r>
                              <w:r>
                                <w:t xml:space="preserve"> - Página de criação de um novo calendário de avaliação - 2º passo.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F5177" id="Agrupar 165" o:spid="_x0000_s1171" style="position:absolute;left:0;text-align:left;margin-left:33.1pt;margin-top:105.1pt;width:381.45pt;height:387.8pt;z-index:251750400;mso-position-horizontal-relative:margin;mso-width-relative:margin;mso-height-relative:margin" coordsize="50399,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">
                <v:shape id="Imagem 158" o:spid="_x0000_s1172" type="#_x0000_t75" style="position:absolute;width:50399;height:4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">
                  <v:imagedata r:id="rId185" o:title="" croptop="3625f" cropbottom="10412f"/>
                </v:shape>
                <v:shape id="Caixa de texto 164" o:spid="_x0000_s1173" type="#_x0000_t202" style="position:absolute;top:47815;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74788D20" w14:textId="6E5AA773" w:rsidR="0077151B" w:rsidRPr="00527018" w:rsidRDefault="0077151B" w:rsidP="0077151B">
                        <w:pPr>
                          <w:pStyle w:val="Legenda"/>
                          <w:rPr>
                            <w:sz w:val="24"/>
                          </w:rPr>
                        </w:pPr>
                        <w:bookmarkStart w:id="151" w:name="_Toc109080132"/>
                        <w:r>
                          <w:t xml:space="preserve">Figura </w:t>
                        </w:r>
                        <w:r w:rsidR="006E6699">
                          <w:fldChar w:fldCharType="begin"/>
                        </w:r>
                        <w:r w:rsidR="006E6699">
                          <w:instrText xml:space="preserve"> SEQ Figura \* ARABIC </w:instrText>
                        </w:r>
                        <w:r w:rsidR="006E6699">
                          <w:fldChar w:fldCharType="separate"/>
                        </w:r>
                        <w:r w:rsidR="009D736C">
                          <w:rPr>
                            <w:noProof/>
                          </w:rPr>
                          <w:t>48</w:t>
                        </w:r>
                        <w:r w:rsidR="006E6699">
                          <w:rPr>
                            <w:noProof/>
                          </w:rPr>
                          <w:fldChar w:fldCharType="end"/>
                        </w:r>
                        <w:r>
                          <w:t xml:space="preserve"> - Página de criação de um novo calendário de avaliação - 2º passo.</w:t>
                        </w:r>
                        <w:bookmarkEnd w:id="151"/>
                      </w:p>
                    </w:txbxContent>
                  </v:textbox>
                </v:shape>
                <w10:wrap type="topAndBottom" anchorx="margin"/>
              </v:group>
            </w:pict>
          </mc:Fallback>
        </mc:AlternateContent>
      </w:r>
      <w:r w:rsidR="0077151B">
        <w:t>O úl</w:t>
      </w:r>
      <w:r w:rsidR="00A17B6E">
        <w:t xml:space="preserve">timo passo era para selecionar se queríamos ou não realizar a importação dos feriados recorrendo a um </w:t>
      </w:r>
      <w:proofErr w:type="spellStart"/>
      <w:r w:rsidR="00A17B6E" w:rsidRPr="004527B0">
        <w:rPr>
          <w:i/>
        </w:rPr>
        <w:t>WebService</w:t>
      </w:r>
      <w:proofErr w:type="spellEnd"/>
      <w:r w:rsidR="00A17B6E">
        <w:t xml:space="preserve"> do SAPO</w:t>
      </w:r>
      <w:r w:rsidR="000F01CE">
        <w:t xml:space="preserve">. </w:t>
      </w:r>
      <w:r w:rsidR="00123165">
        <w:t xml:space="preserve">Como o nosso objetivo é automatizar ao máximo o processo de criação de um calendário, removendo o erro humano, </w:t>
      </w:r>
      <w:r w:rsidR="007F7A0E">
        <w:t xml:space="preserve">a nossa opinião é </w:t>
      </w:r>
      <w:r w:rsidR="00123165">
        <w:t xml:space="preserve">que este não devia estar após termos de </w:t>
      </w:r>
      <w:r w:rsidR="00230255">
        <w:t>adicionar as interrupções</w:t>
      </w:r>
      <w:r w:rsidR="00DF0CE7">
        <w:t xml:space="preserve"> manualmente</w:t>
      </w:r>
      <w:r w:rsidR="00B26D2B">
        <w:t xml:space="preserve">, uma vez que só iríamos saber que ele </w:t>
      </w:r>
      <w:r w:rsidR="00E904A3">
        <w:t>lá estava após termos o trabalho de adicionar as interrupções.</w:t>
      </w:r>
      <w:r w:rsidR="006A5C4F">
        <w:t xml:space="preserve"> </w:t>
      </w:r>
    </w:p>
    <w:p w14:paraId="2A35240F" w14:textId="7277EFA1" w:rsidR="005B62A7" w:rsidRDefault="006A5C4F" w:rsidP="00E84F5A">
      <w:r>
        <w:t xml:space="preserve">Com isso em mente, </w:t>
      </w:r>
      <w:r w:rsidR="00B016B2">
        <w:t xml:space="preserve">criámos também a possibilidade de ver quais os </w:t>
      </w:r>
      <w:r w:rsidR="00A11645">
        <w:t>feriados</w:t>
      </w:r>
      <w:r w:rsidR="00B016B2">
        <w:t xml:space="preserve"> </w:t>
      </w:r>
      <w:r w:rsidR="00D93469">
        <w:t xml:space="preserve">existentes no período que estamos a selecionar, mas ainda assim dar a possibilidade de remover algum </w:t>
      </w:r>
      <w:r w:rsidR="00A11645">
        <w:t>feriado</w:t>
      </w:r>
      <w:r w:rsidR="00D93469">
        <w:t xml:space="preserve"> que o </w:t>
      </w:r>
      <w:proofErr w:type="spellStart"/>
      <w:r w:rsidR="00AF66C1" w:rsidRPr="004527B0">
        <w:rPr>
          <w:i/>
          <w:iCs/>
        </w:rPr>
        <w:t>WebService</w:t>
      </w:r>
      <w:proofErr w:type="spellEnd"/>
      <w:r w:rsidR="00AF66C1">
        <w:t xml:space="preserve"> </w:t>
      </w:r>
      <w:r w:rsidR="00D93469">
        <w:t>esteja a devolver e não faça sentido estar no calendário de avaliação</w:t>
      </w:r>
      <w:r w:rsidR="00A11645">
        <w:t>.</w:t>
      </w:r>
      <w:r w:rsidR="00DF58A4">
        <w:t xml:space="preserve"> </w:t>
      </w:r>
      <w:r w:rsidR="00AC35F4">
        <w:t>Para automatizar este processo, ao entrar na página é logo carregada a lista de feriados</w:t>
      </w:r>
      <w:r w:rsidR="00A43B7F">
        <w:t>, no entanto caso algum seja apagado e queiramos recarregar a lista, só temos de carregar no botão de importar feriados.</w:t>
      </w:r>
    </w:p>
    <w:p w14:paraId="056F9F5A" w14:textId="77777777" w:rsidR="001122DE" w:rsidRDefault="004B2981" w:rsidP="00E84F5A">
      <w:r>
        <w:lastRenderedPageBreak/>
        <w:t>Outra</w:t>
      </w:r>
      <w:r w:rsidR="00DA7BA6">
        <w:t xml:space="preserve"> coisa que alterámos, foi a forma de apresentar a listagem de interrupções, uma vez que na nossa opinião ocupava demasiado espaço</w:t>
      </w:r>
      <w:r w:rsidR="00D64FCA">
        <w:t xml:space="preserve"> e não era tão fácil de ver</w:t>
      </w:r>
      <w:r w:rsidR="00C13A31">
        <w:t xml:space="preserve"> o total de interrupções que estavam a ser criadas. </w:t>
      </w:r>
    </w:p>
    <w:p w14:paraId="0FC9385E" w14:textId="51C25986" w:rsidR="00A43B7F" w:rsidRDefault="0005586A" w:rsidP="00E84F5A">
      <w:r>
        <w:rPr>
          <w:noProof/>
        </w:rPr>
        <mc:AlternateContent>
          <mc:Choice Requires="wpg">
            <w:drawing>
              <wp:anchor distT="0" distB="0" distL="114300" distR="114300" simplePos="0" relativeHeight="251695104" behindDoc="0" locked="0" layoutInCell="1" allowOverlap="1" wp14:anchorId="27F14193" wp14:editId="5B093234">
                <wp:simplePos x="0" y="0"/>
                <wp:positionH relativeFrom="column">
                  <wp:posOffset>266065</wp:posOffset>
                </wp:positionH>
                <wp:positionV relativeFrom="paragraph">
                  <wp:posOffset>2439670</wp:posOffset>
                </wp:positionV>
                <wp:extent cx="5039995" cy="1936750"/>
                <wp:effectExtent l="0" t="0" r="8255" b="6350"/>
                <wp:wrapTopAndBottom/>
                <wp:docPr id="168" name="Agrupar 168"/>
                <wp:cNvGraphicFramePr/>
                <a:graphic xmlns:a="http://schemas.openxmlformats.org/drawingml/2006/main">
                  <a:graphicData uri="http://schemas.microsoft.com/office/word/2010/wordprocessingGroup">
                    <wpg:wgp>
                      <wpg:cNvGrpSpPr/>
                      <wpg:grpSpPr>
                        <a:xfrm>
                          <a:off x="0" y="0"/>
                          <a:ext cx="5039995" cy="1936750"/>
                          <a:chOff x="0" y="0"/>
                          <a:chExt cx="5039995" cy="1936750"/>
                        </a:xfrm>
                      </wpg:grpSpPr>
                      <pic:pic xmlns:pic="http://schemas.openxmlformats.org/drawingml/2006/picture">
                        <pic:nvPicPr>
                          <pic:cNvPr id="166" name="Imagem 166"/>
                          <pic:cNvPicPr>
                            <a:picLocks noChangeAspect="1"/>
                          </pic:cNvPicPr>
                        </pic:nvPicPr>
                        <pic:blipFill rotWithShape="1">
                          <a:blip r:embed="rId186">
                            <a:extLst>
                              <a:ext uri="{28A0092B-C50C-407E-A947-70E740481C1C}">
                                <a14:useLocalDpi xmlns:a14="http://schemas.microsoft.com/office/drawing/2010/main" val="0"/>
                              </a:ext>
                            </a:extLst>
                          </a:blip>
                          <a:srcRect t="53303" b="41359"/>
                          <a:stretch/>
                        </pic:blipFill>
                        <pic:spPr bwMode="auto">
                          <a:xfrm>
                            <a:off x="0" y="0"/>
                            <a:ext cx="5039995" cy="1540510"/>
                          </a:xfrm>
                          <a:prstGeom prst="rect">
                            <a:avLst/>
                          </a:prstGeom>
                          <a:ln>
                            <a:noFill/>
                          </a:ln>
                          <a:extLst>
                            <a:ext uri="{53640926-AAD7-44D8-BBD7-CCE9431645EC}">
                              <a14:shadowObscured xmlns:a14="http://schemas.microsoft.com/office/drawing/2010/main"/>
                            </a:ext>
                          </a:extLst>
                        </pic:spPr>
                      </pic:pic>
                      <wps:wsp>
                        <wps:cNvPr id="167" name="Caixa de texto 167"/>
                        <wps:cNvSpPr txBox="1"/>
                        <wps:spPr>
                          <a:xfrm>
                            <a:off x="0" y="1600200"/>
                            <a:ext cx="5039995" cy="336550"/>
                          </a:xfrm>
                          <a:prstGeom prst="rect">
                            <a:avLst/>
                          </a:prstGeom>
                          <a:solidFill>
                            <a:prstClr val="white"/>
                          </a:solidFill>
                          <a:ln>
                            <a:noFill/>
                          </a:ln>
                        </wps:spPr>
                        <wps:txbx>
                          <w:txbxContent>
                            <w:p w14:paraId="34BC093E" w14:textId="78747A72" w:rsidR="00DA21E9" w:rsidRPr="00CD6D43" w:rsidRDefault="00DA21E9" w:rsidP="00DA21E9">
                              <w:pPr>
                                <w:pStyle w:val="Legenda"/>
                                <w:rPr>
                                  <w:sz w:val="24"/>
                                </w:rPr>
                              </w:pPr>
                              <w:bookmarkStart w:id="152" w:name="_Toc109080133"/>
                              <w:r>
                                <w:t xml:space="preserve">Figura </w:t>
                              </w:r>
                              <w:r w:rsidR="006E6699">
                                <w:fldChar w:fldCharType="begin"/>
                              </w:r>
                              <w:r w:rsidR="006E6699">
                                <w:instrText xml:space="preserve"> SEQ Figura \* ARABIC </w:instrText>
                              </w:r>
                              <w:r w:rsidR="006E6699">
                                <w:fldChar w:fldCharType="separate"/>
                              </w:r>
                              <w:r w:rsidR="009D736C">
                                <w:rPr>
                                  <w:noProof/>
                                </w:rPr>
                                <w:t>49</w:t>
                              </w:r>
                              <w:r w:rsidR="006E6699">
                                <w:rPr>
                                  <w:noProof/>
                                </w:rPr>
                                <w:fldChar w:fldCharType="end"/>
                              </w:r>
                              <w:r>
                                <w:t xml:space="preserve"> - Detalhe de um calendário, com foco na visualização da 10ª semana de aulas</w:t>
                              </w:r>
                              <w:r w:rsidR="0005586A">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F14193" id="Agrupar 168" o:spid="_x0000_s1174" style="position:absolute;left:0;text-align:left;margin-left:20.95pt;margin-top:192.1pt;width:396.85pt;height:152.5pt;z-index:251695104" coordsize="50399,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iOxatUZDFqlSVqWpo0mlqpZrSFEqr+QaUlSq6X76ZS1VXEMHyvvO&#10;wHWtaNFZDMo2LU2abQquIQVzLdeQQtaq5Bo6VKnruIYONdoGriEF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ojsWj3hyDQtdfpGmtRoG7iGFKXySq4hBeVPv1xRzTV0qFDW&#10;cA0pcF0rWnQWg7JNS5Nmm4JrSMFcyzWkkLUquYYOVeo6rqEDO8fiGl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QR2bVKlYoszQpptayCJlXN5VxDirLGEq4hRVUz39ChvLGUa+hQ0VTGNaTAda1o&#10;0VkMyjYtTZptCq4hRam8kmtIIWtVcg0dqtR1XEOHGm0D15AC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SKya+UtdJHIG8tkFYAgpc3lXAOIUNrMN3Qo/Y+GFLiu&#10;FS06i0HZpqVJs03BNaQolVdyDSlkrUquoUOVuo5r6FCjbeAaU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IrvWSjgGvUopraBJs6SEa0hRVZbNNaSQN5ZxDR3qKvO4hg71VflcQwpc14oWncWg&#10;bNPSpNmm4BpSlMoruYYUslYl19ChSl3HNXSo0TZwDS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i8iuNZpM&#10;ZNFoFc3NFTRpbCzlGlJUVuVxDSmamsq4hg41NQVcQ4fa2kKuoQWua8WKzmJQtmlp0mxTcA0pSuWV&#10;XEMKWauSa+hQpa7jGjrUaBu4hhR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&#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">
                <v:shape id="Imagem 166" o:spid="_x0000_s1175" type="#_x0000_t75" style="position:absolute;width:50399;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">
                  <v:imagedata r:id="rId187" o:title="" croptop="34933f" cropbottom="27105f"/>
                </v:shape>
                <v:shape id="Caixa de texto 167" o:spid="_x0000_s1176" type="#_x0000_t202" style="position:absolute;top:16002;width:5039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34BC093E" w14:textId="78747A72" w:rsidR="00DA21E9" w:rsidRPr="00CD6D43" w:rsidRDefault="00DA21E9" w:rsidP="00DA21E9">
                        <w:pPr>
                          <w:pStyle w:val="Legenda"/>
                          <w:rPr>
                            <w:sz w:val="24"/>
                          </w:rPr>
                        </w:pPr>
                        <w:bookmarkStart w:id="153" w:name="_Toc109080133"/>
                        <w:r>
                          <w:t xml:space="preserve">Figura </w:t>
                        </w:r>
                        <w:r w:rsidR="006E6699">
                          <w:fldChar w:fldCharType="begin"/>
                        </w:r>
                        <w:r w:rsidR="006E6699">
                          <w:instrText xml:space="preserve"> SEQ Figura \* ARABIC </w:instrText>
                        </w:r>
                        <w:r w:rsidR="006E6699">
                          <w:fldChar w:fldCharType="separate"/>
                        </w:r>
                        <w:r w:rsidR="009D736C">
                          <w:rPr>
                            <w:noProof/>
                          </w:rPr>
                          <w:t>49</w:t>
                        </w:r>
                        <w:r w:rsidR="006E6699">
                          <w:rPr>
                            <w:noProof/>
                          </w:rPr>
                          <w:fldChar w:fldCharType="end"/>
                        </w:r>
                        <w:r>
                          <w:t xml:space="preserve"> - Detalhe de um calendário, com foco na visualização da 10ª semana de aulas</w:t>
                        </w:r>
                        <w:r w:rsidR="0005586A">
                          <w:t>.</w:t>
                        </w:r>
                        <w:bookmarkEnd w:id="153"/>
                      </w:p>
                    </w:txbxContent>
                  </v:textbox>
                </v:shape>
                <w10:wrap type="topAndBottom"/>
              </v:group>
            </w:pict>
          </mc:Fallback>
        </mc:AlternateContent>
      </w:r>
      <w:r w:rsidR="001C2052">
        <w:t>Ao fazer isto surgiu a necessidade de marcar algumas interrupções como obrigatórias</w:t>
      </w:r>
      <w:r w:rsidR="005C3D25">
        <w:t>, pelo que adicionámos essa opção nas configurações de administração e</w:t>
      </w:r>
      <w:r w:rsidR="00AF762D">
        <w:t xml:space="preserve"> adicionámos um </w:t>
      </w:r>
      <w:r w:rsidR="001122DE">
        <w:t>ícone</w:t>
      </w:r>
      <w:r w:rsidR="00623F67">
        <w:t xml:space="preserve"> a vermelho a indicar quais </w:t>
      </w:r>
      <w:r w:rsidR="001122DE">
        <w:t xml:space="preserve">os tipos de interrupção obrigatórios. </w:t>
      </w:r>
      <w:r w:rsidR="00DD2E74">
        <w:t xml:space="preserve">No nosso caso apenas </w:t>
      </w:r>
      <w:proofErr w:type="gramStart"/>
      <w:r w:rsidR="00DD2E74">
        <w:t>foi</w:t>
      </w:r>
      <w:proofErr w:type="gramEnd"/>
      <w:r w:rsidR="00DD2E74">
        <w:t xml:space="preserve"> identificado </w:t>
      </w:r>
      <w:r w:rsidR="00AC6CC8">
        <w:t xml:space="preserve">o Natal e a Páscoa </w:t>
      </w:r>
      <w:r w:rsidR="004F5A6B">
        <w:t>(interrupções que duram algu</w:t>
      </w:r>
      <w:r w:rsidR="00052BD1">
        <w:t>ns dias</w:t>
      </w:r>
      <w:r w:rsidR="00EF6BE2">
        <w:t xml:space="preserve">, não apenas o dia do </w:t>
      </w:r>
      <w:r w:rsidR="00052BD1">
        <w:t>feriado</w:t>
      </w:r>
      <w:r w:rsidR="00EF6BE2">
        <w:t>)</w:t>
      </w:r>
      <w:r w:rsidR="009734C6">
        <w:t xml:space="preserve">, no entanto pensado </w:t>
      </w:r>
      <w:r w:rsidR="000066DA">
        <w:t xml:space="preserve">em casos do passado em que os semestres começavam em datas fora do normal </w:t>
      </w:r>
      <w:r w:rsidR="00BE3E90">
        <w:t xml:space="preserve">surgiu a necessidade de não restringir totalmente estas obrigatoriedades, </w:t>
      </w:r>
      <w:r w:rsidR="00CF1B35">
        <w:t xml:space="preserve">pelo que adicionámos a </w:t>
      </w:r>
      <w:r w:rsidR="00FA4774">
        <w:t xml:space="preserve">opção de </w:t>
      </w:r>
      <w:r w:rsidR="00C14C6E">
        <w:t>prosseguir sem interrupções</w:t>
      </w:r>
      <w:r w:rsidR="0032473D">
        <w:t>, sendo que esta deve ser usada com o bom senso do utilizador que estiver a criar o calendário</w:t>
      </w:r>
      <w:r w:rsidR="00EA28EB">
        <w:t xml:space="preserve">, </w:t>
      </w:r>
      <w:r w:rsidR="006F2BA9">
        <w:t xml:space="preserve">que no nosso </w:t>
      </w:r>
      <w:r w:rsidR="00F358BA">
        <w:t>caso deverá ser sempre o GOP.</w:t>
      </w:r>
    </w:p>
    <w:p w14:paraId="5B13B5D8" w14:textId="21F09651" w:rsidR="006D70F9" w:rsidRDefault="006D70F9" w:rsidP="00E84F5A">
      <w:r>
        <w:t>Ainda uma outra funcionalidade que surgiu mais tarde ao analisar os atuais calendários de avaliação</w:t>
      </w:r>
      <w:r w:rsidR="002A0851">
        <w:t xml:space="preserve"> em </w:t>
      </w:r>
      <w:r w:rsidR="00744913">
        <w:t>PDF</w:t>
      </w:r>
      <w:r w:rsidR="00C12A7F">
        <w:t xml:space="preserve">, foi a necessidade de </w:t>
      </w:r>
      <w:r w:rsidR="001612B7">
        <w:t>mostrar no calendário a 10ª semana de aulas, pois existem algum</w:t>
      </w:r>
      <w:r w:rsidR="00B85FB1">
        <w:t xml:space="preserve">as </w:t>
      </w:r>
      <w:r w:rsidR="00596735">
        <w:t>indicações</w:t>
      </w:r>
      <w:r w:rsidR="00B85FB1">
        <w:t xml:space="preserve"> </w:t>
      </w:r>
      <w:r w:rsidR="00BF4B02">
        <w:t xml:space="preserve">que dizem que </w:t>
      </w:r>
      <w:r w:rsidR="00836C96">
        <w:t xml:space="preserve">o 1º momento de avaliação de uma UC deve ser realizado até à </w:t>
      </w:r>
      <w:r w:rsidR="008B4426">
        <w:t xml:space="preserve">primeira </w:t>
      </w:r>
      <w:r w:rsidR="00836C96">
        <w:t>semana de aulas</w:t>
      </w:r>
      <w:r w:rsidR="007A1290">
        <w:t xml:space="preserve"> (Figura 49)</w:t>
      </w:r>
      <w:r w:rsidR="00836C96">
        <w:t>.</w:t>
      </w:r>
      <w:r w:rsidR="00DA5FDE">
        <w:t xml:space="preserve"> Este atributo é </w:t>
      </w:r>
      <w:r w:rsidR="0078441F">
        <w:t>pré</w:t>
      </w:r>
      <w:r w:rsidR="0024454F">
        <w:t>-calculado por nós tendo em conta das datas dos semestres e a</w:t>
      </w:r>
      <w:r w:rsidR="00D51D94">
        <w:t xml:space="preserve"> </w:t>
      </w:r>
      <w:r w:rsidR="00F52022">
        <w:t xml:space="preserve">interrupção da </w:t>
      </w:r>
      <w:r w:rsidR="008B4426">
        <w:t>Páscoa</w:t>
      </w:r>
      <w:r w:rsidR="0078441F">
        <w:t xml:space="preserve">, no entanto pode ser alterado manualmente, uma vez que </w:t>
      </w:r>
      <w:r w:rsidR="004373CA">
        <w:t xml:space="preserve">algumas vezes pode não </w:t>
      </w:r>
      <w:r w:rsidR="00C47C90">
        <w:t xml:space="preserve">calhar </w:t>
      </w:r>
      <w:r w:rsidR="004373CA">
        <w:t xml:space="preserve">exatamente na </w:t>
      </w:r>
      <w:r w:rsidR="00D94008">
        <w:t>data pré-calculada.</w:t>
      </w:r>
      <w:r w:rsidR="009014AD">
        <w:t xml:space="preserve"> Esta semana é depois </w:t>
      </w:r>
      <w:r w:rsidR="00686A16">
        <w:t xml:space="preserve">mostrada ao utilizador como um separador no detalhe do calendário, como podemos ver na </w:t>
      </w:r>
      <w:r w:rsidR="0077224E">
        <w:t>figura</w:t>
      </w:r>
      <w:r w:rsidR="00FD0BC7">
        <w:t xml:space="preserve"> acima.</w:t>
      </w:r>
    </w:p>
    <w:p w14:paraId="51639AE2" w14:textId="3848D063" w:rsidR="00FF6970" w:rsidRDefault="00B55E09" w:rsidP="00FF6970">
      <w:r>
        <w:rPr>
          <w:noProof/>
        </w:rPr>
        <w:lastRenderedPageBreak/>
        <mc:AlternateContent>
          <mc:Choice Requires="wpg">
            <w:drawing>
              <wp:anchor distT="0" distB="0" distL="114300" distR="114300" simplePos="0" relativeHeight="251697152" behindDoc="0" locked="0" layoutInCell="1" allowOverlap="1" wp14:anchorId="24F8CD7B" wp14:editId="0AD7CB96">
                <wp:simplePos x="0" y="0"/>
                <wp:positionH relativeFrom="margin">
                  <wp:posOffset>382114</wp:posOffset>
                </wp:positionH>
                <wp:positionV relativeFrom="margin">
                  <wp:posOffset>1223788</wp:posOffset>
                </wp:positionV>
                <wp:extent cx="5039995" cy="5387340"/>
                <wp:effectExtent l="0" t="0" r="8255" b="3810"/>
                <wp:wrapTopAndBottom/>
                <wp:docPr id="326" name="Agrupar 326"/>
                <wp:cNvGraphicFramePr/>
                <a:graphic xmlns:a="http://schemas.openxmlformats.org/drawingml/2006/main">
                  <a:graphicData uri="http://schemas.microsoft.com/office/word/2010/wordprocessingGroup">
                    <wpg:wgp>
                      <wpg:cNvGrpSpPr/>
                      <wpg:grpSpPr>
                        <a:xfrm>
                          <a:off x="0" y="0"/>
                          <a:ext cx="5039995" cy="5387340"/>
                          <a:chOff x="0" y="0"/>
                          <a:chExt cx="5039995" cy="5387536"/>
                        </a:xfrm>
                      </wpg:grpSpPr>
                      <pic:pic xmlns:pic="http://schemas.openxmlformats.org/drawingml/2006/picture">
                        <pic:nvPicPr>
                          <pic:cNvPr id="327" name="Imagem 327" descr="Uma imagem com texto, captura de ecrã, interior&#10;&#10;Descrição gerada automaticamente"/>
                          <pic:cNvPicPr>
                            <a:picLocks noChangeAspect="1"/>
                          </pic:cNvPicPr>
                        </pic:nvPicPr>
                        <pic:blipFill rotWithShape="1">
                          <a:blip r:embed="rId188">
                            <a:extLst>
                              <a:ext uri="{28A0092B-C50C-407E-A947-70E740481C1C}">
                                <a14:useLocalDpi xmlns:a14="http://schemas.microsoft.com/office/drawing/2010/main" val="0"/>
                              </a:ext>
                            </a:extLst>
                          </a:blip>
                          <a:srcRect t="5278" b="15370"/>
                          <a:stretch/>
                        </pic:blipFill>
                        <pic:spPr bwMode="auto">
                          <a:xfrm>
                            <a:off x="0" y="0"/>
                            <a:ext cx="5039995" cy="5001260"/>
                          </a:xfrm>
                          <a:prstGeom prst="rect">
                            <a:avLst/>
                          </a:prstGeom>
                          <a:ln>
                            <a:noFill/>
                          </a:ln>
                          <a:extLst>
                            <a:ext uri="{53640926-AAD7-44D8-BBD7-CCE9431645EC}">
                              <a14:shadowObscured xmlns:a14="http://schemas.microsoft.com/office/drawing/2010/main"/>
                            </a:ext>
                          </a:extLst>
                        </pic:spPr>
                      </pic:pic>
                      <wps:wsp>
                        <wps:cNvPr id="328" name="Caixa de texto 328"/>
                        <wps:cNvSpPr txBox="1"/>
                        <wps:spPr>
                          <a:xfrm>
                            <a:off x="0" y="5057336"/>
                            <a:ext cx="5039995" cy="330200"/>
                          </a:xfrm>
                          <a:prstGeom prst="rect">
                            <a:avLst/>
                          </a:prstGeom>
                          <a:solidFill>
                            <a:prstClr val="white"/>
                          </a:solidFill>
                          <a:ln>
                            <a:noFill/>
                          </a:ln>
                        </wps:spPr>
                        <wps:txbx>
                          <w:txbxContent>
                            <w:p w14:paraId="44879638" w14:textId="78E50860" w:rsidR="00D86AE4" w:rsidRPr="00BB18F2" w:rsidRDefault="00D86AE4" w:rsidP="00D86AE4">
                              <w:pPr>
                                <w:pStyle w:val="Legenda"/>
                                <w:rPr>
                                  <w:sz w:val="24"/>
                                </w:rPr>
                              </w:pPr>
                              <w:bookmarkStart w:id="154" w:name="_Toc108651166"/>
                              <w:bookmarkStart w:id="155" w:name="_Toc109080134"/>
                              <w:r>
                                <w:t xml:space="preserve">Figura </w:t>
                              </w:r>
                              <w:r w:rsidR="006E6699">
                                <w:fldChar w:fldCharType="begin"/>
                              </w:r>
                              <w:r w:rsidR="006E6699">
                                <w:instrText xml:space="preserve"> SEQ Figura \* ARABIC </w:instrText>
                              </w:r>
                              <w:r w:rsidR="006E6699">
                                <w:fldChar w:fldCharType="separate"/>
                              </w:r>
                              <w:r w:rsidR="009D736C">
                                <w:rPr>
                                  <w:noProof/>
                                </w:rPr>
                                <w:t>50</w:t>
                              </w:r>
                              <w:r w:rsidR="006E6699">
                                <w:rPr>
                                  <w:noProof/>
                                </w:rPr>
                                <w:fldChar w:fldCharType="end"/>
                              </w:r>
                              <w:r w:rsidRPr="00A5777A">
                                <w:t xml:space="preserve"> - Página de criação de um calendário de avaliação - 3º passo.</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F8CD7B" id="Agrupar 326" o:spid="_x0000_s1177" style="position:absolute;left:0;text-align:left;margin-left:30.1pt;margin-top:96.35pt;width:396.85pt;height:424.2pt;z-index:251697152;mso-position-horizontal-relative:margin;mso-position-vertical-relative:margin" coordsize="50399,5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">
                <v:shape id="Imagem 327" o:spid="_x0000_s1178" type="#_x0000_t75" alt="Uma imagem com texto, captura de ecrã, interior&#10;&#10;Descrição gerada automaticamente" style="position:absolute;width:50399;height:5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">
                  <v:imagedata r:id="rId189" o:title="Uma imagem com texto, captura de ecrã, interior&#10;&#10;Descrição gerada automaticamente" croptop="3459f" cropbottom="10073f"/>
                </v:shape>
                <v:shape id="Caixa de texto 328" o:spid="_x0000_s1179" type="#_x0000_t202" style="position:absolute;top:50573;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iMwQAAANwAAAAPAAAAZHJzL2Rvd25yZXYueG1sRE9Ni8Iw&#10;EL0L+x/CLHiRNd0K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GlgiIzBAAAA3AAAAA8AAAAA&#10;AAAAAAAAAAAABwIAAGRycy9kb3ducmV2LnhtbFBLBQYAAAAAAwADALcAAAD1AgAAAAA=&#10;" stroked="f">
                  <v:textbox inset="0,0,0,0">
                    <w:txbxContent>
                      <w:p w14:paraId="44879638" w14:textId="78E50860" w:rsidR="00D86AE4" w:rsidRPr="00BB18F2" w:rsidRDefault="00D86AE4" w:rsidP="00D86AE4">
                        <w:pPr>
                          <w:pStyle w:val="Legenda"/>
                          <w:rPr>
                            <w:sz w:val="24"/>
                          </w:rPr>
                        </w:pPr>
                        <w:bookmarkStart w:id="156" w:name="_Toc108651166"/>
                        <w:bookmarkStart w:id="157" w:name="_Toc109080134"/>
                        <w:r>
                          <w:t xml:space="preserve">Figura </w:t>
                        </w:r>
                        <w:r w:rsidR="006E6699">
                          <w:fldChar w:fldCharType="begin"/>
                        </w:r>
                        <w:r w:rsidR="006E6699">
                          <w:instrText xml:space="preserve"> SEQ Figura \* ARABIC </w:instrText>
                        </w:r>
                        <w:r w:rsidR="006E6699">
                          <w:fldChar w:fldCharType="separate"/>
                        </w:r>
                        <w:r w:rsidR="009D736C">
                          <w:rPr>
                            <w:noProof/>
                          </w:rPr>
                          <w:t>50</w:t>
                        </w:r>
                        <w:r w:rsidR="006E6699">
                          <w:rPr>
                            <w:noProof/>
                          </w:rPr>
                          <w:fldChar w:fldCharType="end"/>
                        </w:r>
                        <w:r w:rsidRPr="00A5777A">
                          <w:t xml:space="preserve"> - Página de criação de um calendário de avaliação - 3º passo.</w:t>
                        </w:r>
                        <w:bookmarkEnd w:id="156"/>
                        <w:bookmarkEnd w:id="157"/>
                      </w:p>
                    </w:txbxContent>
                  </v:textbox>
                </v:shape>
                <w10:wrap type="topAndBottom" anchorx="margin" anchory="margin"/>
              </v:group>
            </w:pict>
          </mc:Fallback>
        </mc:AlternateContent>
      </w:r>
      <w:r w:rsidR="00474F2D">
        <w:t xml:space="preserve">Ao avançar para o terceiro e último passo, falta-nos apenas selecionar quais os cursos </w:t>
      </w:r>
      <w:r w:rsidR="00B55C3B">
        <w:t xml:space="preserve">para os quais </w:t>
      </w:r>
      <w:r w:rsidR="00474F2D">
        <w:t xml:space="preserve">queremos </w:t>
      </w:r>
      <w:r w:rsidR="00B55C3B">
        <w:t>criar o calendário de avaliações com estas datas</w:t>
      </w:r>
      <w:r w:rsidR="002C7AFE">
        <w:t xml:space="preserve"> (Figura 50)</w:t>
      </w:r>
      <w:r w:rsidR="00B55C3B">
        <w:t>.</w:t>
      </w:r>
    </w:p>
    <w:p w14:paraId="48F2DF08" w14:textId="6A0D5048" w:rsidR="00F31975" w:rsidRDefault="009A1272" w:rsidP="00FF6970">
      <w:r>
        <w:t>A</w:t>
      </w:r>
      <w:r w:rsidR="006B405C">
        <w:t xml:space="preserve">qui o nosso trabalho além de algumas questões de UI e de melhorar a interação do utilizador com a aplicação, </w:t>
      </w:r>
      <w:r w:rsidR="00FD0CAB">
        <w:t xml:space="preserve">foi </w:t>
      </w:r>
      <w:r w:rsidR="00B90BE9">
        <w:t xml:space="preserve">principalmente </w:t>
      </w:r>
      <w:r w:rsidR="00FD0CAB">
        <w:t>a</w:t>
      </w:r>
      <w:r w:rsidR="000139CE">
        <w:t>dicionar filtros</w:t>
      </w:r>
      <w:r w:rsidR="00D72FAB">
        <w:t xml:space="preserve"> para filtrar os cursos que queremos ver, e</w:t>
      </w:r>
      <w:r w:rsidR="006264A6">
        <w:t xml:space="preserve"> remover uma opção que permitia criar para todos os cursos ao mesmo tempo</w:t>
      </w:r>
      <w:r w:rsidR="004002A0">
        <w:t xml:space="preserve">, a </w:t>
      </w:r>
      <w:r w:rsidR="00AE0E7B">
        <w:t>pedido dos professores orientadores</w:t>
      </w:r>
      <w:r w:rsidR="00D207E8">
        <w:t>.</w:t>
      </w:r>
      <w:r w:rsidR="00FB2725">
        <w:t xml:space="preserve"> Ao clicarmos no botão “Criar Calendário” somos redirecionados para a listagem de calendários, com uma mensagem de sucesso</w:t>
      </w:r>
      <w:r w:rsidR="00A92044">
        <w:t xml:space="preserve"> (Figura 51)</w:t>
      </w:r>
      <w:r w:rsidR="00FB2725">
        <w:t>:</w:t>
      </w:r>
    </w:p>
    <w:p w14:paraId="1F19030F" w14:textId="0D158079" w:rsidR="003C7631" w:rsidRDefault="00FF6970" w:rsidP="00CB052D">
      <w:pPr>
        <w:pStyle w:val="Ttulo3"/>
      </w:pPr>
      <w:bookmarkStart w:id="158" w:name="_Toc109080413"/>
      <w:r>
        <w:rPr>
          <w:noProof/>
        </w:rPr>
        <w:lastRenderedPageBreak/>
        <mc:AlternateContent>
          <mc:Choice Requires="wpg">
            <w:drawing>
              <wp:anchor distT="0" distB="0" distL="114300" distR="114300" simplePos="0" relativeHeight="251538432" behindDoc="0" locked="0" layoutInCell="1" allowOverlap="1" wp14:anchorId="27D960FA" wp14:editId="13A9F30A">
                <wp:simplePos x="0" y="0"/>
                <wp:positionH relativeFrom="margin">
                  <wp:align>center</wp:align>
                </wp:positionH>
                <wp:positionV relativeFrom="margin">
                  <wp:posOffset>-64550</wp:posOffset>
                </wp:positionV>
                <wp:extent cx="4679950" cy="2127250"/>
                <wp:effectExtent l="0" t="0" r="6350" b="6350"/>
                <wp:wrapTopAndBottom/>
                <wp:docPr id="172" name="Agrupar 172"/>
                <wp:cNvGraphicFramePr/>
                <a:graphic xmlns:a="http://schemas.openxmlformats.org/drawingml/2006/main">
                  <a:graphicData uri="http://schemas.microsoft.com/office/word/2010/wordprocessingGroup">
                    <wpg:wgp>
                      <wpg:cNvGrpSpPr/>
                      <wpg:grpSpPr>
                        <a:xfrm>
                          <a:off x="0" y="0"/>
                          <a:ext cx="4679950" cy="2127250"/>
                          <a:chOff x="0" y="0"/>
                          <a:chExt cx="4679950" cy="2127250"/>
                        </a:xfrm>
                      </wpg:grpSpPr>
                      <pic:pic xmlns:pic="http://schemas.openxmlformats.org/drawingml/2006/picture">
                        <pic:nvPicPr>
                          <pic:cNvPr id="160" name="Imagem 160"/>
                          <pic:cNvPicPr>
                            <a:picLocks noChangeAspect="1"/>
                          </pic:cNvPicPr>
                        </pic:nvPicPr>
                        <pic:blipFill rotWithShape="1">
                          <a:blip r:embed="rId190" cstate="print">
                            <a:extLst>
                              <a:ext uri="{28A0092B-C50C-407E-A947-70E740481C1C}">
                                <a14:useLocalDpi xmlns:a14="http://schemas.microsoft.com/office/drawing/2010/main" val="0"/>
                              </a:ext>
                            </a:extLst>
                          </a:blip>
                          <a:srcRect t="23876" b="24880"/>
                          <a:stretch/>
                        </pic:blipFill>
                        <pic:spPr bwMode="auto">
                          <a:xfrm>
                            <a:off x="0" y="0"/>
                            <a:ext cx="4679950" cy="1874520"/>
                          </a:xfrm>
                          <a:prstGeom prst="rect">
                            <a:avLst/>
                          </a:prstGeom>
                          <a:ln>
                            <a:noFill/>
                          </a:ln>
                          <a:extLst>
                            <a:ext uri="{53640926-AAD7-44D8-BBD7-CCE9431645EC}">
                              <a14:shadowObscured xmlns:a14="http://schemas.microsoft.com/office/drawing/2010/main"/>
                            </a:ext>
                          </a:extLst>
                        </pic:spPr>
                      </pic:pic>
                      <wps:wsp>
                        <wps:cNvPr id="171" name="Caixa de texto 171"/>
                        <wps:cNvSpPr txBox="1"/>
                        <wps:spPr>
                          <a:xfrm>
                            <a:off x="0" y="1930400"/>
                            <a:ext cx="4679950" cy="196850"/>
                          </a:xfrm>
                          <a:prstGeom prst="rect">
                            <a:avLst/>
                          </a:prstGeom>
                          <a:solidFill>
                            <a:prstClr val="white"/>
                          </a:solidFill>
                          <a:ln>
                            <a:noFill/>
                          </a:ln>
                        </wps:spPr>
                        <wps:txbx>
                          <w:txbxContent>
                            <w:p w14:paraId="3E8B6AD7" w14:textId="1849B9FB" w:rsidR="003F0D39" w:rsidRPr="004D5587" w:rsidRDefault="003F0D39" w:rsidP="003F0D39">
                              <w:pPr>
                                <w:pStyle w:val="Legenda"/>
                                <w:rPr>
                                  <w:sz w:val="24"/>
                                </w:rPr>
                              </w:pPr>
                              <w:bookmarkStart w:id="159" w:name="_Toc109080135"/>
                              <w:r>
                                <w:t xml:space="preserve">Figura </w:t>
                              </w:r>
                              <w:r w:rsidR="006E6699">
                                <w:fldChar w:fldCharType="begin"/>
                              </w:r>
                              <w:r w:rsidR="006E6699">
                                <w:instrText xml:space="preserve"> SEQ Figura \* ARABIC </w:instrText>
                              </w:r>
                              <w:r w:rsidR="006E6699">
                                <w:fldChar w:fldCharType="separate"/>
                              </w:r>
                              <w:r w:rsidR="009D736C">
                                <w:rPr>
                                  <w:noProof/>
                                </w:rPr>
                                <w:t>51</w:t>
                              </w:r>
                              <w:r w:rsidR="006E6699">
                                <w:rPr>
                                  <w:noProof/>
                                </w:rPr>
                                <w:fldChar w:fldCharType="end"/>
                              </w:r>
                              <w:r>
                                <w:t xml:space="preserve"> - </w:t>
                              </w:r>
                              <w:proofErr w:type="spellStart"/>
                              <w:r w:rsidRPr="00185576">
                                <w:rPr>
                                  <w:i/>
                                </w:rPr>
                                <w:t>Popup</w:t>
                              </w:r>
                              <w:proofErr w:type="spellEnd"/>
                              <w:r>
                                <w:t xml:space="preserve"> de sucesso após criação de um calendário.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D960FA" id="Agrupar 172" o:spid="_x0000_s1180" style="position:absolute;left:0;text-align:left;margin-left:0;margin-top:-5.1pt;width:368.5pt;height:167.5pt;z-index:251538432;mso-position-horizontal:center;mso-position-horizontal-relative:margin;mso-position-vertical-relative:margin;mso-height-relative:margin" coordsize="46799,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">
                <v:shape id="Imagem 160" o:spid="_x0000_s1181" type="#_x0000_t75" style="position:absolute;width:46799;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">
                  <v:imagedata r:id="rId191" o:title="" croptop="15647f" cropbottom="16305f"/>
                </v:shape>
                <v:shape id="Caixa de texto 171" o:spid="_x0000_s1182" type="#_x0000_t202" style="position:absolute;top:19304;width:46799;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3E8B6AD7" w14:textId="1849B9FB" w:rsidR="003F0D39" w:rsidRPr="004D5587" w:rsidRDefault="003F0D39" w:rsidP="003F0D39">
                        <w:pPr>
                          <w:pStyle w:val="Legenda"/>
                          <w:rPr>
                            <w:sz w:val="24"/>
                          </w:rPr>
                        </w:pPr>
                        <w:bookmarkStart w:id="160" w:name="_Toc109080135"/>
                        <w:r>
                          <w:t xml:space="preserve">Figura </w:t>
                        </w:r>
                        <w:r w:rsidR="006E6699">
                          <w:fldChar w:fldCharType="begin"/>
                        </w:r>
                        <w:r w:rsidR="006E6699">
                          <w:instrText xml:space="preserve"> SEQ Figura \* ARABIC </w:instrText>
                        </w:r>
                        <w:r w:rsidR="006E6699">
                          <w:fldChar w:fldCharType="separate"/>
                        </w:r>
                        <w:r w:rsidR="009D736C">
                          <w:rPr>
                            <w:noProof/>
                          </w:rPr>
                          <w:t>51</w:t>
                        </w:r>
                        <w:r w:rsidR="006E6699">
                          <w:rPr>
                            <w:noProof/>
                          </w:rPr>
                          <w:fldChar w:fldCharType="end"/>
                        </w:r>
                        <w:r>
                          <w:t xml:space="preserve"> - </w:t>
                        </w:r>
                        <w:proofErr w:type="spellStart"/>
                        <w:r w:rsidRPr="00185576">
                          <w:rPr>
                            <w:i/>
                          </w:rPr>
                          <w:t>Popup</w:t>
                        </w:r>
                        <w:proofErr w:type="spellEnd"/>
                        <w:r>
                          <w:t xml:space="preserve"> de sucesso após criação de um calendário.</w:t>
                        </w:r>
                        <w:bookmarkEnd w:id="160"/>
                      </w:p>
                    </w:txbxContent>
                  </v:textbox>
                </v:shape>
                <w10:wrap type="topAndBottom" anchorx="margin" anchory="margin"/>
              </v:group>
            </w:pict>
          </mc:Fallback>
        </mc:AlternateContent>
      </w:r>
      <w:r w:rsidR="00CB052D">
        <w:t>Detalhe de um calendário</w:t>
      </w:r>
      <w:bookmarkEnd w:id="158"/>
    </w:p>
    <w:p w14:paraId="6EFCB16B" w14:textId="5B6E7BC2" w:rsidR="004C228F" w:rsidRDefault="00B60BB1" w:rsidP="00603188">
      <w:r>
        <w:t>No detalhe de um calendário</w:t>
      </w:r>
      <w:r w:rsidR="00084529">
        <w:t xml:space="preserve"> temos então </w:t>
      </w:r>
      <w:r w:rsidR="00C83F32">
        <w:t>todas as informações relativas a esse calendário bem como</w:t>
      </w:r>
      <w:r w:rsidR="00485EAA">
        <w:t xml:space="preserve"> todas as datas de avaliações marcadas para o curso a que corresponde</w:t>
      </w:r>
      <w:r w:rsidR="00603188">
        <w:t>. Esta página foi</w:t>
      </w:r>
      <w:r w:rsidR="00485EAA">
        <w:t xml:space="preserve"> </w:t>
      </w:r>
      <w:r w:rsidR="004E1EEC">
        <w:t xml:space="preserve">alvo </w:t>
      </w:r>
      <w:r w:rsidR="00E153E0">
        <w:t xml:space="preserve">várias melhorias, mas como é muito grande </w:t>
      </w:r>
      <w:r w:rsidR="002278F1">
        <w:t xml:space="preserve">e tem muitas interações, </w:t>
      </w:r>
      <w:r w:rsidR="00E153E0">
        <w:t xml:space="preserve">iremos </w:t>
      </w:r>
      <w:r w:rsidR="002278F1">
        <w:t xml:space="preserve">dividir </w:t>
      </w:r>
      <w:r w:rsidR="00E153E0">
        <w:t xml:space="preserve">a página </w:t>
      </w:r>
      <w:r w:rsidR="002278F1">
        <w:t>por zonas</w:t>
      </w:r>
      <w:r w:rsidR="004C2228">
        <w:t>.</w:t>
      </w:r>
    </w:p>
    <w:p w14:paraId="29159287" w14:textId="49F36B24" w:rsidR="00F63C3B" w:rsidRDefault="00FF6970" w:rsidP="00E84F5A">
      <w:r>
        <w:rPr>
          <w:noProof/>
        </w:rPr>
        <mc:AlternateContent>
          <mc:Choice Requires="wpg">
            <w:drawing>
              <wp:anchor distT="0" distB="0" distL="114300" distR="114300" simplePos="0" relativeHeight="251597824" behindDoc="0" locked="0" layoutInCell="1" allowOverlap="1" wp14:anchorId="7EE39E63" wp14:editId="79DD8D49">
                <wp:simplePos x="0" y="0"/>
                <wp:positionH relativeFrom="margin">
                  <wp:align>center</wp:align>
                </wp:positionH>
                <wp:positionV relativeFrom="margin">
                  <wp:align>bottom</wp:align>
                </wp:positionV>
                <wp:extent cx="5039995" cy="3562350"/>
                <wp:effectExtent l="0" t="0" r="8255" b="0"/>
                <wp:wrapTopAndBottom/>
                <wp:docPr id="182" name="Agrupar 182"/>
                <wp:cNvGraphicFramePr/>
                <a:graphic xmlns:a="http://schemas.openxmlformats.org/drawingml/2006/main">
                  <a:graphicData uri="http://schemas.microsoft.com/office/word/2010/wordprocessingGroup">
                    <wpg:wgp>
                      <wpg:cNvGrpSpPr/>
                      <wpg:grpSpPr>
                        <a:xfrm>
                          <a:off x="0" y="0"/>
                          <a:ext cx="5039995" cy="3562350"/>
                          <a:chOff x="0" y="0"/>
                          <a:chExt cx="5039995" cy="3562350"/>
                        </a:xfrm>
                      </wpg:grpSpPr>
                      <pic:pic xmlns:pic="http://schemas.openxmlformats.org/drawingml/2006/picture">
                        <pic:nvPicPr>
                          <pic:cNvPr id="3" name="Imagem 3"/>
                          <pic:cNvPicPr>
                            <a:picLocks noChangeAspect="1"/>
                          </pic:cNvPicPr>
                        </pic:nvPicPr>
                        <pic:blipFill rotWithShape="1">
                          <a:blip r:embed="rId192">
                            <a:extLst>
                              <a:ext uri="{28A0092B-C50C-407E-A947-70E740481C1C}">
                                <a14:useLocalDpi xmlns:a14="http://schemas.microsoft.com/office/drawing/2010/main" val="0"/>
                              </a:ext>
                            </a:extLst>
                          </a:blip>
                          <a:srcRect b="89073"/>
                          <a:stretch/>
                        </pic:blipFill>
                        <pic:spPr bwMode="auto">
                          <a:xfrm>
                            <a:off x="0" y="0"/>
                            <a:ext cx="5039995" cy="3152140"/>
                          </a:xfrm>
                          <a:prstGeom prst="rect">
                            <a:avLst/>
                          </a:prstGeom>
                          <a:ln>
                            <a:noFill/>
                          </a:ln>
                          <a:extLst>
                            <a:ext uri="{53640926-AAD7-44D8-BBD7-CCE9431645EC}">
                              <a14:shadowObscured xmlns:a14="http://schemas.microsoft.com/office/drawing/2010/main"/>
                            </a:ext>
                          </a:extLst>
                        </pic:spPr>
                      </pic:pic>
                      <wps:wsp>
                        <wps:cNvPr id="181" name="Caixa de texto 181"/>
                        <wps:cNvSpPr txBox="1"/>
                        <wps:spPr>
                          <a:xfrm>
                            <a:off x="0" y="3213100"/>
                            <a:ext cx="5039995" cy="349250"/>
                          </a:xfrm>
                          <a:prstGeom prst="rect">
                            <a:avLst/>
                          </a:prstGeom>
                          <a:solidFill>
                            <a:prstClr val="white"/>
                          </a:solidFill>
                          <a:ln>
                            <a:noFill/>
                          </a:ln>
                        </wps:spPr>
                        <wps:txbx>
                          <w:txbxContent>
                            <w:p w14:paraId="552BD29F" w14:textId="5B601165" w:rsidR="009A20A6" w:rsidRPr="003D4968" w:rsidRDefault="009A20A6" w:rsidP="009A20A6">
                              <w:pPr>
                                <w:pStyle w:val="Legenda"/>
                                <w:rPr>
                                  <w:sz w:val="24"/>
                                </w:rPr>
                              </w:pPr>
                              <w:bookmarkStart w:id="161" w:name="_Toc109080136"/>
                              <w:r>
                                <w:t xml:space="preserve">Figura </w:t>
                              </w:r>
                              <w:r w:rsidR="006E6699">
                                <w:fldChar w:fldCharType="begin"/>
                              </w:r>
                              <w:r w:rsidR="006E6699">
                                <w:instrText xml:space="preserve"> SEQ Figura \* ARABIC </w:instrText>
                              </w:r>
                              <w:r w:rsidR="006E6699">
                                <w:fldChar w:fldCharType="separate"/>
                              </w:r>
                              <w:r w:rsidR="009D736C">
                                <w:rPr>
                                  <w:noProof/>
                                </w:rPr>
                                <w:t>52</w:t>
                              </w:r>
                              <w:r w:rsidR="006E6699">
                                <w:rPr>
                                  <w:noProof/>
                                </w:rPr>
                                <w:fldChar w:fldCharType="end"/>
                              </w:r>
                              <w:r>
                                <w:t xml:space="preserve"> - Estrutura geral da página de detalhe de um calendário.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E39E63" id="Agrupar 182" o:spid="_x0000_s1183" style="position:absolute;left:0;text-align:left;margin-left:0;margin-top:0;width:396.85pt;height:280.5pt;z-index:251597824;mso-position-horizontal:center;mso-position-horizontal-relative:margin;mso-position-vertical:bottom;mso-position-vertical-relative:margin" coordsize="50399,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">
                <v:shape id="Imagem 3" o:spid="_x0000_s1184" type="#_x0000_t75" style="position:absolute;width:50399;height:3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">
                  <v:imagedata r:id="rId193" o:title="" cropbottom="58375f"/>
                </v:shape>
                <v:shape id="Caixa de texto 181" o:spid="_x0000_s1185" type="#_x0000_t202" style="position:absolute;top:32131;width:5039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552BD29F" w14:textId="5B601165" w:rsidR="009A20A6" w:rsidRPr="003D4968" w:rsidRDefault="009A20A6" w:rsidP="009A20A6">
                        <w:pPr>
                          <w:pStyle w:val="Legenda"/>
                          <w:rPr>
                            <w:sz w:val="24"/>
                          </w:rPr>
                        </w:pPr>
                        <w:bookmarkStart w:id="162" w:name="_Toc109080136"/>
                        <w:r>
                          <w:t xml:space="preserve">Figura </w:t>
                        </w:r>
                        <w:r w:rsidR="006E6699">
                          <w:fldChar w:fldCharType="begin"/>
                        </w:r>
                        <w:r w:rsidR="006E6699">
                          <w:instrText xml:space="preserve"> SEQ Figura \* ARABIC </w:instrText>
                        </w:r>
                        <w:r w:rsidR="006E6699">
                          <w:fldChar w:fldCharType="separate"/>
                        </w:r>
                        <w:r w:rsidR="009D736C">
                          <w:rPr>
                            <w:noProof/>
                          </w:rPr>
                          <w:t>52</w:t>
                        </w:r>
                        <w:r w:rsidR="006E6699">
                          <w:rPr>
                            <w:noProof/>
                          </w:rPr>
                          <w:fldChar w:fldCharType="end"/>
                        </w:r>
                        <w:r>
                          <w:t xml:space="preserve"> - Estrutura geral da página de detalhe de um calendário.</w:t>
                        </w:r>
                        <w:bookmarkEnd w:id="162"/>
                      </w:p>
                    </w:txbxContent>
                  </v:textbox>
                </v:shape>
                <w10:wrap type="topAndBottom" anchorx="margin" anchory="margin"/>
              </v:group>
            </w:pict>
          </mc:Fallback>
        </mc:AlternateContent>
      </w:r>
      <w:r w:rsidR="00F5339C">
        <w:t xml:space="preserve">Ao entrarmos </w:t>
      </w:r>
      <w:r w:rsidR="005D585C">
        <w:t>no detalhe</w:t>
      </w:r>
      <w:r w:rsidR="00F5339C">
        <w:t xml:space="preserve"> temos logo de início uma barra de informações</w:t>
      </w:r>
      <w:r w:rsidR="008B52CE">
        <w:t>, com um resumo do estado atual do calendário que estamos a visualizar</w:t>
      </w:r>
      <w:r w:rsidR="00987046">
        <w:t>, e temos logo por baixo o calendário que mostra cada semana individualmente</w:t>
      </w:r>
      <w:r w:rsidR="005D585C">
        <w:t xml:space="preserve"> com todos os anos </w:t>
      </w:r>
      <w:r w:rsidR="00F32550">
        <w:t>existentes no curso em questão</w:t>
      </w:r>
      <w:r w:rsidR="00AE5952">
        <w:t xml:space="preserve"> (Figura 52)</w:t>
      </w:r>
      <w:r w:rsidR="00F32550">
        <w:t>. Esta estrutura é baseada no layout atual</w:t>
      </w:r>
      <w:r w:rsidR="004329F6">
        <w:t xml:space="preserve"> </w:t>
      </w:r>
      <w:r w:rsidR="003B7FFB">
        <w:t xml:space="preserve">que é </w:t>
      </w:r>
      <w:r w:rsidR="004329F6">
        <w:t>normalmente utilizado nos documentos em PDF/EXCEL</w:t>
      </w:r>
      <w:r w:rsidR="00046CA8">
        <w:t xml:space="preserve">. Já tinha a sua base construída pelo grupo anterior, no </w:t>
      </w:r>
      <w:r w:rsidR="005A5634">
        <w:t>ent</w:t>
      </w:r>
      <w:r w:rsidR="00E77CB6">
        <w:t>anto</w:t>
      </w:r>
      <w:r w:rsidR="005A5634">
        <w:t xml:space="preserve"> foram </w:t>
      </w:r>
      <w:r w:rsidR="00855634">
        <w:t>feitas</w:t>
      </w:r>
      <w:r w:rsidR="00CB0968">
        <w:t xml:space="preserve"> várias melhorias ao seu aspeto e às funcionalidades.</w:t>
      </w:r>
    </w:p>
    <w:p w14:paraId="39EB6D41" w14:textId="69FBD462" w:rsidR="00855634" w:rsidRDefault="00FF6970" w:rsidP="00E84F5A">
      <w:r>
        <w:rPr>
          <w:noProof/>
        </w:rPr>
        <w:lastRenderedPageBreak/>
        <mc:AlternateContent>
          <mc:Choice Requires="wpg">
            <w:drawing>
              <wp:anchor distT="0" distB="0" distL="114300" distR="114300" simplePos="0" relativeHeight="251600896" behindDoc="0" locked="0" layoutInCell="1" allowOverlap="1" wp14:anchorId="5CBF78EC" wp14:editId="438234BD">
                <wp:simplePos x="0" y="0"/>
                <wp:positionH relativeFrom="margin">
                  <wp:align>center</wp:align>
                </wp:positionH>
                <wp:positionV relativeFrom="margin">
                  <wp:align>top</wp:align>
                </wp:positionV>
                <wp:extent cx="5039995" cy="1638300"/>
                <wp:effectExtent l="0" t="0" r="8255" b="0"/>
                <wp:wrapTopAndBottom/>
                <wp:docPr id="184" name="Agrupar 184"/>
                <wp:cNvGraphicFramePr/>
                <a:graphic xmlns:a="http://schemas.openxmlformats.org/drawingml/2006/main">
                  <a:graphicData uri="http://schemas.microsoft.com/office/word/2010/wordprocessingGroup">
                    <wpg:wgp>
                      <wpg:cNvGrpSpPr/>
                      <wpg:grpSpPr>
                        <a:xfrm>
                          <a:off x="0" y="0"/>
                          <a:ext cx="5039995" cy="1638300"/>
                          <a:chOff x="0" y="0"/>
                          <a:chExt cx="5039995" cy="1638300"/>
                        </a:xfrm>
                      </wpg:grpSpPr>
                      <pic:pic xmlns:pic="http://schemas.openxmlformats.org/drawingml/2006/picture">
                        <pic:nvPicPr>
                          <pic:cNvPr id="6" name="Imagem 6" descr="Uma imagem com mesa&#10;&#10;Descrição gerada automaticamente"/>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wps:wsp>
                        <wps:cNvPr id="183" name="Caixa de texto 183"/>
                        <wps:cNvSpPr txBox="1"/>
                        <wps:spPr>
                          <a:xfrm>
                            <a:off x="0" y="1295400"/>
                            <a:ext cx="5039995" cy="342900"/>
                          </a:xfrm>
                          <a:prstGeom prst="rect">
                            <a:avLst/>
                          </a:prstGeom>
                          <a:solidFill>
                            <a:prstClr val="white"/>
                          </a:solidFill>
                          <a:ln>
                            <a:noFill/>
                          </a:ln>
                        </wps:spPr>
                        <wps:txbx>
                          <w:txbxContent>
                            <w:p w14:paraId="525674FD" w14:textId="69C6C2C7" w:rsidR="009A20A6" w:rsidRPr="00E52075" w:rsidRDefault="009A20A6" w:rsidP="009A20A6">
                              <w:pPr>
                                <w:pStyle w:val="Legenda"/>
                                <w:rPr>
                                  <w:noProof/>
                                  <w:sz w:val="24"/>
                                </w:rPr>
                              </w:pPr>
                              <w:bookmarkStart w:id="163" w:name="_Toc109080137"/>
                              <w:r>
                                <w:t xml:space="preserve">Figura </w:t>
                              </w:r>
                              <w:r w:rsidR="006E6699">
                                <w:fldChar w:fldCharType="begin"/>
                              </w:r>
                              <w:r w:rsidR="006E6699">
                                <w:instrText xml:space="preserve"> SEQ Figura \* ARABIC </w:instrText>
                              </w:r>
                              <w:r w:rsidR="006E6699">
                                <w:fldChar w:fldCharType="separate"/>
                              </w:r>
                              <w:r w:rsidR="009D736C">
                                <w:rPr>
                                  <w:noProof/>
                                </w:rPr>
                                <w:t>53</w:t>
                              </w:r>
                              <w:r w:rsidR="006E6699">
                                <w:rPr>
                                  <w:noProof/>
                                </w:rPr>
                                <w:fldChar w:fldCharType="end"/>
                              </w:r>
                              <w:r>
                                <w:t xml:space="preserve"> - Visão de uma semana do calendário com botão para marcar visível.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BF78EC" id="Agrupar 184" o:spid="_x0000_s1186" style="position:absolute;left:0;text-align:left;margin-left:0;margin-top:0;width:396.85pt;height:129pt;z-index:251600896;mso-position-horizontal:center;mso-position-horizontal-relative:margin;mso-position-vertical:top;mso-position-vertical-relative:margin" coordsize="5039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">
                <v:shape id="Imagem 6" o:spid="_x0000_s1187" type="#_x0000_t75" alt="Uma imagem com mesa&#10;&#10;Descrição gerada automaticamente" style="position:absolute;width:50399;height:1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">
                  <v:imagedata r:id="rId195" o:title="Uma imagem com mesa&#10;&#10;Descrição gerada automaticamente"/>
                </v:shape>
                <v:shape id="Caixa de texto 183" o:spid="_x0000_s1188" type="#_x0000_t202" style="position:absolute;top:12954;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smwQAAANwAAAAPAAAAZHJzL2Rvd25yZXYueG1sRE9Li8Iw&#10;EL4L/ocwghfRVAW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OxmKybBAAAA3AAAAA8AAAAA&#10;AAAAAAAAAAAABwIAAGRycy9kb3ducmV2LnhtbFBLBQYAAAAAAwADALcAAAD1AgAAAAA=&#10;" stroked="f">
                  <v:textbox inset="0,0,0,0">
                    <w:txbxContent>
                      <w:p w14:paraId="525674FD" w14:textId="69C6C2C7" w:rsidR="009A20A6" w:rsidRPr="00E52075" w:rsidRDefault="009A20A6" w:rsidP="009A20A6">
                        <w:pPr>
                          <w:pStyle w:val="Legenda"/>
                          <w:rPr>
                            <w:noProof/>
                            <w:sz w:val="24"/>
                          </w:rPr>
                        </w:pPr>
                        <w:bookmarkStart w:id="164" w:name="_Toc109080137"/>
                        <w:r>
                          <w:t xml:space="preserve">Figura </w:t>
                        </w:r>
                        <w:r w:rsidR="006E6699">
                          <w:fldChar w:fldCharType="begin"/>
                        </w:r>
                        <w:r w:rsidR="006E6699">
                          <w:instrText xml:space="preserve"> SEQ Figura \* ARABIC </w:instrText>
                        </w:r>
                        <w:r w:rsidR="006E6699">
                          <w:fldChar w:fldCharType="separate"/>
                        </w:r>
                        <w:r w:rsidR="009D736C">
                          <w:rPr>
                            <w:noProof/>
                          </w:rPr>
                          <w:t>53</w:t>
                        </w:r>
                        <w:r w:rsidR="006E6699">
                          <w:rPr>
                            <w:noProof/>
                          </w:rPr>
                          <w:fldChar w:fldCharType="end"/>
                        </w:r>
                        <w:r>
                          <w:t xml:space="preserve"> - Visão de uma semana do calendário com botão para marcar visível.</w:t>
                        </w:r>
                        <w:bookmarkEnd w:id="164"/>
                      </w:p>
                    </w:txbxContent>
                  </v:textbox>
                </v:shape>
                <w10:wrap type="topAndBottom" anchorx="margin" anchory="margin"/>
              </v:group>
            </w:pict>
          </mc:Fallback>
        </mc:AlternateContent>
      </w:r>
      <w:r w:rsidR="00F358CA">
        <w:t xml:space="preserve">Ao passarmos com o rato por cima das células, </w:t>
      </w:r>
      <w:r w:rsidR="000116DA">
        <w:t xml:space="preserve">e caso tenhamos permissões para isso, </w:t>
      </w:r>
      <w:r w:rsidR="00F358CA">
        <w:t>aparecem os botões para marcar</w:t>
      </w:r>
      <w:r w:rsidR="000116DA">
        <w:t xml:space="preserve"> avaliações</w:t>
      </w:r>
      <w:r w:rsidR="00987B00">
        <w:t xml:space="preserve"> (Figura 53)</w:t>
      </w:r>
      <w:r w:rsidR="000116DA">
        <w:t>.</w:t>
      </w:r>
      <w:r w:rsidR="00507D81">
        <w:t xml:space="preserve"> Ao clicar nesse botão abrimos um </w:t>
      </w:r>
      <w:proofErr w:type="spellStart"/>
      <w:r w:rsidR="00507D81" w:rsidRPr="00185576">
        <w:rPr>
          <w:i/>
          <w:iCs/>
        </w:rPr>
        <w:t>popup</w:t>
      </w:r>
      <w:proofErr w:type="spellEnd"/>
      <w:r w:rsidR="00507D81">
        <w:t xml:space="preserve"> que </w:t>
      </w:r>
      <w:r w:rsidR="009357BA">
        <w:t xml:space="preserve">mostra as informações relacionadas </w:t>
      </w:r>
      <w:r w:rsidR="00F35DF0">
        <w:t xml:space="preserve">com </w:t>
      </w:r>
      <w:r w:rsidR="00AC2ACC">
        <w:t xml:space="preserve">a marcação de avaliação que estamos a tentar efetuar, sendo que </w:t>
      </w:r>
      <w:r w:rsidR="002A5631">
        <w:t>os dados do curso, ano curricular, data, e época vêm já preenchidos por defeito</w:t>
      </w:r>
      <w:r w:rsidR="00DB5F10">
        <w:t>.</w:t>
      </w:r>
    </w:p>
    <w:p w14:paraId="588FA9C2" w14:textId="16671CB0" w:rsidR="00FF6970" w:rsidRDefault="00FF6970" w:rsidP="00E84F5A">
      <w:r>
        <w:rPr>
          <w:noProof/>
        </w:rPr>
        <mc:AlternateContent>
          <mc:Choice Requires="wpg">
            <w:drawing>
              <wp:anchor distT="0" distB="0" distL="114300" distR="114300" simplePos="0" relativeHeight="251603968" behindDoc="0" locked="0" layoutInCell="1" allowOverlap="1" wp14:anchorId="2983B271" wp14:editId="752DFD04">
                <wp:simplePos x="0" y="0"/>
                <wp:positionH relativeFrom="margin">
                  <wp:align>center</wp:align>
                </wp:positionH>
                <wp:positionV relativeFrom="paragraph">
                  <wp:posOffset>1097694</wp:posOffset>
                </wp:positionV>
                <wp:extent cx="4679950" cy="3416300"/>
                <wp:effectExtent l="0" t="0" r="6350" b="0"/>
                <wp:wrapTopAndBottom/>
                <wp:docPr id="186" name="Agrupar 186"/>
                <wp:cNvGraphicFramePr/>
                <a:graphic xmlns:a="http://schemas.openxmlformats.org/drawingml/2006/main">
                  <a:graphicData uri="http://schemas.microsoft.com/office/word/2010/wordprocessingGroup">
                    <wpg:wgp>
                      <wpg:cNvGrpSpPr/>
                      <wpg:grpSpPr>
                        <a:xfrm>
                          <a:off x="0" y="0"/>
                          <a:ext cx="4679950" cy="3416300"/>
                          <a:chOff x="0" y="0"/>
                          <a:chExt cx="4679950" cy="3416300"/>
                        </a:xfrm>
                      </wpg:grpSpPr>
                      <pic:pic xmlns:pic="http://schemas.openxmlformats.org/drawingml/2006/picture">
                        <pic:nvPicPr>
                          <pic:cNvPr id="7" name="Imagem 7"/>
                          <pic:cNvPicPr>
                            <a:picLocks noChangeAspect="1"/>
                          </pic:cNvPicPr>
                        </pic:nvPicPr>
                        <pic:blipFill rotWithShape="1">
                          <a:blip r:embed="rId196" cstate="print">
                            <a:extLst>
                              <a:ext uri="{28A0092B-C50C-407E-A947-70E740481C1C}">
                                <a14:useLocalDpi xmlns:a14="http://schemas.microsoft.com/office/drawing/2010/main" val="0"/>
                              </a:ext>
                            </a:extLst>
                          </a:blip>
                          <a:srcRect t="924" r="202" b="87629"/>
                          <a:stretch/>
                        </pic:blipFill>
                        <pic:spPr bwMode="auto">
                          <a:xfrm>
                            <a:off x="0" y="0"/>
                            <a:ext cx="4679950" cy="3072130"/>
                          </a:xfrm>
                          <a:prstGeom prst="rect">
                            <a:avLst/>
                          </a:prstGeom>
                          <a:ln>
                            <a:noFill/>
                          </a:ln>
                          <a:extLst>
                            <a:ext uri="{53640926-AAD7-44D8-BBD7-CCE9431645EC}">
                              <a14:shadowObscured xmlns:a14="http://schemas.microsoft.com/office/drawing/2010/main"/>
                            </a:ext>
                          </a:extLst>
                        </pic:spPr>
                      </pic:pic>
                      <wps:wsp>
                        <wps:cNvPr id="185" name="Caixa de texto 185"/>
                        <wps:cNvSpPr txBox="1"/>
                        <wps:spPr>
                          <a:xfrm>
                            <a:off x="0" y="3130550"/>
                            <a:ext cx="4679950" cy="285750"/>
                          </a:xfrm>
                          <a:prstGeom prst="rect">
                            <a:avLst/>
                          </a:prstGeom>
                          <a:solidFill>
                            <a:prstClr val="white"/>
                          </a:solidFill>
                          <a:ln>
                            <a:noFill/>
                          </a:ln>
                        </wps:spPr>
                        <wps:txbx>
                          <w:txbxContent>
                            <w:p w14:paraId="3F705E39" w14:textId="23672842" w:rsidR="009A20A6" w:rsidRPr="00CC0452" w:rsidRDefault="009A20A6" w:rsidP="009A20A6">
                              <w:pPr>
                                <w:pStyle w:val="Legenda"/>
                                <w:rPr>
                                  <w:sz w:val="24"/>
                                </w:rPr>
                              </w:pPr>
                              <w:bookmarkStart w:id="165" w:name="_Toc109080138"/>
                              <w:r>
                                <w:t xml:space="preserve">Figura </w:t>
                              </w:r>
                              <w:r w:rsidR="006E6699">
                                <w:fldChar w:fldCharType="begin"/>
                              </w:r>
                              <w:r w:rsidR="006E6699">
                                <w:instrText xml:space="preserve"> SEQ Figura \* ARABIC </w:instrText>
                              </w:r>
                              <w:r w:rsidR="006E6699">
                                <w:fldChar w:fldCharType="separate"/>
                              </w:r>
                              <w:r w:rsidR="009D736C">
                                <w:rPr>
                                  <w:noProof/>
                                </w:rPr>
                                <w:t>54</w:t>
                              </w:r>
                              <w:r w:rsidR="006E6699">
                                <w:rPr>
                                  <w:noProof/>
                                </w:rPr>
                                <w:fldChar w:fldCharType="end"/>
                              </w:r>
                              <w:r>
                                <w:t xml:space="preserve"> - </w:t>
                              </w:r>
                              <w:proofErr w:type="spellStart"/>
                              <w:r w:rsidRPr="00185576">
                                <w:rPr>
                                  <w:i/>
                                  <w:iCs w:val="0"/>
                                </w:rPr>
                                <w:t>Popup</w:t>
                              </w:r>
                              <w:proofErr w:type="spellEnd"/>
                              <w:r>
                                <w:t xml:space="preserve"> de marcação de uma avaliação.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83B271" id="Agrupar 186" o:spid="_x0000_s1189" style="position:absolute;left:0;text-align:left;margin-left:0;margin-top:86.45pt;width:368.5pt;height:269pt;z-index:251603968;mso-position-horizontal:center;mso-position-horizontal-relative:margin;mso-height-relative:margin" coordsize="46799,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">
                <v:shape id="Imagem 7" o:spid="_x0000_s1190" type="#_x0000_t75" style="position:absolute;width:46799;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">
                  <v:imagedata r:id="rId197" o:title="" croptop="606f" cropbottom="57429f" cropright="132f"/>
                </v:shape>
                <v:shape id="Caixa de texto 185" o:spid="_x0000_s1191" type="#_x0000_t202" style="position:absolute;top:31305;width:467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3F705E39" w14:textId="23672842" w:rsidR="009A20A6" w:rsidRPr="00CC0452" w:rsidRDefault="009A20A6" w:rsidP="009A20A6">
                        <w:pPr>
                          <w:pStyle w:val="Legenda"/>
                          <w:rPr>
                            <w:sz w:val="24"/>
                          </w:rPr>
                        </w:pPr>
                        <w:bookmarkStart w:id="166" w:name="_Toc109080138"/>
                        <w:r>
                          <w:t xml:space="preserve">Figura </w:t>
                        </w:r>
                        <w:r w:rsidR="006E6699">
                          <w:fldChar w:fldCharType="begin"/>
                        </w:r>
                        <w:r w:rsidR="006E6699">
                          <w:instrText xml:space="preserve"> SEQ Figura \* ARABIC </w:instrText>
                        </w:r>
                        <w:r w:rsidR="006E6699">
                          <w:fldChar w:fldCharType="separate"/>
                        </w:r>
                        <w:r w:rsidR="009D736C">
                          <w:rPr>
                            <w:noProof/>
                          </w:rPr>
                          <w:t>54</w:t>
                        </w:r>
                        <w:r w:rsidR="006E6699">
                          <w:rPr>
                            <w:noProof/>
                          </w:rPr>
                          <w:fldChar w:fldCharType="end"/>
                        </w:r>
                        <w:r>
                          <w:t xml:space="preserve"> - </w:t>
                        </w:r>
                        <w:proofErr w:type="spellStart"/>
                        <w:r w:rsidRPr="00185576">
                          <w:rPr>
                            <w:i/>
                            <w:iCs w:val="0"/>
                          </w:rPr>
                          <w:t>Popup</w:t>
                        </w:r>
                        <w:proofErr w:type="spellEnd"/>
                        <w:r>
                          <w:t xml:space="preserve"> de marcação de uma avaliação.</w:t>
                        </w:r>
                        <w:bookmarkEnd w:id="166"/>
                      </w:p>
                    </w:txbxContent>
                  </v:textbox>
                </v:shape>
                <w10:wrap type="topAndBottom" anchorx="margin"/>
              </v:group>
            </w:pict>
          </mc:Fallback>
        </mc:AlternateContent>
      </w:r>
      <w:r w:rsidR="00DB5F10">
        <w:t>Os campos restantes são aqueles que devem ser preenchidos pelo utilizador que vai efetuar a marcação da</w:t>
      </w:r>
      <w:r w:rsidR="00A71B84">
        <w:t xml:space="preserve"> avaliação, sendo que a primeira coisa a fazer é selecionar a UC </w:t>
      </w:r>
      <w:r w:rsidR="00F35832">
        <w:t>para a avaliação que irá marcar e depois o elemento de avaliação pretendido. Estes 2 campos são obrigatórios, todos os outros são facultativos</w:t>
      </w:r>
      <w:r w:rsidR="008C72BB">
        <w:t>.</w:t>
      </w:r>
    </w:p>
    <w:p w14:paraId="660B52A2" w14:textId="42F390A3" w:rsidR="00FF6970" w:rsidRDefault="008C72BB" w:rsidP="00E84F5A">
      <w:r>
        <w:t xml:space="preserve">Em relação a este </w:t>
      </w:r>
      <w:proofErr w:type="spellStart"/>
      <w:r w:rsidRPr="00185576">
        <w:rPr>
          <w:i/>
          <w:iCs/>
        </w:rPr>
        <w:t>popup</w:t>
      </w:r>
      <w:proofErr w:type="spellEnd"/>
      <w:r>
        <w:t xml:space="preserve">, </w:t>
      </w:r>
      <w:r w:rsidR="00B76A7B">
        <w:t>existem ainda algumas coisas a ter em conta</w:t>
      </w:r>
      <w:r w:rsidR="00074669">
        <w:t>, sendo a primeira um dos problemas anteriores</w:t>
      </w:r>
      <w:r w:rsidR="00C87A28">
        <w:t xml:space="preserve"> (Figura 54)</w:t>
      </w:r>
      <w:r w:rsidR="0034451F">
        <w:t>. Apenas é possível marcar um elemento de avaliação se ele estiver preenchido, no detalhe</w:t>
      </w:r>
      <w:r w:rsidR="00E017B6">
        <w:t xml:space="preserve"> da UC. </w:t>
      </w:r>
    </w:p>
    <w:p w14:paraId="5413D7AF" w14:textId="72E6CF32" w:rsidR="008C72BB" w:rsidRDefault="006E46FB" w:rsidP="00E84F5A">
      <w:r>
        <w:rPr>
          <w:noProof/>
        </w:rPr>
        <w:lastRenderedPageBreak/>
        <mc:AlternateContent>
          <mc:Choice Requires="wpg">
            <w:drawing>
              <wp:anchor distT="0" distB="0" distL="114300" distR="114300" simplePos="0" relativeHeight="251606016" behindDoc="0" locked="0" layoutInCell="1" allowOverlap="1" wp14:anchorId="7BD09A8A" wp14:editId="005071CD">
                <wp:simplePos x="0" y="0"/>
                <wp:positionH relativeFrom="margin">
                  <wp:align>center</wp:align>
                </wp:positionH>
                <wp:positionV relativeFrom="paragraph">
                  <wp:posOffset>1072958</wp:posOffset>
                </wp:positionV>
                <wp:extent cx="4965700" cy="1993900"/>
                <wp:effectExtent l="0" t="0" r="6350" b="6350"/>
                <wp:wrapTopAndBottom/>
                <wp:docPr id="188" name="Agrupar 188"/>
                <wp:cNvGraphicFramePr/>
                <a:graphic xmlns:a="http://schemas.openxmlformats.org/drawingml/2006/main">
                  <a:graphicData uri="http://schemas.microsoft.com/office/word/2010/wordprocessingGroup">
                    <wpg:wgp>
                      <wpg:cNvGrpSpPr/>
                      <wpg:grpSpPr>
                        <a:xfrm>
                          <a:off x="0" y="0"/>
                          <a:ext cx="4965700" cy="1993900"/>
                          <a:chOff x="0" y="0"/>
                          <a:chExt cx="4965700" cy="1993900"/>
                        </a:xfrm>
                      </wpg:grpSpPr>
                      <wpg:grpSp>
                        <wpg:cNvPr id="144" name="Agrupar 144"/>
                        <wpg:cNvGrpSpPr/>
                        <wpg:grpSpPr>
                          <a:xfrm>
                            <a:off x="0" y="0"/>
                            <a:ext cx="4965700" cy="1841500"/>
                            <a:chOff x="0" y="0"/>
                            <a:chExt cx="5448935" cy="2287905"/>
                          </a:xfrm>
                        </wpg:grpSpPr>
                        <pic:pic xmlns:pic="http://schemas.openxmlformats.org/drawingml/2006/picture">
                          <pic:nvPicPr>
                            <pic:cNvPr id="42" name="Imagem 42" descr="Uma imagem com texto&#10;&#10;Descrição gerada automaticamente"/>
                            <pic:cNvPicPr>
                              <a:picLocks noChangeAspect="1"/>
                            </pic:cNvPicPr>
                          </pic:nvPicPr>
                          <pic:blipFill rotWithShape="1">
                            <a:blip r:embed="rId198">
                              <a:extLst>
                                <a:ext uri="{28A0092B-C50C-407E-A947-70E740481C1C}">
                                  <a14:useLocalDpi xmlns:a14="http://schemas.microsoft.com/office/drawing/2010/main" val="0"/>
                                </a:ext>
                              </a:extLst>
                            </a:blip>
                            <a:srcRect l="1813" r="5219"/>
                            <a:stretch/>
                          </pic:blipFill>
                          <pic:spPr bwMode="auto">
                            <a:xfrm>
                              <a:off x="0" y="209550"/>
                              <a:ext cx="2627630" cy="1878330"/>
                            </a:xfrm>
                            <a:prstGeom prst="rect">
                              <a:avLst/>
                            </a:prstGeom>
                            <a:ln>
                              <a:noFill/>
                            </a:ln>
                            <a:extLst>
                              <a:ext uri="{53640926-AAD7-44D8-BBD7-CCE9431645EC}">
                                <a14:shadowObscured xmlns:a14="http://schemas.microsoft.com/office/drawing/2010/main"/>
                              </a:ext>
                            </a:extLst>
                          </pic:spPr>
                        </pic:pic>
                        <wps:wsp>
                          <wps:cNvPr id="65" name="Conexão reta 65"/>
                          <wps:cNvCnPr/>
                          <wps:spPr>
                            <a:xfrm flipV="1">
                              <a:off x="2730500" y="19050"/>
                              <a:ext cx="0" cy="225425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3" name="Imagem 143" descr="Uma imagem com texto&#10;&#10;Descrição gerada automaticamente"/>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2857500" y="0"/>
                              <a:ext cx="2591435" cy="2287905"/>
                            </a:xfrm>
                            <a:prstGeom prst="rect">
                              <a:avLst/>
                            </a:prstGeom>
                          </pic:spPr>
                        </pic:pic>
                      </wpg:grpSp>
                      <wps:wsp>
                        <wps:cNvPr id="187" name="Caixa de texto 187"/>
                        <wps:cNvSpPr txBox="1"/>
                        <wps:spPr>
                          <a:xfrm>
                            <a:off x="0" y="1670050"/>
                            <a:ext cx="4965700" cy="323850"/>
                          </a:xfrm>
                          <a:prstGeom prst="rect">
                            <a:avLst/>
                          </a:prstGeom>
                          <a:solidFill>
                            <a:prstClr val="white"/>
                          </a:solidFill>
                          <a:ln>
                            <a:noFill/>
                          </a:ln>
                        </wps:spPr>
                        <wps:txbx>
                          <w:txbxContent>
                            <w:p w14:paraId="4915921A" w14:textId="297867E4" w:rsidR="009A20A6" w:rsidRPr="008E2A69" w:rsidRDefault="009A20A6" w:rsidP="009A20A6">
                              <w:pPr>
                                <w:pStyle w:val="Legenda"/>
                                <w:rPr>
                                  <w:noProof/>
                                  <w:sz w:val="24"/>
                                </w:rPr>
                              </w:pPr>
                              <w:bookmarkStart w:id="167" w:name="_Toc109080139"/>
                              <w:r>
                                <w:t xml:space="preserve">Figura </w:t>
                              </w:r>
                              <w:r w:rsidR="006E6699">
                                <w:fldChar w:fldCharType="begin"/>
                              </w:r>
                              <w:r w:rsidR="006E6699">
                                <w:instrText xml:space="preserve"> SEQ Figura \* ARABIC </w:instrText>
                              </w:r>
                              <w:r w:rsidR="006E6699">
                                <w:fldChar w:fldCharType="separate"/>
                              </w:r>
                              <w:r w:rsidR="009D736C">
                                <w:rPr>
                                  <w:noProof/>
                                </w:rPr>
                                <w:t>55</w:t>
                              </w:r>
                              <w:r w:rsidR="006E6699">
                                <w:rPr>
                                  <w:noProof/>
                                </w:rPr>
                                <w:fldChar w:fldCharType="end"/>
                              </w:r>
                              <w:r>
                                <w:t xml:space="preserve"> - Visão das mensagens de aviso de falta de métodos de avaliação nas UCs.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D09A8A" id="Agrupar 188" o:spid="_x0000_s1192" style="position:absolute;left:0;text-align:left;margin-left:0;margin-top:84.5pt;width:391pt;height:157pt;z-index:251606016;mso-position-horizontal:center;mso-position-horizontal-relative:margin" coordsize="49657,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">
                <v:group id="Agrupar 144" o:spid="_x0000_s1193" style="position:absolute;width:49657;height:18415" coordsize="54489,22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Imagem 42" o:spid="_x0000_s1194" type="#_x0000_t75" alt="Uma imagem com texto&#10;&#10;Descrição gerada automaticamente" style="position:absolute;top:2095;width:26276;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">
                    <v:imagedata r:id="rId200" o:title="Uma imagem com texto&#10;&#10;Descrição gerada automaticamente" cropleft="1188f" cropright="3420f"/>
                  </v:shape>
                  <v:line id="Conexão reta 65" o:spid="_x0000_s1195" style="position:absolute;flip:y;visibility:visible;mso-wrap-style:square" from="27305,190" to="27305,2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" strokecolor="gray [1629]" strokeweight="1.5pt">
                    <v:stroke dashstyle="dash"/>
                  </v:line>
                  <v:shape id="Imagem 143" o:spid="_x0000_s1196" type="#_x0000_t75" alt="Uma imagem com texto&#10;&#10;Descrição gerada automaticamente" style="position:absolute;left:28575;width:25914;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">
                    <v:imagedata r:id="rId201" o:title="Uma imagem com texto&#10;&#10;Descrição gerada automaticamente"/>
                  </v:shape>
                </v:group>
                <v:shape id="Caixa de texto 187" o:spid="_x0000_s1197" type="#_x0000_t202" style="position:absolute;top:16700;width:49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4915921A" w14:textId="297867E4" w:rsidR="009A20A6" w:rsidRPr="008E2A69" w:rsidRDefault="009A20A6" w:rsidP="009A20A6">
                        <w:pPr>
                          <w:pStyle w:val="Legenda"/>
                          <w:rPr>
                            <w:noProof/>
                            <w:sz w:val="24"/>
                          </w:rPr>
                        </w:pPr>
                        <w:bookmarkStart w:id="168" w:name="_Toc109080139"/>
                        <w:r>
                          <w:t xml:space="preserve">Figura </w:t>
                        </w:r>
                        <w:r w:rsidR="006E6699">
                          <w:fldChar w:fldCharType="begin"/>
                        </w:r>
                        <w:r w:rsidR="006E6699">
                          <w:instrText xml:space="preserve"> SEQ Figura \* ARABIC </w:instrText>
                        </w:r>
                        <w:r w:rsidR="006E6699">
                          <w:fldChar w:fldCharType="separate"/>
                        </w:r>
                        <w:r w:rsidR="009D736C">
                          <w:rPr>
                            <w:noProof/>
                          </w:rPr>
                          <w:t>55</w:t>
                        </w:r>
                        <w:r w:rsidR="006E6699">
                          <w:rPr>
                            <w:noProof/>
                          </w:rPr>
                          <w:fldChar w:fldCharType="end"/>
                        </w:r>
                        <w:r>
                          <w:t xml:space="preserve"> - Visão das mensagens de aviso de falta de métodos de avaliação nas UCs.</w:t>
                        </w:r>
                        <w:bookmarkEnd w:id="168"/>
                      </w:p>
                    </w:txbxContent>
                  </v:textbox>
                </v:shape>
                <w10:wrap type="topAndBottom" anchorx="margin"/>
              </v:group>
            </w:pict>
          </mc:Fallback>
        </mc:AlternateContent>
      </w:r>
      <w:r w:rsidR="00E017B6">
        <w:t xml:space="preserve">Como isto não é facilmente </w:t>
      </w:r>
      <w:r w:rsidR="00A256A7">
        <w:t>percetível</w:t>
      </w:r>
      <w:r w:rsidR="00E017B6">
        <w:t xml:space="preserve">, </w:t>
      </w:r>
      <w:r w:rsidR="00497348">
        <w:t xml:space="preserve">a solução passa por mostrar um aviso por baixo da caixa de seleção de </w:t>
      </w:r>
      <w:proofErr w:type="spellStart"/>
      <w:r w:rsidR="00497348">
        <w:t>UCs</w:t>
      </w:r>
      <w:proofErr w:type="spellEnd"/>
      <w:r w:rsidR="00497348">
        <w:t xml:space="preserve"> com indicação que é necessário preencher os métodos</w:t>
      </w:r>
      <w:r w:rsidR="00BB1DD2">
        <w:t xml:space="preserve"> de avaliação</w:t>
      </w:r>
      <w:r w:rsidR="00484A5A">
        <w:t xml:space="preserve">, e um link de atalho para as </w:t>
      </w:r>
      <w:proofErr w:type="spellStart"/>
      <w:r w:rsidR="00484A5A">
        <w:t>UCs</w:t>
      </w:r>
      <w:proofErr w:type="spellEnd"/>
      <w:r w:rsidR="00484A5A">
        <w:t xml:space="preserve"> do curso.</w:t>
      </w:r>
      <w:r w:rsidR="002B537E">
        <w:t xml:space="preserve"> Além disso existe também a indicação de quais as </w:t>
      </w:r>
      <w:proofErr w:type="spellStart"/>
      <w:r w:rsidR="002B537E">
        <w:t>UC’s</w:t>
      </w:r>
      <w:proofErr w:type="spellEnd"/>
      <w:r w:rsidR="002B537E">
        <w:t xml:space="preserve"> com métodos em falta</w:t>
      </w:r>
      <w:r w:rsidR="00222209">
        <w:t>, quando abrimos a caixa de seleção para ver as opções</w:t>
      </w:r>
      <w:r>
        <w:t xml:space="preserve"> (Figura 55)</w:t>
      </w:r>
      <w:r w:rsidR="00222209">
        <w:t>.</w:t>
      </w:r>
    </w:p>
    <w:p w14:paraId="32BC4E84" w14:textId="5D150C9C" w:rsidR="00415F4D" w:rsidRDefault="00415F4D" w:rsidP="00E84F5A">
      <w:r>
        <w:t xml:space="preserve">Ao selecionar a UC </w:t>
      </w:r>
      <w:r w:rsidR="00415A22">
        <w:t>podemos agora selecionar o elemento de avaliação que queremos calendarizar</w:t>
      </w:r>
      <w:r w:rsidR="00A906D6">
        <w:t xml:space="preserve"> e podemos apenas carregar no botão “Marcar Avaliação” no final do </w:t>
      </w:r>
      <w:proofErr w:type="spellStart"/>
      <w:r w:rsidR="00A906D6" w:rsidRPr="00185576">
        <w:rPr>
          <w:i/>
          <w:iCs/>
        </w:rPr>
        <w:t>popup</w:t>
      </w:r>
      <w:proofErr w:type="spellEnd"/>
      <w:r w:rsidR="00186A82">
        <w:t xml:space="preserve"> e está calendarizada. Se formos agora marcar o </w:t>
      </w:r>
      <w:r w:rsidR="00B77D86">
        <w:t xml:space="preserve">segundo </w:t>
      </w:r>
      <w:r w:rsidR="00186A82">
        <w:t>elemento de avaliação (no caso do exemplo)</w:t>
      </w:r>
      <w:r w:rsidR="00B77D86">
        <w:t xml:space="preserve"> veremos que aparece também um ícone para dar informação que o primeiro elemento já foi calendarizado.</w:t>
      </w:r>
    </w:p>
    <w:p w14:paraId="799E4884" w14:textId="66EF65A3" w:rsidR="00415A22" w:rsidRDefault="0003036D" w:rsidP="00E84F5A">
      <w:r>
        <w:rPr>
          <w:noProof/>
        </w:rPr>
        <mc:AlternateContent>
          <mc:Choice Requires="wpg">
            <w:drawing>
              <wp:anchor distT="0" distB="0" distL="114300" distR="114300" simplePos="0" relativeHeight="251609088" behindDoc="0" locked="0" layoutInCell="1" allowOverlap="1" wp14:anchorId="272B4D8C" wp14:editId="292A75F4">
                <wp:simplePos x="0" y="0"/>
                <wp:positionH relativeFrom="margin">
                  <wp:align>center</wp:align>
                </wp:positionH>
                <wp:positionV relativeFrom="paragraph">
                  <wp:posOffset>1601387</wp:posOffset>
                </wp:positionV>
                <wp:extent cx="5156200" cy="2451100"/>
                <wp:effectExtent l="0" t="0" r="6350" b="6350"/>
                <wp:wrapTopAndBottom/>
                <wp:docPr id="190" name="Agrupar 190"/>
                <wp:cNvGraphicFramePr/>
                <a:graphic xmlns:a="http://schemas.openxmlformats.org/drawingml/2006/main">
                  <a:graphicData uri="http://schemas.microsoft.com/office/word/2010/wordprocessingGroup">
                    <wpg:wgp>
                      <wpg:cNvGrpSpPr/>
                      <wpg:grpSpPr>
                        <a:xfrm>
                          <a:off x="0" y="0"/>
                          <a:ext cx="5156200" cy="2451100"/>
                          <a:chOff x="0" y="0"/>
                          <a:chExt cx="5156200" cy="2451100"/>
                        </a:xfrm>
                      </wpg:grpSpPr>
                      <wpg:grpSp>
                        <wpg:cNvPr id="174" name="Agrupar 174"/>
                        <wpg:cNvGrpSpPr/>
                        <wpg:grpSpPr>
                          <a:xfrm>
                            <a:off x="0" y="0"/>
                            <a:ext cx="5156200" cy="2094865"/>
                            <a:chOff x="0" y="0"/>
                            <a:chExt cx="5574030" cy="2397125"/>
                          </a:xfrm>
                        </wpg:grpSpPr>
                        <pic:pic xmlns:pic="http://schemas.openxmlformats.org/drawingml/2006/picture">
                          <pic:nvPicPr>
                            <pic:cNvPr id="145" name="Imagem 145" descr="Uma imagem com texto&#10;&#10;Descrição gerada automaticamente"/>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25400"/>
                              <a:ext cx="2735580" cy="2335530"/>
                            </a:xfrm>
                            <a:prstGeom prst="rect">
                              <a:avLst/>
                            </a:prstGeom>
                          </pic:spPr>
                        </pic:pic>
                        <pic:pic xmlns:pic="http://schemas.openxmlformats.org/drawingml/2006/picture">
                          <pic:nvPicPr>
                            <pic:cNvPr id="146" name="Imagem 146" descr="Uma imagem com texto&#10;&#10;Descrição gerada automaticamente"/>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838450" y="0"/>
                              <a:ext cx="2735580" cy="2397125"/>
                            </a:xfrm>
                            <a:prstGeom prst="rect">
                              <a:avLst/>
                            </a:prstGeom>
                          </pic:spPr>
                        </pic:pic>
                        <wps:wsp>
                          <wps:cNvPr id="173" name="Conexão reta 173"/>
                          <wps:cNvCnPr/>
                          <wps:spPr>
                            <a:xfrm flipV="1">
                              <a:off x="2768600" y="38100"/>
                              <a:ext cx="0" cy="230400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89" name="Caixa de texto 189"/>
                        <wps:cNvSpPr txBox="1"/>
                        <wps:spPr>
                          <a:xfrm>
                            <a:off x="0" y="2152650"/>
                            <a:ext cx="5156200" cy="298450"/>
                          </a:xfrm>
                          <a:prstGeom prst="rect">
                            <a:avLst/>
                          </a:prstGeom>
                          <a:solidFill>
                            <a:prstClr val="white"/>
                          </a:solidFill>
                          <a:ln>
                            <a:noFill/>
                          </a:ln>
                        </wps:spPr>
                        <wps:txbx>
                          <w:txbxContent>
                            <w:p w14:paraId="05972766" w14:textId="6B85E727" w:rsidR="002F3C22" w:rsidRPr="00CD069E" w:rsidRDefault="002F3C22" w:rsidP="002F3C22">
                              <w:pPr>
                                <w:pStyle w:val="Legenda"/>
                                <w:rPr>
                                  <w:noProof/>
                                  <w:sz w:val="24"/>
                                </w:rPr>
                              </w:pPr>
                              <w:bookmarkStart w:id="169" w:name="_Toc109080140"/>
                              <w:r>
                                <w:t xml:space="preserve">Figura </w:t>
                              </w:r>
                              <w:r w:rsidR="006E6699">
                                <w:fldChar w:fldCharType="begin"/>
                              </w:r>
                              <w:r w:rsidR="006E6699">
                                <w:instrText xml:space="preserve"> SEQ Figura \* ARABIC </w:instrText>
                              </w:r>
                              <w:r w:rsidR="006E6699">
                                <w:fldChar w:fldCharType="separate"/>
                              </w:r>
                              <w:r w:rsidR="009D736C">
                                <w:rPr>
                                  <w:noProof/>
                                </w:rPr>
                                <w:t>56</w:t>
                              </w:r>
                              <w:r w:rsidR="006E6699">
                                <w:rPr>
                                  <w:noProof/>
                                </w:rPr>
                                <w:fldChar w:fldCharType="end"/>
                              </w:r>
                              <w:r>
                                <w:t xml:space="preserve"> - Visão da seleção de elementos de avaliação, antes e depois de efetuar a marcação.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2B4D8C" id="Agrupar 190" o:spid="_x0000_s1198" style="position:absolute;left:0;text-align:left;margin-left:0;margin-top:126.1pt;width:406pt;height:193pt;z-index:251609088;mso-position-horizontal:center;mso-position-horizontal-relative:margin" coordsize="51562,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">
                <v:group id="Agrupar 174" o:spid="_x0000_s1199" style="position:absolute;width:51562;height:20948" coordsize="55740,2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Imagem 145" o:spid="_x0000_s1200" type="#_x0000_t75" alt="Uma imagem com texto&#10;&#10;Descrição gerada automaticamente" style="position:absolute;top:254;width:27355;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">
                    <v:imagedata r:id="rId204" o:title="Uma imagem com texto&#10;&#10;Descrição gerada automaticamente"/>
                  </v:shape>
                  <v:shape id="Imagem 146" o:spid="_x0000_s1201" type="#_x0000_t75" alt="Uma imagem com texto&#10;&#10;Descrição gerada automaticamente" style="position:absolute;left:28384;width:27356;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">
                    <v:imagedata r:id="rId205" o:title="Uma imagem com texto&#10;&#10;Descrição gerada automaticamente"/>
                  </v:shape>
                  <v:line id="Conexão reta 173" o:spid="_x0000_s1202" style="position:absolute;flip:y;visibility:visible;mso-wrap-style:square" from="27686,381" to="27686,2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" strokecolor="gray [1629]" strokeweight="1.5pt">
                    <v:stroke dashstyle="dash"/>
                  </v:line>
                </v:group>
                <v:shape id="Caixa de texto 189" o:spid="_x0000_s1203" type="#_x0000_t202" style="position:absolute;top:21526;width:5156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05972766" w14:textId="6B85E727" w:rsidR="002F3C22" w:rsidRPr="00CD069E" w:rsidRDefault="002F3C22" w:rsidP="002F3C22">
                        <w:pPr>
                          <w:pStyle w:val="Legenda"/>
                          <w:rPr>
                            <w:noProof/>
                            <w:sz w:val="24"/>
                          </w:rPr>
                        </w:pPr>
                        <w:bookmarkStart w:id="170" w:name="_Toc109080140"/>
                        <w:r>
                          <w:t xml:space="preserve">Figura </w:t>
                        </w:r>
                        <w:r w:rsidR="006E6699">
                          <w:fldChar w:fldCharType="begin"/>
                        </w:r>
                        <w:r w:rsidR="006E6699">
                          <w:instrText xml:space="preserve"> SEQ Figura \* ARABIC </w:instrText>
                        </w:r>
                        <w:r w:rsidR="006E6699">
                          <w:fldChar w:fldCharType="separate"/>
                        </w:r>
                        <w:r w:rsidR="009D736C">
                          <w:rPr>
                            <w:noProof/>
                          </w:rPr>
                          <w:t>56</w:t>
                        </w:r>
                        <w:r w:rsidR="006E6699">
                          <w:rPr>
                            <w:noProof/>
                          </w:rPr>
                          <w:fldChar w:fldCharType="end"/>
                        </w:r>
                        <w:r>
                          <w:t xml:space="preserve"> - Visão da seleção de elementos de avaliação, antes e depois de efetuar a marcação.</w:t>
                        </w:r>
                        <w:bookmarkEnd w:id="170"/>
                      </w:p>
                    </w:txbxContent>
                  </v:textbox>
                </v:shape>
                <w10:wrap type="topAndBottom" anchorx="margin"/>
              </v:group>
            </w:pict>
          </mc:Fallback>
        </mc:AlternateContent>
      </w:r>
      <w:r w:rsidR="004F4CA4">
        <w:t>É importante salientar que é possível voltar a selecionar um elemento de avaliação que já foi calendarizado, pois existem casos de uso em que isso pode ser necessário</w:t>
      </w:r>
      <w:r w:rsidR="00E62EA3">
        <w:t xml:space="preserve"> (Figura 56)</w:t>
      </w:r>
      <w:r w:rsidR="00B92299">
        <w:t>.</w:t>
      </w:r>
      <w:r w:rsidR="00E34190">
        <w:t xml:space="preserve"> </w:t>
      </w:r>
      <w:r w:rsidR="00B92299">
        <w:t>P</w:t>
      </w:r>
      <w:r w:rsidR="00E34190">
        <w:t>or exemplo quando marcamos uma avaliação que será realizada durante as aulas práticas, e que por isso pode decorrer durante a semana toda para os diferentes turnos</w:t>
      </w:r>
      <w:r w:rsidR="00470081">
        <w:t>. Se existir alguma interrupção</w:t>
      </w:r>
      <w:r w:rsidR="00B92299">
        <w:t xml:space="preserve"> no meio dessa semana</w:t>
      </w:r>
      <w:r w:rsidR="00470081">
        <w:t xml:space="preserve"> pode ser necessário calendarizar o mesmo elemento</w:t>
      </w:r>
      <w:r w:rsidR="00B92299">
        <w:t xml:space="preserve"> novamente numa data diferente.</w:t>
      </w:r>
    </w:p>
    <w:p w14:paraId="4DF57C0F" w14:textId="08D30F41" w:rsidR="00306A41" w:rsidRDefault="005F0316" w:rsidP="00E84F5A">
      <w:r>
        <w:rPr>
          <w:noProof/>
        </w:rPr>
        <w:lastRenderedPageBreak/>
        <mc:AlternateContent>
          <mc:Choice Requires="wpg">
            <w:drawing>
              <wp:anchor distT="0" distB="0" distL="114300" distR="114300" simplePos="0" relativeHeight="251704320" behindDoc="0" locked="0" layoutInCell="1" allowOverlap="1" wp14:anchorId="7BAA740D" wp14:editId="5CFBD91F">
                <wp:simplePos x="0" y="0"/>
                <wp:positionH relativeFrom="margin">
                  <wp:align>center</wp:align>
                </wp:positionH>
                <wp:positionV relativeFrom="paragraph">
                  <wp:posOffset>0</wp:posOffset>
                </wp:positionV>
                <wp:extent cx="5039995" cy="1267460"/>
                <wp:effectExtent l="0" t="0" r="8255" b="8890"/>
                <wp:wrapTopAndBottom/>
                <wp:docPr id="456" name="Agrupar 456"/>
                <wp:cNvGraphicFramePr/>
                <a:graphic xmlns:a="http://schemas.openxmlformats.org/drawingml/2006/main">
                  <a:graphicData uri="http://schemas.microsoft.com/office/word/2010/wordprocessingGroup">
                    <wpg:wgp>
                      <wpg:cNvGrpSpPr/>
                      <wpg:grpSpPr>
                        <a:xfrm>
                          <a:off x="0" y="0"/>
                          <a:ext cx="5039995" cy="1267460"/>
                          <a:chOff x="0" y="0"/>
                          <a:chExt cx="5039995" cy="1267460"/>
                        </a:xfrm>
                      </wpg:grpSpPr>
                      <pic:pic xmlns:pic="http://schemas.openxmlformats.org/drawingml/2006/picture">
                        <pic:nvPicPr>
                          <pic:cNvPr id="175" name="Imagem 17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039995" cy="948690"/>
                          </a:xfrm>
                          <a:prstGeom prst="rect">
                            <a:avLst/>
                          </a:prstGeom>
                        </pic:spPr>
                      </pic:pic>
                      <wps:wsp>
                        <wps:cNvPr id="455" name="Caixa de texto 455"/>
                        <wps:cNvSpPr txBox="1"/>
                        <wps:spPr>
                          <a:xfrm>
                            <a:off x="0" y="1009015"/>
                            <a:ext cx="5039995" cy="258445"/>
                          </a:xfrm>
                          <a:prstGeom prst="rect">
                            <a:avLst/>
                          </a:prstGeom>
                          <a:solidFill>
                            <a:prstClr val="white"/>
                          </a:solidFill>
                          <a:ln>
                            <a:noFill/>
                          </a:ln>
                        </wps:spPr>
                        <wps:txbx>
                          <w:txbxContent>
                            <w:p w14:paraId="7C4C8B0F" w14:textId="7DEF321E" w:rsidR="005F0316" w:rsidRPr="00B36E4A" w:rsidRDefault="005F0316" w:rsidP="005F0316">
                              <w:pPr>
                                <w:pStyle w:val="Legenda"/>
                                <w:rPr>
                                  <w:noProof/>
                                  <w:sz w:val="24"/>
                                </w:rPr>
                              </w:pPr>
                              <w:bookmarkStart w:id="171" w:name="_Toc109080141"/>
                              <w:r>
                                <w:t xml:space="preserve">Figura </w:t>
                              </w:r>
                              <w:r>
                                <w:fldChar w:fldCharType="begin"/>
                              </w:r>
                              <w:r>
                                <w:instrText xml:space="preserve"> SEQ Figura \* ARABIC </w:instrText>
                              </w:r>
                              <w:r>
                                <w:fldChar w:fldCharType="separate"/>
                              </w:r>
                              <w:r w:rsidR="009D736C">
                                <w:rPr>
                                  <w:noProof/>
                                </w:rPr>
                                <w:t>57</w:t>
                              </w:r>
                              <w:r>
                                <w:fldChar w:fldCharType="end"/>
                              </w:r>
                              <w:r w:rsidRPr="00DE39A3">
                                <w:t xml:space="preserve"> - Visão do modo de edição de datas dentro do </w:t>
                              </w:r>
                              <w:proofErr w:type="spellStart"/>
                              <w:r w:rsidRPr="00DE39A3">
                                <w:t>popup</w:t>
                              </w:r>
                              <w:proofErr w:type="spellEnd"/>
                              <w:r w:rsidRPr="00DE39A3">
                                <w:t xml:space="preserve"> de marcação de avaliações.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A740D" id="Agrupar 456" o:spid="_x0000_s1204" style="position:absolute;left:0;text-align:left;margin-left:0;margin-top:0;width:396.85pt;height:99.8pt;z-index:251704320;mso-position-horizontal:center;mso-position-horizontal-relative:margin" coordsize="50399,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">
                <v:shape id="Imagem 175" o:spid="_x0000_s1205" type="#_x0000_t75" style="position:absolute;width:50399;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">
                  <v:imagedata r:id="rId207" o:title=""/>
                </v:shape>
                <v:shape id="Caixa de texto 455" o:spid="_x0000_s1206" type="#_x0000_t202" style="position:absolute;top:10090;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Z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ksxn8nklHQC5vAAAA//8DAFBLAQItABQABgAIAAAAIQDb4fbL7gAAAIUBAAATAAAAAAAA&#10;AAAAAAAAAAAAAABbQ29udGVudF9UeXBlc10ueG1sUEsBAi0AFAAGAAgAAAAhAFr0LFu/AAAAFQEA&#10;AAsAAAAAAAAAAAAAAAAAHwEAAF9yZWxzLy5yZWxzUEsBAi0AFAAGAAgAAAAhAP0cBnfHAAAA3AAA&#10;AA8AAAAAAAAAAAAAAAAABwIAAGRycy9kb3ducmV2LnhtbFBLBQYAAAAAAwADALcAAAD7AgAAAAA=&#10;" stroked="f">
                  <v:textbox style="mso-fit-shape-to-text:t" inset="0,0,0,0">
                    <w:txbxContent>
                      <w:p w14:paraId="7C4C8B0F" w14:textId="7DEF321E" w:rsidR="005F0316" w:rsidRPr="00B36E4A" w:rsidRDefault="005F0316" w:rsidP="005F0316">
                        <w:pPr>
                          <w:pStyle w:val="Legenda"/>
                          <w:rPr>
                            <w:noProof/>
                            <w:sz w:val="24"/>
                          </w:rPr>
                        </w:pPr>
                        <w:bookmarkStart w:id="172" w:name="_Toc109080141"/>
                        <w:r>
                          <w:t xml:space="preserve">Figura </w:t>
                        </w:r>
                        <w:r>
                          <w:fldChar w:fldCharType="begin"/>
                        </w:r>
                        <w:r>
                          <w:instrText xml:space="preserve"> SEQ Figura \* ARABIC </w:instrText>
                        </w:r>
                        <w:r>
                          <w:fldChar w:fldCharType="separate"/>
                        </w:r>
                        <w:r w:rsidR="009D736C">
                          <w:rPr>
                            <w:noProof/>
                          </w:rPr>
                          <w:t>57</w:t>
                        </w:r>
                        <w:r>
                          <w:fldChar w:fldCharType="end"/>
                        </w:r>
                        <w:r w:rsidRPr="00DE39A3">
                          <w:t xml:space="preserve"> - Visão do modo de edição de datas dentro do </w:t>
                        </w:r>
                        <w:proofErr w:type="spellStart"/>
                        <w:r w:rsidRPr="00DE39A3">
                          <w:t>popup</w:t>
                        </w:r>
                        <w:proofErr w:type="spellEnd"/>
                        <w:r w:rsidRPr="00DE39A3">
                          <w:t xml:space="preserve"> de marcação de avaliações.</w:t>
                        </w:r>
                        <w:bookmarkEnd w:id="172"/>
                      </w:p>
                    </w:txbxContent>
                  </v:textbox>
                </v:shape>
                <w10:wrap type="topAndBottom" anchorx="margin"/>
              </v:group>
            </w:pict>
          </mc:Fallback>
        </mc:AlternateContent>
      </w:r>
      <w:r w:rsidR="00306A41">
        <w:t>Além disso temos ainda a edição da data</w:t>
      </w:r>
      <w:r w:rsidR="00E62EA3">
        <w:t xml:space="preserve"> (Figura 5</w:t>
      </w:r>
      <w:r w:rsidR="00521439">
        <w:t>7</w:t>
      </w:r>
      <w:r w:rsidR="00E62EA3">
        <w:t>)</w:t>
      </w:r>
      <w:r w:rsidR="00127B4D">
        <w:t xml:space="preserve">. A data é pré-preenchida </w:t>
      </w:r>
      <w:r w:rsidR="00052E93">
        <w:t xml:space="preserve">por </w:t>
      </w:r>
      <w:r w:rsidR="00127B4D">
        <w:t>ser escolhida diretamente na vista de calendário, no entanto, olhando também para o caso anterior</w:t>
      </w:r>
      <w:r w:rsidR="00942960">
        <w:t xml:space="preserve"> em que queremos marcar uma avaliação que decorra em mais do que um dia, podemos </w:t>
      </w:r>
      <w:r w:rsidR="00E16DA2">
        <w:t>alterar a data de início e data de fim da avaliação, sendo que ela ficará nos vários dias</w:t>
      </w:r>
      <w:r w:rsidR="00823A5B">
        <w:t xml:space="preserve"> desse </w:t>
      </w:r>
      <w:r w:rsidR="00C46987">
        <w:t>intervalo</w:t>
      </w:r>
      <w:r w:rsidR="00823A5B">
        <w:t>.</w:t>
      </w:r>
    </w:p>
    <w:p w14:paraId="0786FC57" w14:textId="6267C348" w:rsidR="005F0316" w:rsidRDefault="005F0316" w:rsidP="00E84F5A">
      <w:r>
        <w:rPr>
          <w:noProof/>
        </w:rPr>
        <mc:AlternateContent>
          <mc:Choice Requires="wpg">
            <w:drawing>
              <wp:anchor distT="0" distB="0" distL="114300" distR="114300" simplePos="0" relativeHeight="251702272" behindDoc="0" locked="0" layoutInCell="1" allowOverlap="1" wp14:anchorId="1EFFB90F" wp14:editId="44C56D6D">
                <wp:simplePos x="0" y="0"/>
                <wp:positionH relativeFrom="margin">
                  <wp:align>center</wp:align>
                </wp:positionH>
                <wp:positionV relativeFrom="paragraph">
                  <wp:posOffset>4742</wp:posOffset>
                </wp:positionV>
                <wp:extent cx="4984750" cy="1517650"/>
                <wp:effectExtent l="0" t="0" r="6350" b="6350"/>
                <wp:wrapSquare wrapText="bothSides"/>
                <wp:docPr id="194" name="Agrupar 194"/>
                <wp:cNvGraphicFramePr/>
                <a:graphic xmlns:a="http://schemas.openxmlformats.org/drawingml/2006/main">
                  <a:graphicData uri="http://schemas.microsoft.com/office/word/2010/wordprocessingGroup">
                    <wpg:wgp>
                      <wpg:cNvGrpSpPr/>
                      <wpg:grpSpPr>
                        <a:xfrm>
                          <a:off x="0" y="0"/>
                          <a:ext cx="4984750" cy="1517650"/>
                          <a:chOff x="0" y="0"/>
                          <a:chExt cx="4984750" cy="1517650"/>
                        </a:xfrm>
                      </wpg:grpSpPr>
                      <pic:pic xmlns:pic="http://schemas.openxmlformats.org/drawingml/2006/picture">
                        <pic:nvPicPr>
                          <pic:cNvPr id="177" name="Imagem 177" descr="Uma imagem com texto&#10;&#10;Descrição gerada automaticamente"/>
                          <pic:cNvPicPr>
                            <a:picLocks noChangeAspect="1"/>
                          </pic:cNvPicPr>
                        </pic:nvPicPr>
                        <pic:blipFill rotWithShape="1">
                          <a:blip r:embed="rId208">
                            <a:extLst>
                              <a:ext uri="{28A0092B-C50C-407E-A947-70E740481C1C}">
                                <a14:useLocalDpi xmlns:a14="http://schemas.microsoft.com/office/drawing/2010/main" val="0"/>
                              </a:ext>
                            </a:extLst>
                          </a:blip>
                          <a:srcRect r="1144"/>
                          <a:stretch/>
                        </pic:blipFill>
                        <pic:spPr bwMode="auto">
                          <a:xfrm>
                            <a:off x="1162050" y="0"/>
                            <a:ext cx="2663825" cy="1123315"/>
                          </a:xfrm>
                          <a:prstGeom prst="rect">
                            <a:avLst/>
                          </a:prstGeom>
                          <a:ln>
                            <a:noFill/>
                          </a:ln>
                          <a:extLst>
                            <a:ext uri="{53640926-AAD7-44D8-BBD7-CCE9431645EC}">
                              <a14:shadowObscured xmlns:a14="http://schemas.microsoft.com/office/drawing/2010/main"/>
                            </a:ext>
                          </a:extLst>
                        </pic:spPr>
                      </pic:pic>
                      <wps:wsp>
                        <wps:cNvPr id="193" name="Caixa de texto 193"/>
                        <wps:cNvSpPr txBox="1"/>
                        <wps:spPr>
                          <a:xfrm>
                            <a:off x="0" y="1181100"/>
                            <a:ext cx="4984750" cy="336550"/>
                          </a:xfrm>
                          <a:prstGeom prst="rect">
                            <a:avLst/>
                          </a:prstGeom>
                          <a:solidFill>
                            <a:prstClr val="white"/>
                          </a:solidFill>
                          <a:ln>
                            <a:noFill/>
                          </a:ln>
                        </wps:spPr>
                        <wps:txbx>
                          <w:txbxContent>
                            <w:p w14:paraId="2236543A" w14:textId="6C7194A8" w:rsidR="00E3758B" w:rsidRPr="009D3D73" w:rsidRDefault="00E3758B" w:rsidP="00E3758B">
                              <w:pPr>
                                <w:pStyle w:val="Legenda"/>
                                <w:rPr>
                                  <w:noProof/>
                                  <w:sz w:val="24"/>
                                </w:rPr>
                              </w:pPr>
                              <w:bookmarkStart w:id="173" w:name="_Toc109080142"/>
                              <w:r>
                                <w:t xml:space="preserve">Figura </w:t>
                              </w:r>
                              <w:r w:rsidR="006E6699">
                                <w:fldChar w:fldCharType="begin"/>
                              </w:r>
                              <w:r w:rsidR="006E6699">
                                <w:instrText xml:space="preserve"> SEQ Figura \* ARABIC </w:instrText>
                              </w:r>
                              <w:r w:rsidR="006E6699">
                                <w:fldChar w:fldCharType="separate"/>
                              </w:r>
                              <w:r w:rsidR="009D736C">
                                <w:rPr>
                                  <w:noProof/>
                                </w:rPr>
                                <w:t>58</w:t>
                              </w:r>
                              <w:r w:rsidR="006E6699">
                                <w:rPr>
                                  <w:noProof/>
                                </w:rPr>
                                <w:fldChar w:fldCharType="end"/>
                              </w:r>
                              <w:r>
                                <w:t xml:space="preserve"> - Visualização da mensagem de aviso de uma avaliação com mais de 5 dias.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FFB90F" id="Agrupar 194" o:spid="_x0000_s1207" style="position:absolute;left:0;text-align:left;margin-left:0;margin-top:.35pt;width:392.5pt;height:119.5pt;z-index:251702272;mso-position-horizontal:center;mso-position-horizontal-relative:margin" coordsize="49847,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">
                <v:shape id="Imagem 177" o:spid="_x0000_s1208" type="#_x0000_t75" alt="Uma imagem com texto&#10;&#10;Descrição gerada automaticamente" style="position:absolute;left:11620;width:26638;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">
                  <v:imagedata r:id="rId209" o:title="Uma imagem com texto&#10;&#10;Descrição gerada automaticamente" cropright="750f"/>
                </v:shape>
                <v:shape id="Caixa de texto 193" o:spid="_x0000_s1209" type="#_x0000_t202" style="position:absolute;top:11811;width:4984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2236543A" w14:textId="6C7194A8" w:rsidR="00E3758B" w:rsidRPr="009D3D73" w:rsidRDefault="00E3758B" w:rsidP="00E3758B">
                        <w:pPr>
                          <w:pStyle w:val="Legenda"/>
                          <w:rPr>
                            <w:noProof/>
                            <w:sz w:val="24"/>
                          </w:rPr>
                        </w:pPr>
                        <w:bookmarkStart w:id="174" w:name="_Toc109080142"/>
                        <w:r>
                          <w:t xml:space="preserve">Figura </w:t>
                        </w:r>
                        <w:r w:rsidR="006E6699">
                          <w:fldChar w:fldCharType="begin"/>
                        </w:r>
                        <w:r w:rsidR="006E6699">
                          <w:instrText xml:space="preserve"> SEQ Figura \* ARABIC </w:instrText>
                        </w:r>
                        <w:r w:rsidR="006E6699">
                          <w:fldChar w:fldCharType="separate"/>
                        </w:r>
                        <w:r w:rsidR="009D736C">
                          <w:rPr>
                            <w:noProof/>
                          </w:rPr>
                          <w:t>58</w:t>
                        </w:r>
                        <w:r w:rsidR="006E6699">
                          <w:rPr>
                            <w:noProof/>
                          </w:rPr>
                          <w:fldChar w:fldCharType="end"/>
                        </w:r>
                        <w:r>
                          <w:t xml:space="preserve"> - Visualização da mensagem de aviso de uma avaliação com mais de 5 dias.</w:t>
                        </w:r>
                        <w:bookmarkEnd w:id="174"/>
                      </w:p>
                    </w:txbxContent>
                  </v:textbox>
                </v:shape>
                <w10:wrap type="square" anchorx="margin"/>
              </v:group>
            </w:pict>
          </mc:Fallback>
        </mc:AlternateContent>
      </w:r>
    </w:p>
    <w:p w14:paraId="010307C6" w14:textId="644AC5A8" w:rsidR="00B03BDA" w:rsidRDefault="0003036D" w:rsidP="00E84F5A">
      <w:r>
        <w:rPr>
          <w:noProof/>
        </w:rPr>
        <mc:AlternateContent>
          <mc:Choice Requires="wpg">
            <w:drawing>
              <wp:anchor distT="0" distB="0" distL="114300" distR="114300" simplePos="0" relativeHeight="251707392" behindDoc="0" locked="0" layoutInCell="1" allowOverlap="1" wp14:anchorId="69BEE898" wp14:editId="6503CF67">
                <wp:simplePos x="0" y="0"/>
                <wp:positionH relativeFrom="margin">
                  <wp:posOffset>329538</wp:posOffset>
                </wp:positionH>
                <wp:positionV relativeFrom="paragraph">
                  <wp:posOffset>3255921</wp:posOffset>
                </wp:positionV>
                <wp:extent cx="5039995" cy="2997200"/>
                <wp:effectExtent l="0" t="0" r="8255" b="0"/>
                <wp:wrapTopAndBottom/>
                <wp:docPr id="196" name="Agrupar 196"/>
                <wp:cNvGraphicFramePr/>
                <a:graphic xmlns:a="http://schemas.openxmlformats.org/drawingml/2006/main">
                  <a:graphicData uri="http://schemas.microsoft.com/office/word/2010/wordprocessingGroup">
                    <wpg:wgp>
                      <wpg:cNvGrpSpPr/>
                      <wpg:grpSpPr>
                        <a:xfrm>
                          <a:off x="0" y="0"/>
                          <a:ext cx="5039995" cy="2997200"/>
                          <a:chOff x="0" y="0"/>
                          <a:chExt cx="5039995" cy="2997200"/>
                        </a:xfrm>
                      </wpg:grpSpPr>
                      <pic:pic xmlns:pic="http://schemas.openxmlformats.org/drawingml/2006/picture">
                        <pic:nvPicPr>
                          <pic:cNvPr id="178" name="Imagem 178"/>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039995" cy="2637155"/>
                          </a:xfrm>
                          <a:prstGeom prst="rect">
                            <a:avLst/>
                          </a:prstGeom>
                        </pic:spPr>
                      </pic:pic>
                      <wps:wsp>
                        <wps:cNvPr id="195" name="Caixa de texto 195"/>
                        <wps:cNvSpPr txBox="1"/>
                        <wps:spPr>
                          <a:xfrm>
                            <a:off x="0" y="2692400"/>
                            <a:ext cx="5039995" cy="304800"/>
                          </a:xfrm>
                          <a:prstGeom prst="rect">
                            <a:avLst/>
                          </a:prstGeom>
                          <a:solidFill>
                            <a:prstClr val="white"/>
                          </a:solidFill>
                          <a:ln>
                            <a:noFill/>
                          </a:ln>
                        </wps:spPr>
                        <wps:txbx>
                          <w:txbxContent>
                            <w:p w14:paraId="0FD2D63B" w14:textId="2AF1BE66" w:rsidR="00E3758B" w:rsidRPr="003C0476" w:rsidRDefault="00E3758B" w:rsidP="00E3758B">
                              <w:pPr>
                                <w:pStyle w:val="Legenda"/>
                                <w:rPr>
                                  <w:noProof/>
                                  <w:sz w:val="24"/>
                                </w:rPr>
                              </w:pPr>
                              <w:bookmarkStart w:id="175" w:name="_Toc109080143"/>
                              <w:r>
                                <w:t xml:space="preserve">Figura </w:t>
                              </w:r>
                              <w:r w:rsidR="006E6699">
                                <w:fldChar w:fldCharType="begin"/>
                              </w:r>
                              <w:r w:rsidR="006E6699">
                                <w:instrText xml:space="preserve"> SEQ Figura \* ARABIC </w:instrText>
                              </w:r>
                              <w:r w:rsidR="006E6699">
                                <w:fldChar w:fldCharType="separate"/>
                              </w:r>
                              <w:r w:rsidR="009D736C">
                                <w:rPr>
                                  <w:noProof/>
                                </w:rPr>
                                <w:t>59</w:t>
                              </w:r>
                              <w:r w:rsidR="006E6699">
                                <w:rPr>
                                  <w:noProof/>
                                </w:rPr>
                                <w:fldChar w:fldCharType="end"/>
                              </w:r>
                              <w:r>
                                <w:t xml:space="preserve"> - Visualização de duas semanas de calendário com diferentes tipos de avaliação.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BEE898" id="Agrupar 196" o:spid="_x0000_s1210" style="position:absolute;left:0;text-align:left;margin-left:25.95pt;margin-top:256.35pt;width:396.85pt;height:236pt;z-index:251707392;mso-position-horizontal-relative:margin" coordsize="50399,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">
                <v:shape id="Imagem 178" o:spid="_x0000_s1211" type="#_x0000_t75" style="position:absolute;width:50399;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">
                  <v:imagedata r:id="rId211" o:title=""/>
                </v:shape>
                <v:shape id="Caixa de texto 195" o:spid="_x0000_s1212" type="#_x0000_t202" style="position:absolute;top:26924;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0FD2D63B" w14:textId="2AF1BE66" w:rsidR="00E3758B" w:rsidRPr="003C0476" w:rsidRDefault="00E3758B" w:rsidP="00E3758B">
                        <w:pPr>
                          <w:pStyle w:val="Legenda"/>
                          <w:rPr>
                            <w:noProof/>
                            <w:sz w:val="24"/>
                          </w:rPr>
                        </w:pPr>
                        <w:bookmarkStart w:id="176" w:name="_Toc109080143"/>
                        <w:r>
                          <w:t xml:space="preserve">Figura </w:t>
                        </w:r>
                        <w:r w:rsidR="006E6699">
                          <w:fldChar w:fldCharType="begin"/>
                        </w:r>
                        <w:r w:rsidR="006E6699">
                          <w:instrText xml:space="preserve"> SEQ Figura \* ARABIC </w:instrText>
                        </w:r>
                        <w:r w:rsidR="006E6699">
                          <w:fldChar w:fldCharType="separate"/>
                        </w:r>
                        <w:r w:rsidR="009D736C">
                          <w:rPr>
                            <w:noProof/>
                          </w:rPr>
                          <w:t>59</w:t>
                        </w:r>
                        <w:r w:rsidR="006E6699">
                          <w:rPr>
                            <w:noProof/>
                          </w:rPr>
                          <w:fldChar w:fldCharType="end"/>
                        </w:r>
                        <w:r>
                          <w:t xml:space="preserve"> - Visualização de duas semanas de calendário com diferentes tipos de avaliação.</w:t>
                        </w:r>
                        <w:bookmarkEnd w:id="176"/>
                      </w:p>
                    </w:txbxContent>
                  </v:textbox>
                </v:shape>
                <w10:wrap type="topAndBottom" anchorx="margin"/>
              </v:group>
            </w:pict>
          </mc:Fallback>
        </mc:AlternateContent>
      </w:r>
      <w:r w:rsidR="007D59F3">
        <w:t>Por defeito assumimos que não será necessário mais do que 5 dias para uma avaliação, mas mais uma vez, decidimos em conjunto com os orientadores não limitar a plataforma</w:t>
      </w:r>
      <w:r w:rsidR="00664658">
        <w:t>, pelo que caso aconteça alguém marcar mais do que 5 dias apresentamos uma mensagem de aviso, mas não bloqueamos</w:t>
      </w:r>
      <w:r w:rsidR="00FD00B5">
        <w:t xml:space="preserve"> o seu registo</w:t>
      </w:r>
      <w:r w:rsidR="00E62EA3">
        <w:t xml:space="preserve"> (Figura 5</w:t>
      </w:r>
      <w:r w:rsidR="00521439">
        <w:t>8</w:t>
      </w:r>
      <w:r w:rsidR="00E62EA3">
        <w:t>)</w:t>
      </w:r>
      <w:r w:rsidR="00FD00B5">
        <w:t>.</w:t>
      </w:r>
      <w:r w:rsidR="00A73490">
        <w:t xml:space="preserve"> Os botões de “Alterar data” e “Cancelar edição” servem apenas para alterar o estado </w:t>
      </w:r>
      <w:r w:rsidR="00647FA2">
        <w:t>da área da data para edição ou não. A gravação apenas existe ao carregar no botão</w:t>
      </w:r>
      <w:r w:rsidR="00445AE5">
        <w:t xml:space="preserve"> de “Marcar Avaliação” ou de “Gravar alterações”.</w:t>
      </w:r>
    </w:p>
    <w:p w14:paraId="302ECE0B" w14:textId="55054D92" w:rsidR="00FD00B5" w:rsidRDefault="00242D05" w:rsidP="00E42EAB">
      <w:r>
        <w:rPr>
          <w:noProof/>
        </w:rPr>
        <w:lastRenderedPageBreak/>
        <mc:AlternateContent>
          <mc:Choice Requires="wpg">
            <w:drawing>
              <wp:anchor distT="0" distB="0" distL="114300" distR="114300" simplePos="0" relativeHeight="251612160" behindDoc="0" locked="0" layoutInCell="1" allowOverlap="1" wp14:anchorId="0CA34B65" wp14:editId="5E389655">
                <wp:simplePos x="0" y="0"/>
                <wp:positionH relativeFrom="margin">
                  <wp:align>center</wp:align>
                </wp:positionH>
                <wp:positionV relativeFrom="paragraph">
                  <wp:posOffset>1672755</wp:posOffset>
                </wp:positionV>
                <wp:extent cx="5575300" cy="1263650"/>
                <wp:effectExtent l="0" t="0" r="6350" b="0"/>
                <wp:wrapTopAndBottom/>
                <wp:docPr id="198" name="Agrupar 198"/>
                <wp:cNvGraphicFramePr/>
                <a:graphic xmlns:a="http://schemas.openxmlformats.org/drawingml/2006/main">
                  <a:graphicData uri="http://schemas.microsoft.com/office/word/2010/wordprocessingGroup">
                    <wpg:wgp>
                      <wpg:cNvGrpSpPr/>
                      <wpg:grpSpPr>
                        <a:xfrm>
                          <a:off x="0" y="0"/>
                          <a:ext cx="5575300" cy="1263650"/>
                          <a:chOff x="0" y="0"/>
                          <a:chExt cx="5575300" cy="1263650"/>
                        </a:xfrm>
                      </wpg:grpSpPr>
                      <pic:pic xmlns:pic="http://schemas.openxmlformats.org/drawingml/2006/picture">
                        <pic:nvPicPr>
                          <pic:cNvPr id="180" name="Imagem 18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66700" y="0"/>
                            <a:ext cx="5039995" cy="847725"/>
                          </a:xfrm>
                          <a:prstGeom prst="rect">
                            <a:avLst/>
                          </a:prstGeom>
                        </pic:spPr>
                      </pic:pic>
                      <wps:wsp>
                        <wps:cNvPr id="197" name="Caixa de texto 197"/>
                        <wps:cNvSpPr txBox="1"/>
                        <wps:spPr>
                          <a:xfrm>
                            <a:off x="0" y="901700"/>
                            <a:ext cx="5575300" cy="361950"/>
                          </a:xfrm>
                          <a:prstGeom prst="rect">
                            <a:avLst/>
                          </a:prstGeom>
                          <a:solidFill>
                            <a:prstClr val="white"/>
                          </a:solidFill>
                          <a:ln>
                            <a:noFill/>
                          </a:ln>
                        </wps:spPr>
                        <wps:txbx>
                          <w:txbxContent>
                            <w:p w14:paraId="082280CF" w14:textId="60A4FF76" w:rsidR="00E3758B" w:rsidRPr="00EE31DA" w:rsidRDefault="00E3758B" w:rsidP="00E3758B">
                              <w:pPr>
                                <w:pStyle w:val="Legenda"/>
                                <w:rPr>
                                  <w:sz w:val="24"/>
                                </w:rPr>
                              </w:pPr>
                              <w:bookmarkStart w:id="177" w:name="_Toc109080144"/>
                              <w:r>
                                <w:t xml:space="preserve">Figura </w:t>
                              </w:r>
                              <w:r w:rsidR="006E6699">
                                <w:fldChar w:fldCharType="begin"/>
                              </w:r>
                              <w:r w:rsidR="006E6699">
                                <w:instrText xml:space="preserve"> SEQ Figura \* ARABIC </w:instrText>
                              </w:r>
                              <w:r w:rsidR="006E6699">
                                <w:fldChar w:fldCharType="separate"/>
                              </w:r>
                              <w:r w:rsidR="009D736C">
                                <w:rPr>
                                  <w:noProof/>
                                </w:rPr>
                                <w:t>60</w:t>
                              </w:r>
                              <w:r w:rsidR="006E6699">
                                <w:rPr>
                                  <w:noProof/>
                                </w:rPr>
                                <w:fldChar w:fldCharType="end"/>
                              </w:r>
                              <w:r>
                                <w:t xml:space="preserve"> - Visualização do fundo do </w:t>
                              </w:r>
                              <w:proofErr w:type="spellStart"/>
                              <w:r w:rsidRPr="00185576">
                                <w:rPr>
                                  <w:i/>
                                  <w:iCs w:val="0"/>
                                </w:rPr>
                                <w:t>popup</w:t>
                              </w:r>
                              <w:proofErr w:type="spellEnd"/>
                              <w:r>
                                <w:t xml:space="preserve"> de edição de avaliação, mostrando o botão de "Remover Avaliação"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A34B65" id="Agrupar 198" o:spid="_x0000_s1213" style="position:absolute;left:0;text-align:left;margin-left:0;margin-top:131.7pt;width:439pt;height:99.5pt;z-index:251612160;mso-position-horizontal:center;mso-position-horizontal-relative:margin" coordsize="55753,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">
                <v:shape id="Imagem 180" o:spid="_x0000_s1214" type="#_x0000_t75" style="position:absolute;left:2667;width:5039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">
                  <v:imagedata r:id="rId213" o:title=""/>
                </v:shape>
                <v:shape id="Caixa de texto 197" o:spid="_x0000_s1215" type="#_x0000_t202" style="position:absolute;top:9017;width:5575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082280CF" w14:textId="60A4FF76" w:rsidR="00E3758B" w:rsidRPr="00EE31DA" w:rsidRDefault="00E3758B" w:rsidP="00E3758B">
                        <w:pPr>
                          <w:pStyle w:val="Legenda"/>
                          <w:rPr>
                            <w:sz w:val="24"/>
                          </w:rPr>
                        </w:pPr>
                        <w:bookmarkStart w:id="178" w:name="_Toc109080144"/>
                        <w:r>
                          <w:t xml:space="preserve">Figura </w:t>
                        </w:r>
                        <w:r w:rsidR="006E6699">
                          <w:fldChar w:fldCharType="begin"/>
                        </w:r>
                        <w:r w:rsidR="006E6699">
                          <w:instrText xml:space="preserve"> SEQ Figura \* ARABIC </w:instrText>
                        </w:r>
                        <w:r w:rsidR="006E6699">
                          <w:fldChar w:fldCharType="separate"/>
                        </w:r>
                        <w:r w:rsidR="009D736C">
                          <w:rPr>
                            <w:noProof/>
                          </w:rPr>
                          <w:t>60</w:t>
                        </w:r>
                        <w:r w:rsidR="006E6699">
                          <w:rPr>
                            <w:noProof/>
                          </w:rPr>
                          <w:fldChar w:fldCharType="end"/>
                        </w:r>
                        <w:r>
                          <w:t xml:space="preserve"> - Visualização do fundo do </w:t>
                        </w:r>
                        <w:proofErr w:type="spellStart"/>
                        <w:r w:rsidRPr="00185576">
                          <w:rPr>
                            <w:i/>
                            <w:iCs w:val="0"/>
                          </w:rPr>
                          <w:t>popup</w:t>
                        </w:r>
                        <w:proofErr w:type="spellEnd"/>
                        <w:r>
                          <w:t xml:space="preserve"> de edição de avaliação, mostrando o botão de "Remover Avaliação"</w:t>
                        </w:r>
                        <w:bookmarkEnd w:id="178"/>
                      </w:p>
                    </w:txbxContent>
                  </v:textbox>
                </v:shape>
                <w10:wrap type="topAndBottom" anchorx="margin"/>
              </v:group>
            </w:pict>
          </mc:Fallback>
        </mc:AlternateContent>
      </w:r>
      <w:r w:rsidR="00A73490">
        <w:t>No final</w:t>
      </w:r>
      <w:r w:rsidR="005676CD">
        <w:t xml:space="preserve"> de gravarmos </w:t>
      </w:r>
      <w:r w:rsidR="00AA36BC">
        <w:t>a avaliação, podemos vê-la no calendário de avaliação automaticamente. Isto é visível através de botões como se fosse</w:t>
      </w:r>
      <w:r w:rsidR="00C87DE9">
        <w:t>m</w:t>
      </w:r>
      <w:r w:rsidR="00AA36BC">
        <w:t xml:space="preserve"> eventos</w:t>
      </w:r>
      <w:r w:rsidR="000D19A7">
        <w:t xml:space="preserve"> (Figura 59)</w:t>
      </w:r>
      <w:r w:rsidR="00001397">
        <w:t>. Ao marcarmos uma avaliação normalmente com hora e sala</w:t>
      </w:r>
      <w:r w:rsidR="00436108">
        <w:t xml:space="preserve"> ela é apresentada com um fundo azul e com a </w:t>
      </w:r>
      <w:r w:rsidR="00B92C18">
        <w:t>hora, as iniciais</w:t>
      </w:r>
      <w:r w:rsidR="00436108">
        <w:t xml:space="preserve"> da UC</w:t>
      </w:r>
      <w:r w:rsidR="0090457B">
        <w:t xml:space="preserve"> (podemos também ver o nome completo se ficarmos com o rato por cima do evento)</w:t>
      </w:r>
      <w:r w:rsidR="000F2E17">
        <w:t xml:space="preserve"> e o método selecionado</w:t>
      </w:r>
      <w:r w:rsidR="00436108">
        <w:t>.</w:t>
      </w:r>
      <w:r w:rsidR="000F2E17">
        <w:t xml:space="preserve"> No caso de ser uma avaliação em aula, o fundo fica roxo, e aparece a indicação d</w:t>
      </w:r>
      <w:r w:rsidR="00B92C18">
        <w:t>e “Aula” em vez das horas.</w:t>
      </w:r>
    </w:p>
    <w:p w14:paraId="18FAD78E" w14:textId="4B156777" w:rsidR="002A653A" w:rsidRDefault="00B5274C" w:rsidP="00E42EAB">
      <w:r>
        <w:t xml:space="preserve">Continuando como utilizador com permissões de edição, podemos ver agora duas secções clicáveis nos eventos. Ao clicar no </w:t>
      </w:r>
      <w:r w:rsidR="00185576">
        <w:t>ícone</w:t>
      </w:r>
      <w:r>
        <w:t xml:space="preserve"> do lápis que está mais à direita, somos levados novamente ao modo de edição de um evento</w:t>
      </w:r>
      <w:r w:rsidR="002A653A">
        <w:t xml:space="preserve">, podendo fazer as alterações que precisarmos. </w:t>
      </w:r>
      <w:r w:rsidR="00C22522">
        <w:t>Além disso</w:t>
      </w:r>
      <w:r w:rsidR="00D700CF">
        <w:t xml:space="preserve"> ao abrir o detalhe de uma avaliação já criada, </w:t>
      </w:r>
      <w:r w:rsidR="009B3BDB">
        <w:t xml:space="preserve">podemos agora ver no fundo do </w:t>
      </w:r>
      <w:proofErr w:type="spellStart"/>
      <w:r w:rsidR="009B3BDB" w:rsidRPr="00185576">
        <w:rPr>
          <w:i/>
          <w:iCs/>
        </w:rPr>
        <w:t>popup</w:t>
      </w:r>
      <w:proofErr w:type="spellEnd"/>
      <w:r w:rsidR="009B3BDB">
        <w:t xml:space="preserve"> o botão para “Remover avaliação”</w:t>
      </w:r>
      <w:r w:rsidR="00B57714">
        <w:t xml:space="preserve"> (Figura 60)</w:t>
      </w:r>
      <w:r w:rsidR="009B3BDB">
        <w:t>.</w:t>
      </w:r>
    </w:p>
    <w:p w14:paraId="7BE3713B" w14:textId="1E860F87" w:rsidR="002C6AFA" w:rsidRDefault="00F81DAB" w:rsidP="00E42EAB">
      <w:r>
        <w:rPr>
          <w:noProof/>
        </w:rPr>
        <mc:AlternateContent>
          <mc:Choice Requires="wpg">
            <w:drawing>
              <wp:anchor distT="0" distB="0" distL="114300" distR="114300" simplePos="0" relativeHeight="251615232" behindDoc="0" locked="0" layoutInCell="1" allowOverlap="1" wp14:anchorId="1869AF83" wp14:editId="3BEC14A5">
                <wp:simplePos x="0" y="0"/>
                <wp:positionH relativeFrom="margin">
                  <wp:align>center</wp:align>
                </wp:positionH>
                <wp:positionV relativeFrom="margin">
                  <wp:align>bottom</wp:align>
                </wp:positionV>
                <wp:extent cx="5039995" cy="3619500"/>
                <wp:effectExtent l="0" t="0" r="8255" b="0"/>
                <wp:wrapTopAndBottom/>
                <wp:docPr id="200" name="Agrupar 200"/>
                <wp:cNvGraphicFramePr/>
                <a:graphic xmlns:a="http://schemas.openxmlformats.org/drawingml/2006/main">
                  <a:graphicData uri="http://schemas.microsoft.com/office/word/2010/wordprocessingGroup">
                    <wpg:wgp>
                      <wpg:cNvGrpSpPr/>
                      <wpg:grpSpPr>
                        <a:xfrm>
                          <a:off x="0" y="0"/>
                          <a:ext cx="5039995" cy="3619500"/>
                          <a:chOff x="0" y="0"/>
                          <a:chExt cx="5039995" cy="3619500"/>
                        </a:xfrm>
                      </wpg:grpSpPr>
                      <pic:pic xmlns:pic="http://schemas.openxmlformats.org/drawingml/2006/picture">
                        <pic:nvPicPr>
                          <pic:cNvPr id="179" name="Imagem 17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5039995" cy="3159125"/>
                          </a:xfrm>
                          <a:prstGeom prst="rect">
                            <a:avLst/>
                          </a:prstGeom>
                        </pic:spPr>
                      </pic:pic>
                      <wps:wsp>
                        <wps:cNvPr id="199" name="Caixa de texto 199"/>
                        <wps:cNvSpPr txBox="1"/>
                        <wps:spPr>
                          <a:xfrm>
                            <a:off x="0" y="3219450"/>
                            <a:ext cx="5039995" cy="400050"/>
                          </a:xfrm>
                          <a:prstGeom prst="rect">
                            <a:avLst/>
                          </a:prstGeom>
                          <a:solidFill>
                            <a:prstClr val="white"/>
                          </a:solidFill>
                          <a:ln>
                            <a:noFill/>
                          </a:ln>
                        </wps:spPr>
                        <wps:txbx>
                          <w:txbxContent>
                            <w:p w14:paraId="11DD4C36" w14:textId="08AD2C93" w:rsidR="00E3758B" w:rsidRPr="002500CC" w:rsidRDefault="00E3758B" w:rsidP="00E3758B">
                              <w:pPr>
                                <w:pStyle w:val="Legenda"/>
                                <w:rPr>
                                  <w:noProof/>
                                  <w:sz w:val="24"/>
                                </w:rPr>
                              </w:pPr>
                              <w:bookmarkStart w:id="179" w:name="_Toc109080145"/>
                              <w:r>
                                <w:t xml:space="preserve">Figura </w:t>
                              </w:r>
                              <w:r w:rsidR="006E6699">
                                <w:fldChar w:fldCharType="begin"/>
                              </w:r>
                              <w:r w:rsidR="006E6699">
                                <w:instrText xml:space="preserve"> SEQ Figura \* ARABIC </w:instrText>
                              </w:r>
                              <w:r w:rsidR="006E6699">
                                <w:fldChar w:fldCharType="separate"/>
                              </w:r>
                              <w:r w:rsidR="009D736C">
                                <w:rPr>
                                  <w:noProof/>
                                </w:rPr>
                                <w:t>61</w:t>
                              </w:r>
                              <w:r w:rsidR="006E6699">
                                <w:rPr>
                                  <w:noProof/>
                                </w:rPr>
                                <w:fldChar w:fldCharType="end"/>
                              </w:r>
                              <w:r>
                                <w:t xml:space="preserve"> - Visualização do </w:t>
                              </w:r>
                              <w:proofErr w:type="spellStart"/>
                              <w:r w:rsidRPr="00185576">
                                <w:rPr>
                                  <w:i/>
                                  <w:iCs w:val="0"/>
                                </w:rPr>
                                <w:t>popup</w:t>
                              </w:r>
                              <w:proofErr w:type="spellEnd"/>
                              <w:r>
                                <w:t xml:space="preserve"> de detalhes de uma avaliação para um utilizador com possibilidade de adicionar comentários.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69AF83" id="Agrupar 200" o:spid="_x0000_s1216" style="position:absolute;left:0;text-align:left;margin-left:0;margin-top:0;width:396.85pt;height:285pt;z-index:251615232;mso-position-horizontal:center;mso-position-horizontal-relative:margin;mso-position-vertical:bottom;mso-position-vertical-relative:margin;mso-height-relative:margin" coordsize="50399,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">
                <v:shape id="Imagem 179" o:spid="_x0000_s1217" type="#_x0000_t75" style="position:absolute;width:50399;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">
                  <v:imagedata r:id="rId215" o:title=""/>
                </v:shape>
                <v:shape id="Caixa de texto 199" o:spid="_x0000_s1218" type="#_x0000_t202" style="position:absolute;top:32194;width:5039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11DD4C36" w14:textId="08AD2C93" w:rsidR="00E3758B" w:rsidRPr="002500CC" w:rsidRDefault="00E3758B" w:rsidP="00E3758B">
                        <w:pPr>
                          <w:pStyle w:val="Legenda"/>
                          <w:rPr>
                            <w:noProof/>
                            <w:sz w:val="24"/>
                          </w:rPr>
                        </w:pPr>
                        <w:bookmarkStart w:id="180" w:name="_Toc109080145"/>
                        <w:r>
                          <w:t xml:space="preserve">Figura </w:t>
                        </w:r>
                        <w:r w:rsidR="006E6699">
                          <w:fldChar w:fldCharType="begin"/>
                        </w:r>
                        <w:r w:rsidR="006E6699">
                          <w:instrText xml:space="preserve"> SEQ Figura \* ARABIC </w:instrText>
                        </w:r>
                        <w:r w:rsidR="006E6699">
                          <w:fldChar w:fldCharType="separate"/>
                        </w:r>
                        <w:r w:rsidR="009D736C">
                          <w:rPr>
                            <w:noProof/>
                          </w:rPr>
                          <w:t>61</w:t>
                        </w:r>
                        <w:r w:rsidR="006E6699">
                          <w:rPr>
                            <w:noProof/>
                          </w:rPr>
                          <w:fldChar w:fldCharType="end"/>
                        </w:r>
                        <w:r>
                          <w:t xml:space="preserve"> - Visualização do </w:t>
                        </w:r>
                        <w:proofErr w:type="spellStart"/>
                        <w:r w:rsidRPr="00185576">
                          <w:rPr>
                            <w:i/>
                            <w:iCs w:val="0"/>
                          </w:rPr>
                          <w:t>popup</w:t>
                        </w:r>
                        <w:proofErr w:type="spellEnd"/>
                        <w:r>
                          <w:t xml:space="preserve"> de detalhes de uma avaliação para um utilizador com possibilidade de adicionar comentários.</w:t>
                        </w:r>
                        <w:bookmarkEnd w:id="180"/>
                      </w:p>
                    </w:txbxContent>
                  </v:textbox>
                </v:shape>
                <w10:wrap type="topAndBottom" anchorx="margin" anchory="margin"/>
              </v:group>
            </w:pict>
          </mc:Fallback>
        </mc:AlternateContent>
      </w:r>
      <w:r w:rsidR="00E42EAB">
        <w:t xml:space="preserve">Neste </w:t>
      </w:r>
      <w:proofErr w:type="spellStart"/>
      <w:r w:rsidR="00E42EAB" w:rsidRPr="00185576">
        <w:rPr>
          <w:i/>
          <w:iCs/>
        </w:rPr>
        <w:t>popup</w:t>
      </w:r>
      <w:proofErr w:type="spellEnd"/>
      <w:r w:rsidR="00E42EAB">
        <w:t xml:space="preserve"> t</w:t>
      </w:r>
      <w:r w:rsidR="005E014D">
        <w:t>emos novamente duas áreas, onde podemos ver os detalhes da avaliação em causa e uma secção para adicionar comentários</w:t>
      </w:r>
      <w:r w:rsidR="00B57714">
        <w:t xml:space="preserve"> (Figura 61)</w:t>
      </w:r>
      <w:r w:rsidR="005E014D">
        <w:t>. Esta 2ª secção apenas aparece caso tenhamos a permissão de adicionar</w:t>
      </w:r>
      <w:r w:rsidR="001F7056">
        <w:t xml:space="preserve"> comentários.</w:t>
      </w:r>
    </w:p>
    <w:p w14:paraId="1FB7B442" w14:textId="65BC94B8" w:rsidR="00F81DAB" w:rsidRDefault="00926ADF" w:rsidP="00F81DAB">
      <w:r>
        <w:rPr>
          <w:noProof/>
        </w:rPr>
        <w:lastRenderedPageBreak/>
        <mc:AlternateContent>
          <mc:Choice Requires="wpg">
            <w:drawing>
              <wp:anchor distT="0" distB="0" distL="114300" distR="114300" simplePos="0" relativeHeight="251625472" behindDoc="0" locked="0" layoutInCell="1" allowOverlap="1" wp14:anchorId="04782C63" wp14:editId="6AE0C8A5">
                <wp:simplePos x="0" y="0"/>
                <wp:positionH relativeFrom="margin">
                  <wp:align>center</wp:align>
                </wp:positionH>
                <wp:positionV relativeFrom="paragraph">
                  <wp:posOffset>841375</wp:posOffset>
                </wp:positionV>
                <wp:extent cx="2950845" cy="2597150"/>
                <wp:effectExtent l="0" t="0" r="1905" b="0"/>
                <wp:wrapSquare wrapText="bothSides"/>
                <wp:docPr id="458" name="Agrupar 458"/>
                <wp:cNvGraphicFramePr/>
                <a:graphic xmlns:a="http://schemas.openxmlformats.org/drawingml/2006/main">
                  <a:graphicData uri="http://schemas.microsoft.com/office/word/2010/wordprocessingGroup">
                    <wpg:wgp>
                      <wpg:cNvGrpSpPr/>
                      <wpg:grpSpPr>
                        <a:xfrm>
                          <a:off x="0" y="0"/>
                          <a:ext cx="2950845" cy="2597150"/>
                          <a:chOff x="0" y="0"/>
                          <a:chExt cx="2950845" cy="2597150"/>
                        </a:xfrm>
                      </wpg:grpSpPr>
                      <pic:pic xmlns:pic="http://schemas.openxmlformats.org/drawingml/2006/picture">
                        <pic:nvPicPr>
                          <pic:cNvPr id="207" name="Imagem 207"/>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950845" cy="2257425"/>
                          </a:xfrm>
                          <a:prstGeom prst="rect">
                            <a:avLst/>
                          </a:prstGeom>
                        </pic:spPr>
                      </pic:pic>
                      <wps:wsp>
                        <wps:cNvPr id="457" name="Caixa de texto 457"/>
                        <wps:cNvSpPr txBox="1"/>
                        <wps:spPr>
                          <a:xfrm>
                            <a:off x="0" y="2314575"/>
                            <a:ext cx="2950845" cy="282575"/>
                          </a:xfrm>
                          <a:prstGeom prst="rect">
                            <a:avLst/>
                          </a:prstGeom>
                          <a:solidFill>
                            <a:prstClr val="white"/>
                          </a:solidFill>
                          <a:ln>
                            <a:noFill/>
                          </a:ln>
                        </wps:spPr>
                        <wps:txbx>
                          <w:txbxContent>
                            <w:p w14:paraId="7F4627EC" w14:textId="1D963660" w:rsidR="00F96162" w:rsidRPr="00B447D9" w:rsidRDefault="00F96162" w:rsidP="00F96162">
                              <w:pPr>
                                <w:pStyle w:val="Legenda"/>
                                <w:rPr>
                                  <w:noProof/>
                                  <w:sz w:val="24"/>
                                </w:rPr>
                              </w:pPr>
                              <w:bookmarkStart w:id="181" w:name="_Toc109080146"/>
                              <w:r>
                                <w:t xml:space="preserve">Figura </w:t>
                              </w:r>
                              <w:r>
                                <w:fldChar w:fldCharType="begin"/>
                              </w:r>
                              <w:r>
                                <w:instrText xml:space="preserve"> SEQ Figura \* ARABIC </w:instrText>
                              </w:r>
                              <w:r>
                                <w:fldChar w:fldCharType="separate"/>
                              </w:r>
                              <w:r w:rsidR="009D736C">
                                <w:rPr>
                                  <w:noProof/>
                                </w:rPr>
                                <w:t>62</w:t>
                              </w:r>
                              <w:r>
                                <w:fldChar w:fldCharType="end"/>
                              </w:r>
                              <w:r>
                                <w:t xml:space="preserve"> </w:t>
                              </w:r>
                              <w:r w:rsidRPr="00480F1F">
                                <w:t xml:space="preserve">- Visualização do </w:t>
                              </w:r>
                              <w:proofErr w:type="spellStart"/>
                              <w:r w:rsidRPr="00480F1F">
                                <w:t>popup</w:t>
                              </w:r>
                              <w:proofErr w:type="spellEnd"/>
                              <w:r w:rsidRPr="00480F1F">
                                <w:t xml:space="preserve"> de detalhes da avaliação sem permissão de ver os comentários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4782C63" id="Agrupar 458" o:spid="_x0000_s1219" style="position:absolute;left:0;text-align:left;margin-left:0;margin-top:66.25pt;width:232.35pt;height:204.5pt;z-index:251625472;mso-position-horizontal:center;mso-position-horizontal-relative:margin;mso-height-relative:margin" coordsize="29508,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">
                <v:shape id="Imagem 207" o:spid="_x0000_s1220" type="#_x0000_t75" style="position:absolute;width:29508;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">
                  <v:imagedata r:id="rId217" o:title=""/>
                </v:shape>
                <v:shape id="Caixa de texto 457" o:spid="_x0000_s1221" type="#_x0000_t202" style="position:absolute;top:23145;width:2950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7F4627EC" w14:textId="1D963660" w:rsidR="00F96162" w:rsidRPr="00B447D9" w:rsidRDefault="00F96162" w:rsidP="00F96162">
                        <w:pPr>
                          <w:pStyle w:val="Legenda"/>
                          <w:rPr>
                            <w:noProof/>
                            <w:sz w:val="24"/>
                          </w:rPr>
                        </w:pPr>
                        <w:bookmarkStart w:id="182" w:name="_Toc109080146"/>
                        <w:r>
                          <w:t xml:space="preserve">Figura </w:t>
                        </w:r>
                        <w:r>
                          <w:fldChar w:fldCharType="begin"/>
                        </w:r>
                        <w:r>
                          <w:instrText xml:space="preserve"> SEQ Figura \* ARABIC </w:instrText>
                        </w:r>
                        <w:r>
                          <w:fldChar w:fldCharType="separate"/>
                        </w:r>
                        <w:r w:rsidR="009D736C">
                          <w:rPr>
                            <w:noProof/>
                          </w:rPr>
                          <w:t>62</w:t>
                        </w:r>
                        <w:r>
                          <w:fldChar w:fldCharType="end"/>
                        </w:r>
                        <w:r>
                          <w:t xml:space="preserve"> </w:t>
                        </w:r>
                        <w:r w:rsidRPr="00480F1F">
                          <w:t xml:space="preserve">- Visualização do </w:t>
                        </w:r>
                        <w:proofErr w:type="spellStart"/>
                        <w:r w:rsidRPr="00480F1F">
                          <w:t>popup</w:t>
                        </w:r>
                        <w:proofErr w:type="spellEnd"/>
                        <w:r w:rsidRPr="00480F1F">
                          <w:t xml:space="preserve"> de detalhes da avaliação sem permissão de ver os comentários</w:t>
                        </w:r>
                        <w:bookmarkEnd w:id="182"/>
                      </w:p>
                    </w:txbxContent>
                  </v:textbox>
                </v:shape>
                <w10:wrap type="square" anchorx="margin"/>
              </v:group>
            </w:pict>
          </mc:Fallback>
        </mc:AlternateContent>
      </w:r>
      <w:r w:rsidR="00F81DAB">
        <w:t xml:space="preserve">No entanto se estivermos como um utilizador apenas com permissões de visualização, apenas é possível ver a área mais à esquerda, onde ao clicarmos somos levados ao </w:t>
      </w:r>
      <w:proofErr w:type="spellStart"/>
      <w:r w:rsidR="00F81DAB" w:rsidRPr="00185576">
        <w:rPr>
          <w:i/>
          <w:iCs/>
        </w:rPr>
        <w:t>popup</w:t>
      </w:r>
      <w:proofErr w:type="spellEnd"/>
      <w:r w:rsidR="00F81DAB">
        <w:t xml:space="preserve"> de detalhe da avaliação</w:t>
      </w:r>
      <w:r w:rsidR="007009BE">
        <w:t xml:space="preserve"> (Figura 6</w:t>
      </w:r>
      <w:r w:rsidR="00FD180D">
        <w:t>2</w:t>
      </w:r>
      <w:r w:rsidR="007009BE">
        <w:t>)</w:t>
      </w:r>
      <w:r w:rsidR="00F81DAB">
        <w:t>.</w:t>
      </w:r>
      <w:r w:rsidR="00F81DAB" w:rsidRPr="009B3BDB">
        <w:rPr>
          <w:noProof/>
        </w:rPr>
        <w:t xml:space="preserve"> </w:t>
      </w:r>
    </w:p>
    <w:p w14:paraId="3A3ED0FB" w14:textId="7897C29F" w:rsidR="00F96162" w:rsidRDefault="0043315A">
      <w:pPr>
        <w:spacing w:line="276" w:lineRule="auto"/>
        <w:ind w:firstLine="0"/>
        <w:jc w:val="left"/>
      </w:pPr>
      <w:r>
        <w:rPr>
          <w:noProof/>
        </w:rPr>
        <mc:AlternateContent>
          <mc:Choice Requires="wpg">
            <w:drawing>
              <wp:anchor distT="0" distB="0" distL="114300" distR="114300" simplePos="0" relativeHeight="251793408" behindDoc="0" locked="0" layoutInCell="1" allowOverlap="1" wp14:anchorId="71123EC0" wp14:editId="15B3BAFB">
                <wp:simplePos x="0" y="0"/>
                <wp:positionH relativeFrom="column">
                  <wp:posOffset>758190</wp:posOffset>
                </wp:positionH>
                <wp:positionV relativeFrom="paragraph">
                  <wp:posOffset>2724150</wp:posOffset>
                </wp:positionV>
                <wp:extent cx="4239850" cy="5241290"/>
                <wp:effectExtent l="0" t="0" r="27940" b="0"/>
                <wp:wrapTopAndBottom/>
                <wp:docPr id="467" name="Agrupar 467"/>
                <wp:cNvGraphicFramePr/>
                <a:graphic xmlns:a="http://schemas.openxmlformats.org/drawingml/2006/main">
                  <a:graphicData uri="http://schemas.microsoft.com/office/word/2010/wordprocessingGroup">
                    <wpg:wgp>
                      <wpg:cNvGrpSpPr/>
                      <wpg:grpSpPr>
                        <a:xfrm>
                          <a:off x="0" y="0"/>
                          <a:ext cx="4239850" cy="5241290"/>
                          <a:chOff x="0" y="0"/>
                          <a:chExt cx="4239850" cy="5241290"/>
                        </a:xfrm>
                      </wpg:grpSpPr>
                      <wpg:grpSp>
                        <wpg:cNvPr id="204" name="Agrupar 204"/>
                        <wpg:cNvGrpSpPr/>
                        <wpg:grpSpPr>
                          <a:xfrm>
                            <a:off x="0" y="0"/>
                            <a:ext cx="4239850" cy="4797109"/>
                            <a:chOff x="-1" y="0"/>
                            <a:chExt cx="5040000" cy="5702300"/>
                          </a:xfrm>
                        </wpg:grpSpPr>
                        <pic:pic xmlns:pic="http://schemas.openxmlformats.org/drawingml/2006/picture">
                          <pic:nvPicPr>
                            <pic:cNvPr id="201" name="Imagem 201"/>
                            <pic:cNvPicPr>
                              <a:picLocks noChangeAspect="1"/>
                            </pic:cNvPicPr>
                          </pic:nvPicPr>
                          <pic:blipFill rotWithShape="1">
                            <a:blip r:embed="rId218" cstate="print">
                              <a:extLst>
                                <a:ext uri="{28A0092B-C50C-407E-A947-70E740481C1C}">
                                  <a14:useLocalDpi xmlns:a14="http://schemas.microsoft.com/office/drawing/2010/main" val="0"/>
                                </a:ext>
                              </a:extLst>
                            </a:blip>
                            <a:srcRect t="6750" b="4340"/>
                            <a:stretch/>
                          </pic:blipFill>
                          <pic:spPr bwMode="auto">
                            <a:xfrm>
                              <a:off x="190500" y="0"/>
                              <a:ext cx="4678679" cy="292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 name="Imagem 202"/>
                            <pic:cNvPicPr>
                              <a:picLocks noChangeAspect="1"/>
                            </pic:cNvPicPr>
                          </pic:nvPicPr>
                          <pic:blipFill rotWithShape="1">
                            <a:blip r:embed="rId219" cstate="print">
                              <a:extLst>
                                <a:ext uri="{28A0092B-C50C-407E-A947-70E740481C1C}">
                                  <a14:useLocalDpi xmlns:a14="http://schemas.microsoft.com/office/drawing/2010/main" val="0"/>
                                </a:ext>
                              </a:extLst>
                            </a:blip>
                            <a:srcRect t="3557" b="1862"/>
                            <a:stretch/>
                          </pic:blipFill>
                          <pic:spPr bwMode="auto">
                            <a:xfrm>
                              <a:off x="190500" y="2832101"/>
                              <a:ext cx="4679950" cy="2870199"/>
                            </a:xfrm>
                            <a:prstGeom prst="rect">
                              <a:avLst/>
                            </a:prstGeom>
                            <a:ln>
                              <a:noFill/>
                            </a:ln>
                            <a:extLst>
                              <a:ext uri="{53640926-AAD7-44D8-BBD7-CCE9431645EC}">
                                <a14:shadowObscured xmlns:a14="http://schemas.microsoft.com/office/drawing/2010/main"/>
                              </a:ext>
                            </a:extLst>
                          </pic:spPr>
                        </pic:pic>
                        <wps:wsp>
                          <wps:cNvPr id="203" name="Conexão reta 203"/>
                          <wps:cNvCnPr/>
                          <wps:spPr>
                            <a:xfrm flipV="1">
                              <a:off x="-1" y="2825750"/>
                              <a:ext cx="5040000" cy="38018"/>
                            </a:xfrm>
                            <a:prstGeom prst="line">
                              <a:avLst/>
                            </a:prstGeom>
                            <a:ln w="19050">
                              <a:solidFill>
                                <a:schemeClr val="bg1">
                                  <a:lumMod val="95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466" name="Caixa de texto 466"/>
                        <wps:cNvSpPr txBox="1"/>
                        <wps:spPr>
                          <a:xfrm>
                            <a:off x="0" y="4851400"/>
                            <a:ext cx="4238625" cy="389890"/>
                          </a:xfrm>
                          <a:prstGeom prst="rect">
                            <a:avLst/>
                          </a:prstGeom>
                          <a:solidFill>
                            <a:prstClr val="white"/>
                          </a:solidFill>
                          <a:ln>
                            <a:noFill/>
                          </a:ln>
                        </wps:spPr>
                        <wps:txbx>
                          <w:txbxContent>
                            <w:p w14:paraId="1C763694" w14:textId="651A762D" w:rsidR="0043315A" w:rsidRPr="00400DBC" w:rsidRDefault="0043315A" w:rsidP="0043315A">
                              <w:pPr>
                                <w:pStyle w:val="Legenda"/>
                                <w:rPr>
                                  <w:noProof/>
                                  <w:sz w:val="24"/>
                                </w:rPr>
                              </w:pPr>
                              <w:bookmarkStart w:id="183" w:name="_Toc109080147"/>
                              <w:r>
                                <w:t xml:space="preserve">Figura </w:t>
                              </w:r>
                              <w:r>
                                <w:fldChar w:fldCharType="begin"/>
                              </w:r>
                              <w:r>
                                <w:instrText xml:space="preserve"> SEQ Figura \* ARABIC </w:instrText>
                              </w:r>
                              <w:r>
                                <w:fldChar w:fldCharType="separate"/>
                              </w:r>
                              <w:r w:rsidR="009D736C">
                                <w:rPr>
                                  <w:noProof/>
                                </w:rPr>
                                <w:t>63</w:t>
                              </w:r>
                              <w:r>
                                <w:fldChar w:fldCharType="end"/>
                              </w:r>
                              <w:r>
                                <w:t xml:space="preserve"> -</w:t>
                              </w:r>
                              <w:r w:rsidRPr="005B223C">
                                <w:t xml:space="preserve"> </w:t>
                              </w:r>
                              <w:proofErr w:type="spellStart"/>
                              <w:r w:rsidRPr="005B223C">
                                <w:t>Popup</w:t>
                              </w:r>
                              <w:proofErr w:type="spellEnd"/>
                              <w:r w:rsidRPr="005B223C">
                                <w:t xml:space="preserve"> de detalhe de uma avaliação, com visualização sem os comentários escondidos (em cima) e com os comentários escondidos visíveis (em baixo).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123EC0" id="Agrupar 467" o:spid="_x0000_s1222" style="position:absolute;margin-left:59.7pt;margin-top:214.5pt;width:333.85pt;height:412.7pt;z-index:251793408" coordsize="42398,5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">
                <v:group id="Agrupar 204" o:spid="_x0000_s1223" style="position:absolute;width:42398;height:47971" coordorigin="" coordsize="50400,5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Imagem 201" o:spid="_x0000_s1224" type="#_x0000_t75" style="position:absolute;left:1905;width:46786;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">
                    <v:imagedata r:id="rId220" o:title="" croptop="4424f" cropbottom="2844f"/>
                  </v:shape>
                  <v:shape id="Imagem 202" o:spid="_x0000_s1225" type="#_x0000_t75" style="position:absolute;left:1905;top:28321;width:46799;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">
                    <v:imagedata r:id="rId221" o:title="" croptop="2331f" cropbottom="1220f"/>
                  </v:shape>
                  <v:line id="Conexão reta 203" o:spid="_x0000_s1226" style="position:absolute;flip:y;visibility:visible;mso-wrap-style:square" from="0,28257" to="50399,28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" strokecolor="#f2f2f2 [3052]" strokeweight="1.5pt">
                    <v:stroke dashstyle="dash"/>
                  </v:line>
                </v:group>
                <v:shape id="Caixa de texto 466" o:spid="_x0000_s1227" type="#_x0000_t202" style="position:absolute;top:48514;width:4238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" stroked="f">
                  <v:textbox style="mso-fit-shape-to-text:t" inset="0,0,0,0">
                    <w:txbxContent>
                      <w:p w14:paraId="1C763694" w14:textId="651A762D" w:rsidR="0043315A" w:rsidRPr="00400DBC" w:rsidRDefault="0043315A" w:rsidP="0043315A">
                        <w:pPr>
                          <w:pStyle w:val="Legenda"/>
                          <w:rPr>
                            <w:noProof/>
                            <w:sz w:val="24"/>
                          </w:rPr>
                        </w:pPr>
                        <w:bookmarkStart w:id="184" w:name="_Toc109080147"/>
                        <w:r>
                          <w:t xml:space="preserve">Figura </w:t>
                        </w:r>
                        <w:r>
                          <w:fldChar w:fldCharType="begin"/>
                        </w:r>
                        <w:r>
                          <w:instrText xml:space="preserve"> SEQ Figura \* ARABIC </w:instrText>
                        </w:r>
                        <w:r>
                          <w:fldChar w:fldCharType="separate"/>
                        </w:r>
                        <w:r w:rsidR="009D736C">
                          <w:rPr>
                            <w:noProof/>
                          </w:rPr>
                          <w:t>63</w:t>
                        </w:r>
                        <w:r>
                          <w:fldChar w:fldCharType="end"/>
                        </w:r>
                        <w:r>
                          <w:t xml:space="preserve"> -</w:t>
                        </w:r>
                        <w:r w:rsidRPr="005B223C">
                          <w:t xml:space="preserve"> </w:t>
                        </w:r>
                        <w:proofErr w:type="spellStart"/>
                        <w:r w:rsidRPr="005B223C">
                          <w:t>Popup</w:t>
                        </w:r>
                        <w:proofErr w:type="spellEnd"/>
                        <w:r w:rsidRPr="005B223C">
                          <w:t xml:space="preserve"> de detalhe de uma avaliação, com visualização sem os comentários escondidos (em cima) e com os comentários escondidos visíveis (em baixo).</w:t>
                        </w:r>
                        <w:bookmarkEnd w:id="184"/>
                      </w:p>
                    </w:txbxContent>
                  </v:textbox>
                </v:shape>
                <w10:wrap type="topAndBottom"/>
              </v:group>
            </w:pict>
          </mc:Fallback>
        </mc:AlternateContent>
      </w:r>
      <w:r w:rsidR="00F96162">
        <w:br w:type="page"/>
      </w:r>
    </w:p>
    <w:p w14:paraId="67873279" w14:textId="67ACDDDD" w:rsidR="006F480C" w:rsidRDefault="00722730" w:rsidP="00E42EAB">
      <w:r>
        <w:lastRenderedPageBreak/>
        <w:t xml:space="preserve">Ao adicionar comentários é possível </w:t>
      </w:r>
      <w:r w:rsidR="00631A77">
        <w:t>nos primeiros 15 minutos</w:t>
      </w:r>
      <w:r w:rsidR="00737D4A">
        <w:t xml:space="preserve"> o próprio utilizador apagar o comentário</w:t>
      </w:r>
      <w:r w:rsidR="0002381B">
        <w:t xml:space="preserve"> (para o caso de se ter enganado e querer escrever novamente num novo comentário). Após esse tempo não</w:t>
      </w:r>
      <w:r w:rsidR="00C62C09">
        <w:t xml:space="preserve"> será </w:t>
      </w:r>
      <w:r w:rsidR="0002381B">
        <w:t xml:space="preserve">mais possível </w:t>
      </w:r>
      <w:r w:rsidR="003A7943">
        <w:t xml:space="preserve">apagar comentários, no entanto é possível </w:t>
      </w:r>
      <w:r w:rsidR="00F079B7">
        <w:t>escondê-los</w:t>
      </w:r>
      <w:r w:rsidR="00C93AB7">
        <w:t xml:space="preserve"> para que não apareçam na listagem </w:t>
      </w:r>
      <w:r w:rsidR="00735A5F">
        <w:t>por defeito</w:t>
      </w:r>
      <w:r w:rsidR="00C93AB7">
        <w:t>. Ao fazer isto, temos depois o</w:t>
      </w:r>
      <w:r w:rsidR="00DC70FC">
        <w:t>s</w:t>
      </w:r>
      <w:r w:rsidR="00C93AB7">
        <w:t xml:space="preserve"> bot</w:t>
      </w:r>
      <w:r w:rsidR="00DC70FC">
        <w:t>ões</w:t>
      </w:r>
      <w:r w:rsidR="00C93AB7">
        <w:t xml:space="preserve"> de mostrar </w:t>
      </w:r>
      <w:r w:rsidR="00DC70FC">
        <w:t xml:space="preserve">/ ocultar </w:t>
      </w:r>
      <w:r w:rsidR="00C93AB7">
        <w:t xml:space="preserve">os </w:t>
      </w:r>
      <w:r w:rsidR="00DC70FC">
        <w:t xml:space="preserve">comentários escondidos no fundo do </w:t>
      </w:r>
      <w:proofErr w:type="spellStart"/>
      <w:r w:rsidR="00DC70FC" w:rsidRPr="00185576">
        <w:rPr>
          <w:i/>
          <w:iCs/>
        </w:rPr>
        <w:t>popup</w:t>
      </w:r>
      <w:proofErr w:type="spellEnd"/>
      <w:r w:rsidR="00DB29D1">
        <w:t xml:space="preserve"> (Figura 63)</w:t>
      </w:r>
      <w:r w:rsidR="00DC70FC">
        <w:t>.</w:t>
      </w:r>
      <w:r w:rsidR="00DA00C1">
        <w:t xml:space="preserve"> </w:t>
      </w:r>
    </w:p>
    <w:p w14:paraId="751FA870" w14:textId="4EF4B58C" w:rsidR="00722730" w:rsidRDefault="005457CF" w:rsidP="00E42EAB">
      <w:r>
        <w:t>Toda esta parte de visualização de dados e de gestão de comentários foi refeita por nós, pois</w:t>
      </w:r>
      <w:r w:rsidR="00DE047B">
        <w:t xml:space="preserve"> o grupo anterior não chegou a colocar os comentários a funcionar, e tinha falta de muita informação importante para conseguir compreender qual a avaliação que estávamos a visualizar.</w:t>
      </w:r>
    </w:p>
    <w:p w14:paraId="2EC87558" w14:textId="365512C7" w:rsidR="002C6AFA" w:rsidRDefault="009C6330" w:rsidP="00E42EAB">
      <w:r>
        <w:rPr>
          <w:noProof/>
        </w:rPr>
        <mc:AlternateContent>
          <mc:Choice Requires="wpg">
            <w:drawing>
              <wp:anchor distT="0" distB="0" distL="114300" distR="114300" simplePos="0" relativeHeight="251618304" behindDoc="0" locked="0" layoutInCell="1" allowOverlap="1" wp14:anchorId="54B900F8" wp14:editId="225512FE">
                <wp:simplePos x="0" y="0"/>
                <wp:positionH relativeFrom="margin">
                  <wp:align>center</wp:align>
                </wp:positionH>
                <wp:positionV relativeFrom="paragraph">
                  <wp:posOffset>1441450</wp:posOffset>
                </wp:positionV>
                <wp:extent cx="5039995" cy="1624330"/>
                <wp:effectExtent l="0" t="0" r="8255" b="0"/>
                <wp:wrapTopAndBottom/>
                <wp:docPr id="221" name="Agrupar 221"/>
                <wp:cNvGraphicFramePr/>
                <a:graphic xmlns:a="http://schemas.openxmlformats.org/drawingml/2006/main">
                  <a:graphicData uri="http://schemas.microsoft.com/office/word/2010/wordprocessingGroup">
                    <wpg:wgp>
                      <wpg:cNvGrpSpPr/>
                      <wpg:grpSpPr>
                        <a:xfrm>
                          <a:off x="0" y="0"/>
                          <a:ext cx="5039995" cy="1624330"/>
                          <a:chOff x="0" y="0"/>
                          <a:chExt cx="5039995" cy="1624574"/>
                        </a:xfrm>
                      </wpg:grpSpPr>
                      <pic:pic xmlns:pic="http://schemas.openxmlformats.org/drawingml/2006/picture">
                        <pic:nvPicPr>
                          <pic:cNvPr id="211" name="Imagem 21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039995" cy="1165225"/>
                          </a:xfrm>
                          <a:prstGeom prst="rect">
                            <a:avLst/>
                          </a:prstGeom>
                        </pic:spPr>
                      </pic:pic>
                      <wps:wsp>
                        <wps:cNvPr id="220" name="Caixa de texto 220"/>
                        <wps:cNvSpPr txBox="1"/>
                        <wps:spPr>
                          <a:xfrm>
                            <a:off x="0" y="1223889"/>
                            <a:ext cx="5039995" cy="400685"/>
                          </a:xfrm>
                          <a:prstGeom prst="rect">
                            <a:avLst/>
                          </a:prstGeom>
                          <a:solidFill>
                            <a:prstClr val="white"/>
                          </a:solidFill>
                          <a:ln>
                            <a:noFill/>
                          </a:ln>
                        </wps:spPr>
                        <wps:txbx>
                          <w:txbxContent>
                            <w:p w14:paraId="6544C5D8" w14:textId="7E9D5095" w:rsidR="002347D7" w:rsidRPr="004B366E" w:rsidRDefault="002347D7" w:rsidP="002347D7">
                              <w:pPr>
                                <w:pStyle w:val="Legenda"/>
                                <w:rPr>
                                  <w:noProof/>
                                  <w:sz w:val="24"/>
                                </w:rPr>
                              </w:pPr>
                              <w:bookmarkStart w:id="185" w:name="_Toc109080148"/>
                              <w:r>
                                <w:t xml:space="preserve">Figura </w:t>
                              </w:r>
                              <w:r w:rsidR="006E6699">
                                <w:fldChar w:fldCharType="begin"/>
                              </w:r>
                              <w:r w:rsidR="006E6699">
                                <w:instrText xml:space="preserve"> SEQ Figura \* ARABIC </w:instrText>
                              </w:r>
                              <w:r w:rsidR="006E6699">
                                <w:fldChar w:fldCharType="separate"/>
                              </w:r>
                              <w:r w:rsidR="009D736C">
                                <w:rPr>
                                  <w:noProof/>
                                </w:rPr>
                                <w:t>64</w:t>
                              </w:r>
                              <w:r w:rsidR="006E6699">
                                <w:rPr>
                                  <w:noProof/>
                                </w:rPr>
                                <w:fldChar w:fldCharType="end"/>
                              </w:r>
                              <w:r>
                                <w:t xml:space="preserve"> - Visualização de uma semana de calendário com botões de adicionar e editar interrupção visíveis</w:t>
                              </w:r>
                              <w:r w:rsidR="009C6330">
                                <w:t xml:space="preserve"> (apenas para exemplo, não deverá acontecer ver ambos ao mesmo tempo)</w:t>
                              </w:r>
                              <w:r>
                                <w: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B900F8" id="Agrupar 221" o:spid="_x0000_s1228" style="position:absolute;left:0;text-align:left;margin-left:0;margin-top:113.5pt;width:396.85pt;height:127.9pt;z-index:251618304;mso-position-horizontal:center;mso-position-horizontal-relative:margin" coordsize="50399,1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">
                <v:shape id="Imagem 211" o:spid="_x0000_s1229" type="#_x0000_t75" style="position:absolute;width:50399;height:1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">
                  <v:imagedata r:id="rId223" o:title=""/>
                </v:shape>
                <v:shape id="Caixa de texto 220" o:spid="_x0000_s1230" type="#_x0000_t202" style="position:absolute;top:12238;width:50399;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6544C5D8" w14:textId="7E9D5095" w:rsidR="002347D7" w:rsidRPr="004B366E" w:rsidRDefault="002347D7" w:rsidP="002347D7">
                        <w:pPr>
                          <w:pStyle w:val="Legenda"/>
                          <w:rPr>
                            <w:noProof/>
                            <w:sz w:val="24"/>
                          </w:rPr>
                        </w:pPr>
                        <w:bookmarkStart w:id="186" w:name="_Toc109080148"/>
                        <w:r>
                          <w:t xml:space="preserve">Figura </w:t>
                        </w:r>
                        <w:r w:rsidR="006E6699">
                          <w:fldChar w:fldCharType="begin"/>
                        </w:r>
                        <w:r w:rsidR="006E6699">
                          <w:instrText xml:space="preserve"> SEQ Figura \* ARABIC </w:instrText>
                        </w:r>
                        <w:r w:rsidR="006E6699">
                          <w:fldChar w:fldCharType="separate"/>
                        </w:r>
                        <w:r w:rsidR="009D736C">
                          <w:rPr>
                            <w:noProof/>
                          </w:rPr>
                          <w:t>64</w:t>
                        </w:r>
                        <w:r w:rsidR="006E6699">
                          <w:rPr>
                            <w:noProof/>
                          </w:rPr>
                          <w:fldChar w:fldCharType="end"/>
                        </w:r>
                        <w:r>
                          <w:t xml:space="preserve"> - Visualização de uma semana de calendário com botões de adicionar e editar interrupção visíveis</w:t>
                        </w:r>
                        <w:r w:rsidR="009C6330">
                          <w:t xml:space="preserve"> (apenas para exemplo, não deverá acontecer ver ambos ao mesmo tempo)</w:t>
                        </w:r>
                        <w:r>
                          <w:t>.</w:t>
                        </w:r>
                        <w:bookmarkEnd w:id="186"/>
                      </w:p>
                    </w:txbxContent>
                  </v:textbox>
                </v:shape>
                <w10:wrap type="topAndBottom" anchorx="margin"/>
              </v:group>
            </w:pict>
          </mc:Fallback>
        </mc:AlternateContent>
      </w:r>
      <w:r w:rsidR="00770B7B">
        <w:t xml:space="preserve">Estas são as partes fundamentais para criar um calendário, </w:t>
      </w:r>
      <w:r w:rsidR="00161FFE">
        <w:t xml:space="preserve">existem ainda mais algumas funcionalidades presentes, como a possibilidade de adicionar </w:t>
      </w:r>
      <w:r w:rsidR="00207E7E">
        <w:t xml:space="preserve">mais interrupções </w:t>
      </w:r>
      <w:r w:rsidR="00161FFE">
        <w:t>ou remover interrupções já existentes</w:t>
      </w:r>
      <w:r w:rsidR="00F417BB">
        <w:t xml:space="preserve"> (Figura 64)</w:t>
      </w:r>
      <w:r w:rsidR="00207E7E">
        <w:t>. Isto era algo que apenas era possível fazer na criação do calendário, e agora é também possível no detalhe. Para isso basta apenas</w:t>
      </w:r>
      <w:r w:rsidR="00B843BF">
        <w:t xml:space="preserve"> seguir o mesmo processo e, neste caso, passar o rato por cima dos dias na tabela.</w:t>
      </w:r>
    </w:p>
    <w:p w14:paraId="3F8B3069" w14:textId="0CF6A24C" w:rsidR="001F2370" w:rsidRDefault="009C6330" w:rsidP="00E42EAB">
      <w:r>
        <w:rPr>
          <w:noProof/>
        </w:rPr>
        <mc:AlternateContent>
          <mc:Choice Requires="wpg">
            <w:drawing>
              <wp:anchor distT="0" distB="0" distL="114300" distR="114300" simplePos="0" relativeHeight="251621376" behindDoc="0" locked="0" layoutInCell="1" allowOverlap="1" wp14:anchorId="1F40E8C4" wp14:editId="34C6698C">
                <wp:simplePos x="0" y="0"/>
                <wp:positionH relativeFrom="margin">
                  <wp:align>center</wp:align>
                </wp:positionH>
                <wp:positionV relativeFrom="paragraph">
                  <wp:posOffset>3327400</wp:posOffset>
                </wp:positionV>
                <wp:extent cx="5039995" cy="2257816"/>
                <wp:effectExtent l="0" t="0" r="8255" b="9525"/>
                <wp:wrapTopAndBottom/>
                <wp:docPr id="223" name="Agrupar 223"/>
                <wp:cNvGraphicFramePr/>
                <a:graphic xmlns:a="http://schemas.openxmlformats.org/drawingml/2006/main">
                  <a:graphicData uri="http://schemas.microsoft.com/office/word/2010/wordprocessingGroup">
                    <wpg:wgp>
                      <wpg:cNvGrpSpPr/>
                      <wpg:grpSpPr>
                        <a:xfrm>
                          <a:off x="0" y="0"/>
                          <a:ext cx="5039995" cy="2257816"/>
                          <a:chOff x="0" y="0"/>
                          <a:chExt cx="5039995" cy="2257816"/>
                        </a:xfrm>
                      </wpg:grpSpPr>
                      <pic:pic xmlns:pic="http://schemas.openxmlformats.org/drawingml/2006/picture">
                        <pic:nvPicPr>
                          <pic:cNvPr id="212" name="Imagem 212"/>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39995" cy="1923415"/>
                          </a:xfrm>
                          <a:prstGeom prst="rect">
                            <a:avLst/>
                          </a:prstGeom>
                        </pic:spPr>
                      </pic:pic>
                      <wps:wsp>
                        <wps:cNvPr id="222" name="Caixa de texto 222"/>
                        <wps:cNvSpPr txBox="1"/>
                        <wps:spPr>
                          <a:xfrm>
                            <a:off x="0" y="1976511"/>
                            <a:ext cx="5039995" cy="281305"/>
                          </a:xfrm>
                          <a:prstGeom prst="rect">
                            <a:avLst/>
                          </a:prstGeom>
                          <a:solidFill>
                            <a:prstClr val="white"/>
                          </a:solidFill>
                          <a:ln>
                            <a:noFill/>
                          </a:ln>
                        </wps:spPr>
                        <wps:txbx>
                          <w:txbxContent>
                            <w:p w14:paraId="62A8F522" w14:textId="3ACE0EC9" w:rsidR="009C6330" w:rsidRPr="00640B1A" w:rsidRDefault="009C6330" w:rsidP="009C6330">
                              <w:pPr>
                                <w:pStyle w:val="Legenda"/>
                                <w:rPr>
                                  <w:noProof/>
                                  <w:sz w:val="24"/>
                                </w:rPr>
                              </w:pPr>
                              <w:bookmarkStart w:id="187" w:name="_Toc109080149"/>
                              <w:r>
                                <w:t xml:space="preserve">Figura </w:t>
                              </w:r>
                              <w:r w:rsidR="006E6699">
                                <w:fldChar w:fldCharType="begin"/>
                              </w:r>
                              <w:r w:rsidR="006E6699">
                                <w:instrText xml:space="preserve"> SEQ Figura \* ARABIC </w:instrText>
                              </w:r>
                              <w:r w:rsidR="006E6699">
                                <w:fldChar w:fldCharType="separate"/>
                              </w:r>
                              <w:r w:rsidR="009D736C">
                                <w:rPr>
                                  <w:noProof/>
                                </w:rPr>
                                <w:t>65</w:t>
                              </w:r>
                              <w:r w:rsidR="006E6699">
                                <w:rPr>
                                  <w:noProof/>
                                </w:rPr>
                                <w:fldChar w:fldCharType="end"/>
                              </w:r>
                              <w:r>
                                <w:t xml:space="preserve"> - </w:t>
                              </w:r>
                              <w:proofErr w:type="spellStart"/>
                              <w:r w:rsidRPr="00185576">
                                <w:rPr>
                                  <w:i/>
                                  <w:iCs w:val="0"/>
                                </w:rPr>
                                <w:t>Popup</w:t>
                              </w:r>
                              <w:proofErr w:type="spellEnd"/>
                              <w:r>
                                <w:t xml:space="preserve"> de editar interrupção.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40E8C4" id="Agrupar 223" o:spid="_x0000_s1231" style="position:absolute;left:0;text-align:left;margin-left:0;margin-top:262pt;width:396.85pt;height:177.8pt;z-index:251621376;mso-position-horizontal:center;mso-position-horizontal-relative:margin" coordsize="50399,2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">
                <v:shape id="Imagem 212" o:spid="_x0000_s1232" type="#_x0000_t75" style="position:absolute;width:50399;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">
                  <v:imagedata r:id="rId225" o:title=""/>
                </v:shape>
                <v:shape id="Caixa de texto 222" o:spid="_x0000_s1233" type="#_x0000_t202" style="position:absolute;top:19765;width:503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62A8F522" w14:textId="3ACE0EC9" w:rsidR="009C6330" w:rsidRPr="00640B1A" w:rsidRDefault="009C6330" w:rsidP="009C6330">
                        <w:pPr>
                          <w:pStyle w:val="Legenda"/>
                          <w:rPr>
                            <w:noProof/>
                            <w:sz w:val="24"/>
                          </w:rPr>
                        </w:pPr>
                        <w:bookmarkStart w:id="188" w:name="_Toc109080149"/>
                        <w:r>
                          <w:t xml:space="preserve">Figura </w:t>
                        </w:r>
                        <w:r w:rsidR="006E6699">
                          <w:fldChar w:fldCharType="begin"/>
                        </w:r>
                        <w:r w:rsidR="006E6699">
                          <w:instrText xml:space="preserve"> SEQ Figura \* ARABIC </w:instrText>
                        </w:r>
                        <w:r w:rsidR="006E6699">
                          <w:fldChar w:fldCharType="separate"/>
                        </w:r>
                        <w:r w:rsidR="009D736C">
                          <w:rPr>
                            <w:noProof/>
                          </w:rPr>
                          <w:t>65</w:t>
                        </w:r>
                        <w:r w:rsidR="006E6699">
                          <w:rPr>
                            <w:noProof/>
                          </w:rPr>
                          <w:fldChar w:fldCharType="end"/>
                        </w:r>
                        <w:r>
                          <w:t xml:space="preserve"> - </w:t>
                        </w:r>
                        <w:proofErr w:type="spellStart"/>
                        <w:r w:rsidRPr="00185576">
                          <w:rPr>
                            <w:i/>
                            <w:iCs w:val="0"/>
                          </w:rPr>
                          <w:t>Popup</w:t>
                        </w:r>
                        <w:proofErr w:type="spellEnd"/>
                        <w:r>
                          <w:t xml:space="preserve"> de editar interrupção.</w:t>
                        </w:r>
                        <w:bookmarkEnd w:id="188"/>
                      </w:p>
                    </w:txbxContent>
                  </v:textbox>
                </v:shape>
                <w10:wrap type="topAndBottom" anchorx="margin"/>
              </v:group>
            </w:pict>
          </mc:Fallback>
        </mc:AlternateContent>
      </w:r>
      <w:r w:rsidR="001F2370">
        <w:t>Caso não exista ainda interrupção nesse dia, teremos um botão para “Adicionar interrupção”, caso já exista teremos um botão para “Editar interrupção”</w:t>
      </w:r>
      <w:r w:rsidR="00FB1302">
        <w:t>.</w:t>
      </w:r>
      <w:r w:rsidR="003A4811">
        <w:t xml:space="preserve"> Ao pressionar estes botões, iremos abrir um outro </w:t>
      </w:r>
      <w:proofErr w:type="spellStart"/>
      <w:r w:rsidR="003A4811" w:rsidRPr="00185576">
        <w:rPr>
          <w:i/>
          <w:iCs/>
        </w:rPr>
        <w:t>popup</w:t>
      </w:r>
      <w:proofErr w:type="spellEnd"/>
      <w:r w:rsidR="003A4811">
        <w:t xml:space="preserve"> onde é possível fazer as configurações</w:t>
      </w:r>
      <w:r w:rsidR="004D0057">
        <w:t xml:space="preserve"> (ou editar) da </w:t>
      </w:r>
      <w:r w:rsidR="004D0057">
        <w:lastRenderedPageBreak/>
        <w:t>interrupção que queremos calendarizar</w:t>
      </w:r>
      <w:r w:rsidR="002F5F43">
        <w:t xml:space="preserve"> (Figura 65)</w:t>
      </w:r>
      <w:r w:rsidR="004D0057">
        <w:t xml:space="preserve">. No caso de querermos remover uma interrupção previamente </w:t>
      </w:r>
      <w:r w:rsidR="00604A5A">
        <w:t>criada, ao entrarmos na área de edição temos também o botão de “Remover interrupção”, da mesma forma como é usado para remover avaliações.</w:t>
      </w:r>
    </w:p>
    <w:p w14:paraId="43DCA377" w14:textId="52C916DC" w:rsidR="00BE10D1" w:rsidRDefault="002F5F43" w:rsidP="00E42EAB">
      <w:r>
        <w:rPr>
          <w:noProof/>
        </w:rPr>
        <mc:AlternateContent>
          <mc:Choice Requires="wpg">
            <w:drawing>
              <wp:anchor distT="0" distB="0" distL="114300" distR="114300" simplePos="0" relativeHeight="251759616" behindDoc="0" locked="0" layoutInCell="1" allowOverlap="1" wp14:anchorId="25AEB9BD" wp14:editId="3ACC0071">
                <wp:simplePos x="0" y="0"/>
                <wp:positionH relativeFrom="margin">
                  <wp:align>center</wp:align>
                </wp:positionH>
                <wp:positionV relativeFrom="paragraph">
                  <wp:posOffset>2119654</wp:posOffset>
                </wp:positionV>
                <wp:extent cx="5039995" cy="1870515"/>
                <wp:effectExtent l="0" t="0" r="8255" b="0"/>
                <wp:wrapTopAndBottom/>
                <wp:docPr id="225" name="Agrupar 225"/>
                <wp:cNvGraphicFramePr/>
                <a:graphic xmlns:a="http://schemas.openxmlformats.org/drawingml/2006/main">
                  <a:graphicData uri="http://schemas.microsoft.com/office/word/2010/wordprocessingGroup">
                    <wpg:wgp>
                      <wpg:cNvGrpSpPr/>
                      <wpg:grpSpPr>
                        <a:xfrm>
                          <a:off x="0" y="0"/>
                          <a:ext cx="5039995" cy="1870515"/>
                          <a:chOff x="0" y="0"/>
                          <a:chExt cx="5039995" cy="1870515"/>
                        </a:xfrm>
                      </wpg:grpSpPr>
                      <pic:pic xmlns:pic="http://schemas.openxmlformats.org/drawingml/2006/picture">
                        <pic:nvPicPr>
                          <pic:cNvPr id="213" name="Imagem 213" descr="Uma imagem com mesa&#10;&#10;Descrição gerada automaticamente"/>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039995" cy="1379220"/>
                          </a:xfrm>
                          <a:prstGeom prst="rect">
                            <a:avLst/>
                          </a:prstGeom>
                        </pic:spPr>
                      </pic:pic>
                      <wps:wsp>
                        <wps:cNvPr id="224" name="Caixa de texto 224"/>
                        <wps:cNvSpPr txBox="1"/>
                        <wps:spPr>
                          <a:xfrm>
                            <a:off x="464234" y="1434905"/>
                            <a:ext cx="4107180" cy="435610"/>
                          </a:xfrm>
                          <a:prstGeom prst="rect">
                            <a:avLst/>
                          </a:prstGeom>
                          <a:solidFill>
                            <a:prstClr val="white"/>
                          </a:solidFill>
                          <a:ln>
                            <a:noFill/>
                          </a:ln>
                        </wps:spPr>
                        <wps:txbx>
                          <w:txbxContent>
                            <w:p w14:paraId="20373AAF" w14:textId="16315AE8" w:rsidR="009C6330" w:rsidRPr="004F21CD" w:rsidRDefault="009C6330" w:rsidP="009C6330">
                              <w:pPr>
                                <w:pStyle w:val="Legenda"/>
                                <w:rPr>
                                  <w:sz w:val="24"/>
                                </w:rPr>
                              </w:pPr>
                              <w:bookmarkStart w:id="189" w:name="_Toc109080150"/>
                              <w:r>
                                <w:t xml:space="preserve">Figura </w:t>
                              </w:r>
                              <w:fldSimple w:instr=" SEQ Figura \* ARABIC ">
                                <w:r w:rsidR="009D736C">
                                  <w:rPr>
                                    <w:noProof/>
                                  </w:rPr>
                                  <w:t>66</w:t>
                                </w:r>
                              </w:fldSimple>
                              <w:r>
                                <w:t xml:space="preserve"> - Barra</w:t>
                              </w:r>
                              <w:r>
                                <w:rPr>
                                  <w:noProof/>
                                </w:rPr>
                                <w:t xml:space="preserve"> de informações de um calendário, em sobreposição com o calendário após scroll na página.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AEB9BD" id="Agrupar 225" o:spid="_x0000_s1234" style="position:absolute;left:0;text-align:left;margin-left:0;margin-top:166.9pt;width:396.85pt;height:147.3pt;z-index:251759616;mso-position-horizontal:center;mso-position-horizontal-relative:margin" coordsize="50399,1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">
                <v:shape id="Imagem 213" o:spid="_x0000_s1235" type="#_x0000_t75" alt="Uma imagem com mesa&#10;&#10;Descrição gerada automaticamente" style="position:absolute;width:50399;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">
                  <v:imagedata r:id="rId227" o:title="Uma imagem com mesa&#10;&#10;Descrição gerada automaticamente"/>
                </v:shape>
                <v:shape id="Caixa de texto 224" o:spid="_x0000_s1236" type="#_x0000_t202" style="position:absolute;left:4642;top:14349;width:41072;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20373AAF" w14:textId="16315AE8" w:rsidR="009C6330" w:rsidRPr="004F21CD" w:rsidRDefault="009C6330" w:rsidP="009C6330">
                        <w:pPr>
                          <w:pStyle w:val="Legenda"/>
                          <w:rPr>
                            <w:sz w:val="24"/>
                          </w:rPr>
                        </w:pPr>
                        <w:bookmarkStart w:id="190" w:name="_Toc109080150"/>
                        <w:r>
                          <w:t xml:space="preserve">Figura </w:t>
                        </w:r>
                        <w:fldSimple w:instr=" SEQ Figura \* ARABIC ">
                          <w:r w:rsidR="009D736C">
                            <w:rPr>
                              <w:noProof/>
                            </w:rPr>
                            <w:t>66</w:t>
                          </w:r>
                        </w:fldSimple>
                        <w:r>
                          <w:t xml:space="preserve"> - Barra</w:t>
                        </w:r>
                        <w:r>
                          <w:rPr>
                            <w:noProof/>
                          </w:rPr>
                          <w:t xml:space="preserve"> de informações de um calendário, em sobreposição com o calendário após scroll na página.</w:t>
                        </w:r>
                        <w:bookmarkEnd w:id="190"/>
                      </w:p>
                    </w:txbxContent>
                  </v:textbox>
                </v:shape>
                <w10:wrap type="topAndBottom" anchorx="margin"/>
              </v:group>
            </w:pict>
          </mc:Fallback>
        </mc:AlternateContent>
      </w:r>
      <w:r w:rsidR="00C26DE7">
        <w:t xml:space="preserve">Voltando agora ao início desta página de detalhe, </w:t>
      </w:r>
      <w:r w:rsidR="00C538A8">
        <w:t>como já mencionado anteriormente temos uma barra de informações no topo do calendário.</w:t>
      </w:r>
      <w:r w:rsidR="006F1803">
        <w:t xml:space="preserve"> Esta barra foi algo também completamente criado por nós</w:t>
      </w:r>
      <w:r w:rsidR="00AF3D29">
        <w:t>, para acomodar uma área de revisão e de visibilidade do estado do calendário. O grupo anterior tinha uma barra lateral, mas que acabava por roubar espaço ao calendário</w:t>
      </w:r>
      <w:r w:rsidR="000417C8">
        <w:t xml:space="preserve">, e não era possível estar sempre </w:t>
      </w:r>
      <w:r w:rsidR="00D27337">
        <w:t>visível, pelo que quisemos melhorar</w:t>
      </w:r>
      <w:r w:rsidR="005D60B3">
        <w:t xml:space="preserve"> essa experiência de utilização. Ao colocar a barra em cima foi também possível fixá-la no topo da página para acompanhar o </w:t>
      </w:r>
      <w:proofErr w:type="spellStart"/>
      <w:r w:rsidR="005D60B3" w:rsidRPr="00185576">
        <w:rPr>
          <w:i/>
          <w:iCs/>
        </w:rPr>
        <w:t>scroll</w:t>
      </w:r>
      <w:proofErr w:type="spellEnd"/>
      <w:r w:rsidR="005D60B3">
        <w:t xml:space="preserve"> da página, e assim termos sempre as informações</w:t>
      </w:r>
      <w:r w:rsidR="00CB24B8">
        <w:t xml:space="preserve"> mais relevantes acessíveis enquanto consultamos ou </w:t>
      </w:r>
      <w:r w:rsidR="00B1270F">
        <w:t>trabalhamos no calendário</w:t>
      </w:r>
      <w:r>
        <w:t xml:space="preserve"> (Figura 66)</w:t>
      </w:r>
      <w:r w:rsidR="00B1270F">
        <w:t>.</w:t>
      </w:r>
    </w:p>
    <w:p w14:paraId="6ECED3CE" w14:textId="4B4D92A6" w:rsidR="00B1270F" w:rsidRDefault="0004722C" w:rsidP="00E42EAB">
      <w:r>
        <w:rPr>
          <w:noProof/>
        </w:rPr>
        <mc:AlternateContent>
          <mc:Choice Requires="wpg">
            <w:drawing>
              <wp:anchor distT="0" distB="0" distL="114300" distR="114300" simplePos="0" relativeHeight="251627520" behindDoc="0" locked="0" layoutInCell="1" allowOverlap="1" wp14:anchorId="2E19DA39" wp14:editId="3F39CE0F">
                <wp:simplePos x="0" y="0"/>
                <wp:positionH relativeFrom="margin">
                  <wp:align>center</wp:align>
                </wp:positionH>
                <wp:positionV relativeFrom="paragraph">
                  <wp:posOffset>3590266</wp:posOffset>
                </wp:positionV>
                <wp:extent cx="4557395" cy="2144883"/>
                <wp:effectExtent l="0" t="0" r="0" b="8255"/>
                <wp:wrapTopAndBottom/>
                <wp:docPr id="227" name="Agrupar 227"/>
                <wp:cNvGraphicFramePr/>
                <a:graphic xmlns:a="http://schemas.openxmlformats.org/drawingml/2006/main">
                  <a:graphicData uri="http://schemas.microsoft.com/office/word/2010/wordprocessingGroup">
                    <wpg:wgp>
                      <wpg:cNvGrpSpPr/>
                      <wpg:grpSpPr>
                        <a:xfrm>
                          <a:off x="0" y="0"/>
                          <a:ext cx="4557395" cy="2144883"/>
                          <a:chOff x="0" y="0"/>
                          <a:chExt cx="4557395" cy="2144883"/>
                        </a:xfrm>
                      </wpg:grpSpPr>
                      <pic:pic xmlns:pic="http://schemas.openxmlformats.org/drawingml/2006/picture">
                        <pic:nvPicPr>
                          <pic:cNvPr id="214" name="Imagem 214" descr="Uma imagem com mesa&#10;&#10;Descrição gerada automaticamente"/>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302455" y="0"/>
                            <a:ext cx="3959860" cy="1657350"/>
                          </a:xfrm>
                          <a:prstGeom prst="rect">
                            <a:avLst/>
                          </a:prstGeom>
                        </pic:spPr>
                      </pic:pic>
                      <wps:wsp>
                        <wps:cNvPr id="226" name="Caixa de texto 226"/>
                        <wps:cNvSpPr txBox="1"/>
                        <wps:spPr>
                          <a:xfrm>
                            <a:off x="0" y="1716258"/>
                            <a:ext cx="4557395" cy="428625"/>
                          </a:xfrm>
                          <a:prstGeom prst="rect">
                            <a:avLst/>
                          </a:prstGeom>
                          <a:solidFill>
                            <a:prstClr val="white"/>
                          </a:solidFill>
                          <a:ln>
                            <a:noFill/>
                          </a:ln>
                        </wps:spPr>
                        <wps:txbx>
                          <w:txbxContent>
                            <w:p w14:paraId="3D042409" w14:textId="166787DA" w:rsidR="009C6330" w:rsidRPr="00DC0DB5" w:rsidRDefault="009C6330" w:rsidP="009C6330">
                              <w:pPr>
                                <w:pStyle w:val="Legenda"/>
                                <w:rPr>
                                  <w:noProof/>
                                  <w:sz w:val="24"/>
                                </w:rPr>
                              </w:pPr>
                              <w:bookmarkStart w:id="191" w:name="_Toc109080151"/>
                              <w:r>
                                <w:t xml:space="preserve">Figura </w:t>
                              </w:r>
                              <w:r w:rsidR="006E6699">
                                <w:fldChar w:fldCharType="begin"/>
                              </w:r>
                              <w:r w:rsidR="006E6699">
                                <w:instrText xml:space="preserve"> SEQ Figura \* ARABIC </w:instrText>
                              </w:r>
                              <w:r w:rsidR="006E6699">
                                <w:fldChar w:fldCharType="separate"/>
                              </w:r>
                              <w:r w:rsidR="009D736C">
                                <w:rPr>
                                  <w:noProof/>
                                </w:rPr>
                                <w:t>67</w:t>
                              </w:r>
                              <w:r w:rsidR="006E6699">
                                <w:rPr>
                                  <w:noProof/>
                                </w:rPr>
                                <w:fldChar w:fldCharType="end"/>
                              </w:r>
                              <w:r>
                                <w:t xml:space="preserve"> - Visualização mais detalhada das primeiras 2 colunas da barra de informações, </w:t>
                              </w:r>
                              <w:r w:rsidR="0004722C">
                                <w:t xml:space="preserve">mostrando </w:t>
                              </w:r>
                              <w:proofErr w:type="spellStart"/>
                              <w:r w:rsidRPr="00185576">
                                <w:rPr>
                                  <w:i/>
                                  <w:iCs w:val="0"/>
                                </w:rPr>
                                <w:t>tooltip</w:t>
                              </w:r>
                              <w:proofErr w:type="spellEnd"/>
                              <w:r>
                                <w:t xml:space="preserve"> com data</w:t>
                              </w:r>
                              <w:r w:rsidR="0004722C">
                                <w:t>s de início e fim da época de recurso.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19DA39" id="Agrupar 227" o:spid="_x0000_s1237" style="position:absolute;left:0;text-align:left;margin-left:0;margin-top:282.7pt;width:358.85pt;height:168.9pt;z-index:251627520;mso-position-horizontal:center;mso-position-horizontal-relative:margin" coordsize="45573,2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">
                <v:shape id="Imagem 214" o:spid="_x0000_s1238" type="#_x0000_t75" alt="Uma imagem com mesa&#10;&#10;Descrição gerada automaticamente" style="position:absolute;left:3024;width:39599;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">
                  <v:imagedata r:id="rId229" o:title="Uma imagem com mesa&#10;&#10;Descrição gerada automaticamente"/>
                </v:shape>
                <v:shape id="Caixa de texto 226" o:spid="_x0000_s1239" type="#_x0000_t202" style="position:absolute;top:17162;width:4557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3D042409" w14:textId="166787DA" w:rsidR="009C6330" w:rsidRPr="00DC0DB5" w:rsidRDefault="009C6330" w:rsidP="009C6330">
                        <w:pPr>
                          <w:pStyle w:val="Legenda"/>
                          <w:rPr>
                            <w:noProof/>
                            <w:sz w:val="24"/>
                          </w:rPr>
                        </w:pPr>
                        <w:bookmarkStart w:id="192" w:name="_Toc109080151"/>
                        <w:r>
                          <w:t xml:space="preserve">Figura </w:t>
                        </w:r>
                        <w:r w:rsidR="006E6699">
                          <w:fldChar w:fldCharType="begin"/>
                        </w:r>
                        <w:r w:rsidR="006E6699">
                          <w:instrText xml:space="preserve"> SEQ Figura \* ARABIC </w:instrText>
                        </w:r>
                        <w:r w:rsidR="006E6699">
                          <w:fldChar w:fldCharType="separate"/>
                        </w:r>
                        <w:r w:rsidR="009D736C">
                          <w:rPr>
                            <w:noProof/>
                          </w:rPr>
                          <w:t>67</w:t>
                        </w:r>
                        <w:r w:rsidR="006E6699">
                          <w:rPr>
                            <w:noProof/>
                          </w:rPr>
                          <w:fldChar w:fldCharType="end"/>
                        </w:r>
                        <w:r>
                          <w:t xml:space="preserve"> - Visualização mais detalhada das primeiras 2 colunas da barra de informações, </w:t>
                        </w:r>
                        <w:r w:rsidR="0004722C">
                          <w:t xml:space="preserve">mostrando </w:t>
                        </w:r>
                        <w:proofErr w:type="spellStart"/>
                        <w:r w:rsidRPr="00185576">
                          <w:rPr>
                            <w:i/>
                            <w:iCs w:val="0"/>
                          </w:rPr>
                          <w:t>tooltip</w:t>
                        </w:r>
                        <w:proofErr w:type="spellEnd"/>
                        <w:r>
                          <w:t xml:space="preserve"> com data</w:t>
                        </w:r>
                        <w:r w:rsidR="0004722C">
                          <w:t>s de início e fim da época de recurso.</w:t>
                        </w:r>
                        <w:bookmarkEnd w:id="192"/>
                      </w:p>
                    </w:txbxContent>
                  </v:textbox>
                </v:shape>
                <w10:wrap type="topAndBottom" anchorx="margin"/>
              </v:group>
            </w:pict>
          </mc:Fallback>
        </mc:AlternateContent>
      </w:r>
      <w:r w:rsidR="00B1270F">
        <w:t>Esta área está dividida em 4 colunas para os utilizadores com mais permissões</w:t>
      </w:r>
      <w:r w:rsidR="00F640B4">
        <w:t>. Na primeira coluna temos uma leg</w:t>
      </w:r>
      <w:r w:rsidR="009C37E9">
        <w:t>enda relacionada com as épocas de avaliação constantes no calendário</w:t>
      </w:r>
      <w:r w:rsidR="00724EA7">
        <w:t xml:space="preserve"> (Figura 67)</w:t>
      </w:r>
      <w:r w:rsidR="009C37E9">
        <w:t xml:space="preserve">. Neste caso as células </w:t>
      </w:r>
      <w:r w:rsidR="000C2DB3">
        <w:t>são pintadas com um fundo diferente para cada época, e é aqui a forma mais fácil de identificar que cor corresponde a cada época.</w:t>
      </w:r>
      <w:r w:rsidR="000D6593">
        <w:t xml:space="preserve"> Além disso, ao passar com o rato por cima do nome da época é ainda possível ver as datas de </w:t>
      </w:r>
      <w:r w:rsidR="005C20E2">
        <w:t>início</w:t>
      </w:r>
      <w:r w:rsidR="000D6593">
        <w:t xml:space="preserve"> e fim de cada época</w:t>
      </w:r>
      <w:r w:rsidR="00DB7AC2">
        <w:t xml:space="preserve">, e mais à direita existe um botão por cada época, que permite mostrar ou ocultar </w:t>
      </w:r>
      <w:r w:rsidR="005C20E2">
        <w:t xml:space="preserve">essa época. </w:t>
      </w:r>
      <w:r w:rsidR="001B1FD2">
        <w:t xml:space="preserve">Apesar de não ter sido um requisito, achámos esta funcionalidade muito interessante </w:t>
      </w:r>
      <w:r w:rsidR="001B1FD2">
        <w:lastRenderedPageBreak/>
        <w:t>para os estudantes que consultam os calendários especificamente para a época normal ou de recurso, podendo ocultar as épocas que não</w:t>
      </w:r>
      <w:r w:rsidR="00FB0DA2">
        <w:t xml:space="preserve"> quer</w:t>
      </w:r>
      <w:r w:rsidR="00050DEA">
        <w:t>em</w:t>
      </w:r>
      <w:r w:rsidR="00FB0DA2">
        <w:t xml:space="preserve"> ver no momento.</w:t>
      </w:r>
    </w:p>
    <w:p w14:paraId="1CCF057D" w14:textId="3478EB0A" w:rsidR="00FB0DA2" w:rsidRDefault="00FB0DA2" w:rsidP="00E42EAB">
      <w:r>
        <w:t>Na segunda coluna</w:t>
      </w:r>
      <w:r w:rsidR="00EF24DC">
        <w:t xml:space="preserve"> temos apenas a informação da fase e do estado do calendário, que será mais útil para um editor do calendário, </w:t>
      </w:r>
      <w:r w:rsidR="00B61E6C">
        <w:t xml:space="preserve">ou seja, um GOP ou um Coordenador de Curso, para </w:t>
      </w:r>
      <w:r w:rsidR="00AE3159">
        <w:t xml:space="preserve">saber qual o estado do calendário que está a visualizar. Isto será extremamente útil quando </w:t>
      </w:r>
      <w:r w:rsidR="007F259E">
        <w:t>estivermos a trabalhar com cópias do calendário, mas explicaremos esta parte mais à frente.</w:t>
      </w:r>
    </w:p>
    <w:p w14:paraId="759E3FA7" w14:textId="684CB21A" w:rsidR="0004722C" w:rsidRDefault="00867102" w:rsidP="00E42EAB">
      <w:r>
        <w:rPr>
          <w:noProof/>
        </w:rPr>
        <mc:AlternateContent>
          <mc:Choice Requires="wpg">
            <w:drawing>
              <wp:anchor distT="0" distB="0" distL="114300" distR="114300" simplePos="0" relativeHeight="251630592" behindDoc="0" locked="0" layoutInCell="1" allowOverlap="1" wp14:anchorId="104066E0" wp14:editId="27A2FB94">
                <wp:simplePos x="0" y="0"/>
                <wp:positionH relativeFrom="margin">
                  <wp:align>center</wp:align>
                </wp:positionH>
                <wp:positionV relativeFrom="paragraph">
                  <wp:posOffset>1441792</wp:posOffset>
                </wp:positionV>
                <wp:extent cx="4704275" cy="2531891"/>
                <wp:effectExtent l="0" t="0" r="1270" b="1905"/>
                <wp:wrapTopAndBottom/>
                <wp:docPr id="230" name="Agrupar 230"/>
                <wp:cNvGraphicFramePr/>
                <a:graphic xmlns:a="http://schemas.openxmlformats.org/drawingml/2006/main">
                  <a:graphicData uri="http://schemas.microsoft.com/office/word/2010/wordprocessingGroup">
                    <wpg:wgp>
                      <wpg:cNvGrpSpPr/>
                      <wpg:grpSpPr>
                        <a:xfrm>
                          <a:off x="0" y="0"/>
                          <a:ext cx="4704275" cy="2531891"/>
                          <a:chOff x="0" y="0"/>
                          <a:chExt cx="4704275" cy="2531891"/>
                        </a:xfrm>
                      </wpg:grpSpPr>
                      <wpg:grpSp>
                        <wpg:cNvPr id="219" name="Agrupar 219"/>
                        <wpg:cNvGrpSpPr/>
                        <wpg:grpSpPr>
                          <a:xfrm>
                            <a:off x="0" y="0"/>
                            <a:ext cx="4704275" cy="2067512"/>
                            <a:chOff x="0" y="0"/>
                            <a:chExt cx="4704275" cy="2067512"/>
                          </a:xfrm>
                        </wpg:grpSpPr>
                        <pic:pic xmlns:pic="http://schemas.openxmlformats.org/drawingml/2006/picture">
                          <pic:nvPicPr>
                            <pic:cNvPr id="215" name="Imagem 215"/>
                            <pic:cNvPicPr>
                              <a:picLocks noChangeAspect="1"/>
                            </pic:cNvPicPr>
                          </pic:nvPicPr>
                          <pic:blipFill rotWithShape="1">
                            <a:blip r:embed="rId230">
                              <a:extLst>
                                <a:ext uri="{28A0092B-C50C-407E-A947-70E740481C1C}">
                                  <a14:useLocalDpi xmlns:a14="http://schemas.microsoft.com/office/drawing/2010/main" val="0"/>
                                </a:ext>
                              </a:extLst>
                            </a:blip>
                            <a:srcRect b="7531"/>
                            <a:stretch/>
                          </pic:blipFill>
                          <pic:spPr bwMode="auto">
                            <a:xfrm>
                              <a:off x="337625" y="0"/>
                              <a:ext cx="4023360" cy="1005840"/>
                            </a:xfrm>
                            <a:prstGeom prst="rect">
                              <a:avLst/>
                            </a:prstGeom>
                            <a:ln>
                              <a:noFill/>
                            </a:ln>
                            <a:extLst>
                              <a:ext uri="{53640926-AAD7-44D8-BBD7-CCE9431645EC}">
                                <a14:shadowObscured xmlns:a14="http://schemas.microsoft.com/office/drawing/2010/main"/>
                              </a:ext>
                            </a:extLst>
                          </pic:spPr>
                        </pic:pic>
                        <wpg:grpSp>
                          <wpg:cNvPr id="218" name="Agrupar 218"/>
                          <wpg:cNvGrpSpPr/>
                          <wpg:grpSpPr>
                            <a:xfrm>
                              <a:off x="0" y="1083213"/>
                              <a:ext cx="4704275" cy="984299"/>
                              <a:chOff x="0" y="0"/>
                              <a:chExt cx="4704275" cy="984299"/>
                            </a:xfrm>
                          </wpg:grpSpPr>
                          <pic:pic xmlns:pic="http://schemas.openxmlformats.org/drawingml/2006/picture">
                            <pic:nvPicPr>
                              <pic:cNvPr id="216" name="Imagem 216" descr="Uma imagem com texto&#10;&#10;Descrição gerada automaticamente"/>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7034"/>
                                <a:ext cx="2286000" cy="977265"/>
                              </a:xfrm>
                              <a:prstGeom prst="rect">
                                <a:avLst/>
                              </a:prstGeom>
                            </pic:spPr>
                          </pic:pic>
                          <pic:pic xmlns:pic="http://schemas.openxmlformats.org/drawingml/2006/picture">
                            <pic:nvPicPr>
                              <pic:cNvPr id="217" name="Imagem 217" descr="Uma imagem com texto&#10;&#10;Descrição gerada automaticamente"/>
                              <pic:cNvPicPr>
                                <a:picLocks noChangeAspect="1"/>
                              </pic:cNvPicPr>
                            </pic:nvPicPr>
                            <pic:blipFill rotWithShape="1">
                              <a:blip r:embed="rId232">
                                <a:extLst>
                                  <a:ext uri="{28A0092B-C50C-407E-A947-70E740481C1C}">
                                    <a14:useLocalDpi xmlns:a14="http://schemas.microsoft.com/office/drawing/2010/main" val="0"/>
                                  </a:ext>
                                </a:extLst>
                              </a:blip>
                              <a:srcRect l="2018" t="4456" b="6394"/>
                              <a:stretch/>
                            </pic:blipFill>
                            <pic:spPr bwMode="auto">
                              <a:xfrm>
                                <a:off x="2314135" y="0"/>
                                <a:ext cx="2390140" cy="984250"/>
                              </a:xfrm>
                              <a:prstGeom prst="rect">
                                <a:avLst/>
                              </a:prstGeom>
                              <a:ln>
                                <a:noFill/>
                              </a:ln>
                              <a:extLst>
                                <a:ext uri="{53640926-AAD7-44D8-BBD7-CCE9431645EC}">
                                  <a14:shadowObscured xmlns:a14="http://schemas.microsoft.com/office/drawing/2010/main"/>
                                </a:ext>
                              </a:extLst>
                            </pic:spPr>
                          </pic:pic>
                        </wpg:grpSp>
                      </wpg:grpSp>
                      <wps:wsp>
                        <wps:cNvPr id="229" name="Caixa de texto 229"/>
                        <wps:cNvSpPr txBox="1"/>
                        <wps:spPr>
                          <a:xfrm>
                            <a:off x="0" y="2124221"/>
                            <a:ext cx="4704080" cy="407670"/>
                          </a:xfrm>
                          <a:prstGeom prst="rect">
                            <a:avLst/>
                          </a:prstGeom>
                          <a:solidFill>
                            <a:prstClr val="white"/>
                          </a:solidFill>
                          <a:ln>
                            <a:noFill/>
                          </a:ln>
                        </wps:spPr>
                        <wps:txbx>
                          <w:txbxContent>
                            <w:p w14:paraId="71CCA77E" w14:textId="7DEC970E" w:rsidR="005567DA" w:rsidRPr="00711012" w:rsidRDefault="005567DA" w:rsidP="005567DA">
                              <w:pPr>
                                <w:pStyle w:val="Legenda"/>
                                <w:rPr>
                                  <w:noProof/>
                                  <w:sz w:val="24"/>
                                </w:rPr>
                              </w:pPr>
                              <w:bookmarkStart w:id="193" w:name="_Toc109080152"/>
                              <w:r>
                                <w:t xml:space="preserve">Figura </w:t>
                              </w:r>
                              <w:r w:rsidR="006E6699">
                                <w:fldChar w:fldCharType="begin"/>
                              </w:r>
                              <w:r w:rsidR="006E6699">
                                <w:instrText xml:space="preserve"> SEQ Figura \* ARABIC </w:instrText>
                              </w:r>
                              <w:r w:rsidR="006E6699">
                                <w:fldChar w:fldCharType="separate"/>
                              </w:r>
                              <w:r w:rsidR="009D736C">
                                <w:rPr>
                                  <w:noProof/>
                                </w:rPr>
                                <w:t>68</w:t>
                              </w:r>
                              <w:r w:rsidR="006E6699">
                                <w:rPr>
                                  <w:noProof/>
                                </w:rPr>
                                <w:fldChar w:fldCharType="end"/>
                              </w:r>
                              <w:r>
                                <w:t xml:space="preserve"> - Visualização mais detalhada das duas últimas colunas da barra de informações, e mostrando as diferentes variações da coluna de revisão.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4066E0" id="Agrupar 230" o:spid="_x0000_s1240" style="position:absolute;left:0;text-align:left;margin-left:0;margin-top:113.55pt;width:370.4pt;height:199.35pt;z-index:251630592;mso-position-horizontal:center;mso-position-horizontal-relative:margin" coordsize="47042,25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">
                <v:group id="Agrupar 219" o:spid="_x0000_s1241" style="position:absolute;width:47042;height:20675" coordsize="47042,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Imagem 215" o:spid="_x0000_s1242" type="#_x0000_t75" style="position:absolute;left:3376;width:40233;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">
                    <v:imagedata r:id="rId233" o:title="" cropbottom="4936f"/>
                  </v:shape>
                  <v:group id="Agrupar 218" o:spid="_x0000_s1243" style="position:absolute;top:10832;width:47042;height:9843" coordsize="47042,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Imagem 216" o:spid="_x0000_s1244" type="#_x0000_t75" alt="Uma imagem com texto&#10;&#10;Descrição gerada automaticamente" style="position:absolute;top:70;width:2286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">
                      <v:imagedata r:id="rId234" o:title="Uma imagem com texto&#10;&#10;Descrição gerada automaticamente"/>
                    </v:shape>
                    <v:shape id="Imagem 217" o:spid="_x0000_s1245" type="#_x0000_t75" alt="Uma imagem com texto&#10;&#10;Descrição gerada automaticamente" style="position:absolute;left:23141;width:23901;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">
                      <v:imagedata r:id="rId235" o:title="Uma imagem com texto&#10;&#10;Descrição gerada automaticamente" croptop="2920f" cropbottom="4190f" cropleft="1323f"/>
                    </v:shape>
                  </v:group>
                </v:group>
                <v:shape id="Caixa de texto 229" o:spid="_x0000_s1246" type="#_x0000_t202" style="position:absolute;top:21242;width:4704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" stroked="f">
                  <v:textbox inset="0,0,0,0">
                    <w:txbxContent>
                      <w:p w14:paraId="71CCA77E" w14:textId="7DEC970E" w:rsidR="005567DA" w:rsidRPr="00711012" w:rsidRDefault="005567DA" w:rsidP="005567DA">
                        <w:pPr>
                          <w:pStyle w:val="Legenda"/>
                          <w:rPr>
                            <w:noProof/>
                            <w:sz w:val="24"/>
                          </w:rPr>
                        </w:pPr>
                        <w:bookmarkStart w:id="194" w:name="_Toc109080152"/>
                        <w:r>
                          <w:t xml:space="preserve">Figura </w:t>
                        </w:r>
                        <w:r w:rsidR="006E6699">
                          <w:fldChar w:fldCharType="begin"/>
                        </w:r>
                        <w:r w:rsidR="006E6699">
                          <w:instrText xml:space="preserve"> SEQ Figura \* ARABIC </w:instrText>
                        </w:r>
                        <w:r w:rsidR="006E6699">
                          <w:fldChar w:fldCharType="separate"/>
                        </w:r>
                        <w:r w:rsidR="009D736C">
                          <w:rPr>
                            <w:noProof/>
                          </w:rPr>
                          <w:t>68</w:t>
                        </w:r>
                        <w:r w:rsidR="006E6699">
                          <w:rPr>
                            <w:noProof/>
                          </w:rPr>
                          <w:fldChar w:fldCharType="end"/>
                        </w:r>
                        <w:r>
                          <w:t xml:space="preserve"> - Visualização mais detalhada das duas últimas colunas da barra de informações, e mostrando as diferentes variações da coluna de revisão.</w:t>
                        </w:r>
                        <w:bookmarkEnd w:id="194"/>
                      </w:p>
                    </w:txbxContent>
                  </v:textbox>
                </v:shape>
                <w10:wrap type="topAndBottom" anchorx="margin"/>
              </v:group>
            </w:pict>
          </mc:Fallback>
        </mc:AlternateContent>
      </w:r>
      <w:r w:rsidR="0004722C">
        <w:t>Na terceira coluna</w:t>
      </w:r>
      <w:r w:rsidR="00B61BC6">
        <w:t xml:space="preserve"> temos informação da data da última alteração e da versão do calendário que estamos a ver. </w:t>
      </w:r>
      <w:r w:rsidR="00CE59CE">
        <w:t>Em relação à versão é algo gerido completamente pelo sistema, sendo que ao criar um calendário é sempre criado na versão 0.0</w:t>
      </w:r>
      <w:r w:rsidR="00D9022C">
        <w:t xml:space="preserve">, e à medida que </w:t>
      </w:r>
      <w:r w:rsidR="00651B43">
        <w:t xml:space="preserve">publicamos uma versão como </w:t>
      </w:r>
      <w:r w:rsidR="00F6791A">
        <w:t>provisória</w:t>
      </w:r>
      <w:r w:rsidR="00F77FEA">
        <w:t xml:space="preserve"> (pelo Coordenador)</w:t>
      </w:r>
      <w:r w:rsidR="00651B43">
        <w:t xml:space="preserve"> </w:t>
      </w:r>
      <w:r w:rsidR="00F424E4">
        <w:t xml:space="preserve">a versão é atualizada e incrementada em 0.1. Quando publicamos uma versão </w:t>
      </w:r>
      <w:r w:rsidR="00627A26">
        <w:t xml:space="preserve">como </w:t>
      </w:r>
      <w:r w:rsidR="00F424E4">
        <w:t>definitiva</w:t>
      </w:r>
      <w:r w:rsidR="00627A26">
        <w:t xml:space="preserve"> (</w:t>
      </w:r>
      <w:r w:rsidR="004F5374">
        <w:t xml:space="preserve">pelo </w:t>
      </w:r>
      <w:r w:rsidR="00627A26">
        <w:t>GOP)</w:t>
      </w:r>
      <w:r w:rsidR="00F424E4">
        <w:t xml:space="preserve"> é atualizada e incrementada em 1.0</w:t>
      </w:r>
      <w:r w:rsidR="00591C2F">
        <w:t>.</w:t>
      </w:r>
    </w:p>
    <w:p w14:paraId="624F2A5B" w14:textId="2DFFCE40" w:rsidR="00591C2F" w:rsidRDefault="00591C2F" w:rsidP="00E42EAB">
      <w:r>
        <w:t xml:space="preserve">Na quarta coluna </w:t>
      </w:r>
      <w:r w:rsidR="00050DEA">
        <w:t>a</w:t>
      </w:r>
      <w:r>
        <w:t xml:space="preserve"> revisão</w:t>
      </w:r>
      <w:r w:rsidR="003319CC">
        <w:t xml:space="preserve"> do calendário</w:t>
      </w:r>
      <w:r w:rsidR="004971E1">
        <w:t xml:space="preserve"> (Figura 68)</w:t>
      </w:r>
      <w:r w:rsidR="003319CC">
        <w:t xml:space="preserve">. Esta coluna será de extrema importância para o GOP e para o </w:t>
      </w:r>
      <w:r w:rsidR="004C268C">
        <w:t>coordenador</w:t>
      </w:r>
      <w:r w:rsidR="003319CC">
        <w:t xml:space="preserve"> de curso, uma vez que será a forma mais fácil de perceberem em que estado estão os calendários</w:t>
      </w:r>
      <w:r w:rsidR="004C268C">
        <w:t xml:space="preserve">. Caso esteja tudo completo irá ter um fundo </w:t>
      </w:r>
      <w:r w:rsidR="00B3282B">
        <w:t>verde com uma mensagem de sucesso.</w:t>
      </w:r>
    </w:p>
    <w:p w14:paraId="1C7512FC" w14:textId="6897289A" w:rsidR="00DE711F" w:rsidRDefault="00DE711F" w:rsidP="00E42EAB">
      <w:r>
        <w:t xml:space="preserve">Caso faltem marcar avaliações ou mesmo ainda existam </w:t>
      </w:r>
      <w:proofErr w:type="spellStart"/>
      <w:r>
        <w:t>UCs</w:t>
      </w:r>
      <w:proofErr w:type="spellEnd"/>
      <w:r>
        <w:t xml:space="preserve"> sem métodos de avaliação definidos, </w:t>
      </w:r>
      <w:r w:rsidR="00EF0DCC">
        <w:t xml:space="preserve">tem o aviso de quantos faltam marcar/preencher com um fundo amarelo para chamar a atenção. </w:t>
      </w:r>
      <w:r w:rsidR="00BB0B8B">
        <w:t xml:space="preserve">Neste caso disponibilizamos um link rápido para a listagem de </w:t>
      </w:r>
      <w:proofErr w:type="spellStart"/>
      <w:r w:rsidR="00BB0B8B">
        <w:t>UCs</w:t>
      </w:r>
      <w:proofErr w:type="spellEnd"/>
      <w:r w:rsidR="00BB0B8B">
        <w:t xml:space="preserve"> do curso, de forma a perceber e configurar as que estão em falta.</w:t>
      </w:r>
    </w:p>
    <w:p w14:paraId="582A3BAB" w14:textId="7462F640" w:rsidR="000D4818" w:rsidRDefault="00D2565C" w:rsidP="00E42EAB">
      <w:r>
        <w:rPr>
          <w:noProof/>
        </w:rPr>
        <w:lastRenderedPageBreak/>
        <mc:AlternateContent>
          <mc:Choice Requires="wpg">
            <w:drawing>
              <wp:anchor distT="0" distB="0" distL="114300" distR="114300" simplePos="0" relativeHeight="251710464" behindDoc="0" locked="0" layoutInCell="1" allowOverlap="1" wp14:anchorId="16D2DA83" wp14:editId="329A2659">
                <wp:simplePos x="0" y="0"/>
                <wp:positionH relativeFrom="margin">
                  <wp:align>center</wp:align>
                </wp:positionH>
                <wp:positionV relativeFrom="paragraph">
                  <wp:posOffset>1675619</wp:posOffset>
                </wp:positionV>
                <wp:extent cx="5247250" cy="3530705"/>
                <wp:effectExtent l="0" t="0" r="0" b="0"/>
                <wp:wrapTopAndBottom/>
                <wp:docPr id="234" name="Agrupar 234"/>
                <wp:cNvGraphicFramePr/>
                <a:graphic xmlns:a="http://schemas.openxmlformats.org/drawingml/2006/main">
                  <a:graphicData uri="http://schemas.microsoft.com/office/word/2010/wordprocessingGroup">
                    <wpg:wgp>
                      <wpg:cNvGrpSpPr/>
                      <wpg:grpSpPr>
                        <a:xfrm>
                          <a:off x="0" y="0"/>
                          <a:ext cx="5247250" cy="3530705"/>
                          <a:chOff x="0" y="0"/>
                          <a:chExt cx="5247250" cy="3530705"/>
                        </a:xfrm>
                      </wpg:grpSpPr>
                      <pic:pic xmlns:pic="http://schemas.openxmlformats.org/drawingml/2006/picture">
                        <pic:nvPicPr>
                          <pic:cNvPr id="228" name="Imagem 228"/>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81353" y="0"/>
                            <a:ext cx="4679950" cy="3186430"/>
                          </a:xfrm>
                          <a:prstGeom prst="rect">
                            <a:avLst/>
                          </a:prstGeom>
                        </pic:spPr>
                      </pic:pic>
                      <wps:wsp>
                        <wps:cNvPr id="231" name="Caixa de texto 231"/>
                        <wps:cNvSpPr txBox="1"/>
                        <wps:spPr>
                          <a:xfrm>
                            <a:off x="0" y="3214468"/>
                            <a:ext cx="5247250" cy="316237"/>
                          </a:xfrm>
                          <a:prstGeom prst="rect">
                            <a:avLst/>
                          </a:prstGeom>
                          <a:solidFill>
                            <a:prstClr val="white"/>
                          </a:solidFill>
                          <a:ln>
                            <a:noFill/>
                          </a:ln>
                        </wps:spPr>
                        <wps:txbx>
                          <w:txbxContent>
                            <w:p w14:paraId="0E3B7E7A" w14:textId="36BC6516" w:rsidR="005567DA" w:rsidRPr="00593F0F" w:rsidRDefault="005567DA" w:rsidP="005567DA">
                              <w:pPr>
                                <w:pStyle w:val="Legenda"/>
                                <w:rPr>
                                  <w:noProof/>
                                  <w:sz w:val="24"/>
                                </w:rPr>
                              </w:pPr>
                              <w:bookmarkStart w:id="195" w:name="_Toc109080153"/>
                              <w:r>
                                <w:t xml:space="preserve">Figura </w:t>
                              </w:r>
                              <w:r w:rsidR="006E6699">
                                <w:fldChar w:fldCharType="begin"/>
                              </w:r>
                              <w:r w:rsidR="006E6699">
                                <w:instrText xml:space="preserve"> SEQ Figura \* ARABIC </w:instrText>
                              </w:r>
                              <w:r w:rsidR="006E6699">
                                <w:fldChar w:fldCharType="separate"/>
                              </w:r>
                              <w:r w:rsidR="009D736C">
                                <w:rPr>
                                  <w:noProof/>
                                </w:rPr>
                                <w:t>69</w:t>
                              </w:r>
                              <w:r w:rsidR="006E6699">
                                <w:rPr>
                                  <w:noProof/>
                                </w:rPr>
                                <w:fldChar w:fldCharType="end"/>
                              </w:r>
                              <w:r>
                                <w:t xml:space="preserve"> - </w:t>
                              </w:r>
                              <w:proofErr w:type="spellStart"/>
                              <w:r w:rsidRPr="00185576">
                                <w:rPr>
                                  <w:i/>
                                  <w:iCs w:val="0"/>
                                </w:rPr>
                                <w:t>Popup</w:t>
                              </w:r>
                              <w:proofErr w:type="spellEnd"/>
                              <w:r>
                                <w:t xml:space="preserve"> de </w:t>
                              </w:r>
                              <w:r w:rsidR="004075EB">
                                <w:t xml:space="preserve">detalhe da </w:t>
                              </w:r>
                              <w:r>
                                <w:t xml:space="preserve">revisão de um calendário, com visão das várias possibilidades </w:t>
                              </w:r>
                              <w:r w:rsidR="009446C8">
                                <w:t>de uma UC</w:t>
                              </w:r>
                              <w: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D2DA83" id="Agrupar 234" o:spid="_x0000_s1247" style="position:absolute;left:0;text-align:left;margin-left:0;margin-top:131.95pt;width:413.15pt;height:278pt;z-index:251710464;mso-position-horizontal:center;mso-position-horizontal-relative:margin" coordsize="52472,3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">
                <v:shape id="Imagem 228" o:spid="_x0000_s1248" type="#_x0000_t75" style="position:absolute;left:2813;width:46800;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">
                  <v:imagedata r:id="rId237" o:title=""/>
                </v:shape>
                <v:shape id="Caixa de texto 231" o:spid="_x0000_s1249" type="#_x0000_t202" style="position:absolute;top:32144;width:52472;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0E3B7E7A" w14:textId="36BC6516" w:rsidR="005567DA" w:rsidRPr="00593F0F" w:rsidRDefault="005567DA" w:rsidP="005567DA">
                        <w:pPr>
                          <w:pStyle w:val="Legenda"/>
                          <w:rPr>
                            <w:noProof/>
                            <w:sz w:val="24"/>
                          </w:rPr>
                        </w:pPr>
                        <w:bookmarkStart w:id="196" w:name="_Toc109080153"/>
                        <w:r>
                          <w:t xml:space="preserve">Figura </w:t>
                        </w:r>
                        <w:r w:rsidR="006E6699">
                          <w:fldChar w:fldCharType="begin"/>
                        </w:r>
                        <w:r w:rsidR="006E6699">
                          <w:instrText xml:space="preserve"> SEQ Figura \* ARABIC </w:instrText>
                        </w:r>
                        <w:r w:rsidR="006E6699">
                          <w:fldChar w:fldCharType="separate"/>
                        </w:r>
                        <w:r w:rsidR="009D736C">
                          <w:rPr>
                            <w:noProof/>
                          </w:rPr>
                          <w:t>69</w:t>
                        </w:r>
                        <w:r w:rsidR="006E6699">
                          <w:rPr>
                            <w:noProof/>
                          </w:rPr>
                          <w:fldChar w:fldCharType="end"/>
                        </w:r>
                        <w:r>
                          <w:t xml:space="preserve"> - </w:t>
                        </w:r>
                        <w:proofErr w:type="spellStart"/>
                        <w:r w:rsidRPr="00185576">
                          <w:rPr>
                            <w:i/>
                            <w:iCs w:val="0"/>
                          </w:rPr>
                          <w:t>Popup</w:t>
                        </w:r>
                        <w:proofErr w:type="spellEnd"/>
                        <w:r>
                          <w:t xml:space="preserve"> de </w:t>
                        </w:r>
                        <w:r w:rsidR="004075EB">
                          <w:t xml:space="preserve">detalhe da </w:t>
                        </w:r>
                        <w:r>
                          <w:t xml:space="preserve">revisão de um calendário, com visão das várias possibilidades </w:t>
                        </w:r>
                        <w:r w:rsidR="009446C8">
                          <w:t>de uma UC</w:t>
                        </w:r>
                        <w:r>
                          <w:t>.</w:t>
                        </w:r>
                        <w:bookmarkEnd w:id="196"/>
                      </w:p>
                    </w:txbxContent>
                  </v:textbox>
                </v:shape>
                <w10:wrap type="topAndBottom" anchorx="margin"/>
              </v:group>
            </w:pict>
          </mc:Fallback>
        </mc:AlternateContent>
      </w:r>
      <w:r w:rsidR="00167831">
        <w:t xml:space="preserve">Além disso temos ainda um link por baixo para “ver detalhe”. </w:t>
      </w:r>
      <w:r w:rsidR="00815EDC">
        <w:t xml:space="preserve">Este detalhe abre um novo </w:t>
      </w:r>
      <w:proofErr w:type="spellStart"/>
      <w:r w:rsidR="00815EDC" w:rsidRPr="00185576">
        <w:rPr>
          <w:i/>
          <w:iCs/>
        </w:rPr>
        <w:t>popup</w:t>
      </w:r>
      <w:proofErr w:type="spellEnd"/>
      <w:r w:rsidR="00815EDC">
        <w:t xml:space="preserve"> onde é possível </w:t>
      </w:r>
      <w:r w:rsidR="00863FF1">
        <w:t xml:space="preserve">ver uma listagem de todas as </w:t>
      </w:r>
      <w:proofErr w:type="spellStart"/>
      <w:r w:rsidR="00863FF1">
        <w:t>UCs</w:t>
      </w:r>
      <w:proofErr w:type="spellEnd"/>
      <w:r w:rsidR="00863FF1">
        <w:t xml:space="preserve"> e todos os métodos do curso, tendo rapidamente a noção do que está em falta</w:t>
      </w:r>
      <w:r w:rsidR="006244DF">
        <w:t xml:space="preserve"> (Figura 69)</w:t>
      </w:r>
      <w:r w:rsidR="00863FF1">
        <w:t>.</w:t>
      </w:r>
      <w:r w:rsidR="0045462F">
        <w:t xml:space="preserve"> Caso a UC não tenha métodos configurados existe também uma mensagem de aviso nessa UC com link direto para o detalhe dessa UC</w:t>
      </w:r>
      <w:r w:rsidR="00065214">
        <w:t>.</w:t>
      </w:r>
      <w:r w:rsidR="00736AF9">
        <w:t xml:space="preserve"> Para as que já têm os métodos definidos, temos uma tabela que mostra os métodos e se estão ou não </w:t>
      </w:r>
      <w:r w:rsidR="005F154F">
        <w:t>calendarizados através de ícones.</w:t>
      </w:r>
    </w:p>
    <w:p w14:paraId="62496FF9" w14:textId="6C767869" w:rsidR="00167831" w:rsidRDefault="005F154F" w:rsidP="00E42EAB">
      <w:r>
        <w:t>Esta foi mais uma funcionalidade completamente nova</w:t>
      </w:r>
      <w:r w:rsidR="00873638">
        <w:t xml:space="preserve"> após algumas conversas com os </w:t>
      </w:r>
      <w:r w:rsidR="000D4818">
        <w:t xml:space="preserve">professores </w:t>
      </w:r>
      <w:r w:rsidR="00873638">
        <w:t xml:space="preserve">orientadores e perceber que podia não ser assim tão fácil para o coordenador de curso perceber se todos os elementos de avaliação estavam </w:t>
      </w:r>
      <w:r w:rsidR="000D4818">
        <w:t>no calendário ou quais faltavam.</w:t>
      </w:r>
    </w:p>
    <w:p w14:paraId="6D8DE162" w14:textId="40AB874A" w:rsidR="00736AF9" w:rsidRDefault="00A00FF7" w:rsidP="00E42EAB">
      <w:r>
        <w:t>Por último, e após várias iterações</w:t>
      </w:r>
      <w:r w:rsidR="000C2471">
        <w:t xml:space="preserve"> sobre a melhor forma de apresentar esta funcionalidade, no topo do calendário temos um botão de “Submeter”. Este botão </w:t>
      </w:r>
      <w:r w:rsidR="00752697">
        <w:t>será apenas visível para aqueles podem editar o calendário e tenham a permissão de publicar ou mudar de fase de calendário.</w:t>
      </w:r>
      <w:r w:rsidR="007C5473">
        <w:t xml:space="preserve"> Este botão abre um novo </w:t>
      </w:r>
      <w:proofErr w:type="spellStart"/>
      <w:r w:rsidR="007C5473" w:rsidRPr="00185576">
        <w:rPr>
          <w:i/>
          <w:iCs/>
        </w:rPr>
        <w:t>popup</w:t>
      </w:r>
      <w:proofErr w:type="spellEnd"/>
      <w:r w:rsidR="007C5473">
        <w:t xml:space="preserve"> para as opções de submissão.</w:t>
      </w:r>
    </w:p>
    <w:p w14:paraId="07535CCE" w14:textId="5961C975" w:rsidR="007C5473" w:rsidRDefault="00A76A3D" w:rsidP="00E42EAB">
      <w:r>
        <w:t xml:space="preserve">Neste </w:t>
      </w:r>
      <w:proofErr w:type="spellStart"/>
      <w:r w:rsidRPr="00185576">
        <w:rPr>
          <w:i/>
          <w:iCs/>
        </w:rPr>
        <w:t>popup</w:t>
      </w:r>
      <w:proofErr w:type="spellEnd"/>
      <w:r>
        <w:t xml:space="preserve"> temos em cima a fase atual do calendário, e em baixo as próximas fases. </w:t>
      </w:r>
      <w:r w:rsidR="00C4483A">
        <w:t xml:space="preserve">Para ser mais fácil para o utilizar selecionar as fases corretas, </w:t>
      </w:r>
      <w:r w:rsidR="00BB7FC6">
        <w:t>a escolha foi dividida para selecionar inicialmente se este quer colocar o calendário “</w:t>
      </w:r>
      <w:r w:rsidR="00494BDA">
        <w:t>E</w:t>
      </w:r>
      <w:r w:rsidR="00BB7FC6">
        <w:t>m edição” ou “</w:t>
      </w:r>
      <w:r w:rsidR="00494BDA">
        <w:t>E</w:t>
      </w:r>
      <w:r w:rsidR="00BB7FC6">
        <w:t xml:space="preserve">m avaliação” e depois tem então as opções </w:t>
      </w:r>
      <w:r w:rsidR="00494BDA">
        <w:t>de quem será o responsável por editar ou avaliar.</w:t>
      </w:r>
    </w:p>
    <w:p w14:paraId="4605CD66" w14:textId="4A323705" w:rsidR="00E34525" w:rsidRDefault="000B35D9" w:rsidP="00E42EAB">
      <w:r>
        <w:rPr>
          <w:noProof/>
        </w:rPr>
        <w:lastRenderedPageBreak/>
        <mc:AlternateContent>
          <mc:Choice Requires="wpg">
            <w:drawing>
              <wp:anchor distT="0" distB="0" distL="114300" distR="114300" simplePos="0" relativeHeight="251633664" behindDoc="0" locked="0" layoutInCell="1" allowOverlap="1" wp14:anchorId="297A49DC" wp14:editId="5EBDE60B">
                <wp:simplePos x="0" y="0"/>
                <wp:positionH relativeFrom="margin">
                  <wp:align>center</wp:align>
                </wp:positionH>
                <wp:positionV relativeFrom="margin">
                  <wp:posOffset>2192460</wp:posOffset>
                </wp:positionV>
                <wp:extent cx="4679950" cy="3383280"/>
                <wp:effectExtent l="0" t="0" r="6350" b="7620"/>
                <wp:wrapTopAndBottom/>
                <wp:docPr id="239" name="Agrupar 239"/>
                <wp:cNvGraphicFramePr/>
                <a:graphic xmlns:a="http://schemas.openxmlformats.org/drawingml/2006/main">
                  <a:graphicData uri="http://schemas.microsoft.com/office/word/2010/wordprocessingGroup">
                    <wpg:wgp>
                      <wpg:cNvGrpSpPr/>
                      <wpg:grpSpPr>
                        <a:xfrm>
                          <a:off x="0" y="0"/>
                          <a:ext cx="4679950" cy="3383280"/>
                          <a:chOff x="0" y="70347"/>
                          <a:chExt cx="4679950" cy="3388571"/>
                        </a:xfrm>
                      </wpg:grpSpPr>
                      <pic:pic xmlns:pic="http://schemas.openxmlformats.org/drawingml/2006/picture">
                        <pic:nvPicPr>
                          <pic:cNvPr id="237" name="Imagem 237"/>
                          <pic:cNvPicPr>
                            <a:picLocks noChangeAspect="1"/>
                          </pic:cNvPicPr>
                        </pic:nvPicPr>
                        <pic:blipFill rotWithShape="1">
                          <a:blip r:embed="rId238" cstate="print">
                            <a:extLst>
                              <a:ext uri="{28A0092B-C50C-407E-A947-70E740481C1C}">
                                <a14:useLocalDpi xmlns:a14="http://schemas.microsoft.com/office/drawing/2010/main" val="0"/>
                              </a:ext>
                            </a:extLst>
                          </a:blip>
                          <a:srcRect t="2193"/>
                          <a:stretch/>
                        </pic:blipFill>
                        <pic:spPr>
                          <a:xfrm>
                            <a:off x="0" y="70347"/>
                            <a:ext cx="4679950" cy="3137037"/>
                          </a:xfrm>
                          <a:prstGeom prst="rect">
                            <a:avLst/>
                          </a:prstGeom>
                        </pic:spPr>
                      </pic:pic>
                      <wps:wsp>
                        <wps:cNvPr id="238" name="Caixa de texto 238"/>
                        <wps:cNvSpPr txBox="1"/>
                        <wps:spPr>
                          <a:xfrm>
                            <a:off x="0" y="3178961"/>
                            <a:ext cx="4679950" cy="279957"/>
                          </a:xfrm>
                          <a:prstGeom prst="rect">
                            <a:avLst/>
                          </a:prstGeom>
                          <a:solidFill>
                            <a:prstClr val="white"/>
                          </a:solidFill>
                          <a:ln>
                            <a:noFill/>
                          </a:ln>
                        </wps:spPr>
                        <wps:txbx>
                          <w:txbxContent>
                            <w:p w14:paraId="74817A7A" w14:textId="3506CD9D" w:rsidR="00FC4913" w:rsidRPr="00D61188" w:rsidRDefault="00FC4913" w:rsidP="00FC4913">
                              <w:pPr>
                                <w:pStyle w:val="Legenda"/>
                                <w:rPr>
                                  <w:noProof/>
                                  <w:sz w:val="24"/>
                                </w:rPr>
                              </w:pPr>
                              <w:bookmarkStart w:id="197" w:name="_Toc109080154"/>
                              <w:r>
                                <w:t xml:space="preserve">Figura </w:t>
                              </w:r>
                              <w:r w:rsidR="006E6699">
                                <w:fldChar w:fldCharType="begin"/>
                              </w:r>
                              <w:r w:rsidR="006E6699">
                                <w:instrText xml:space="preserve"> SEQ Figura \* ARABIC </w:instrText>
                              </w:r>
                              <w:r w:rsidR="006E6699">
                                <w:fldChar w:fldCharType="separate"/>
                              </w:r>
                              <w:r w:rsidR="009D736C">
                                <w:rPr>
                                  <w:noProof/>
                                </w:rPr>
                                <w:t>70</w:t>
                              </w:r>
                              <w:r w:rsidR="006E6699">
                                <w:rPr>
                                  <w:noProof/>
                                </w:rPr>
                                <w:fldChar w:fldCharType="end"/>
                              </w:r>
                              <w:r>
                                <w:t xml:space="preserve"> - </w:t>
                              </w:r>
                              <w:proofErr w:type="spellStart"/>
                              <w:r w:rsidRPr="00185576">
                                <w:rPr>
                                  <w:i/>
                                  <w:iCs w:val="0"/>
                                </w:rPr>
                                <w:t>Popup</w:t>
                              </w:r>
                              <w:proofErr w:type="spellEnd"/>
                              <w:r w:rsidRPr="00C92BCC">
                                <w:t xml:space="preserve"> de submissão de um calendário.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A49DC" id="Agrupar 239" o:spid="_x0000_s1250" style="position:absolute;left:0;text-align:left;margin-left:0;margin-top:172.65pt;width:368.5pt;height:266.4pt;z-index:251633664;mso-position-horizontal:center;mso-position-horizontal-relative:margin;mso-position-vertical-relative:margin;mso-width-relative:margin;mso-height-relative:margin" coordorigin=",703" coordsize="46799,33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">
                <v:shape id="Imagem 237" o:spid="_x0000_s1251" type="#_x0000_t75" style="position:absolute;top:703;width:46799;height:3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">
                  <v:imagedata r:id="rId239" o:title="" croptop="1437f"/>
                </v:shape>
                <v:shape id="Caixa de texto 238" o:spid="_x0000_s1252" type="#_x0000_t202" style="position:absolute;top:31789;width:4679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14:paraId="74817A7A" w14:textId="3506CD9D" w:rsidR="00FC4913" w:rsidRPr="00D61188" w:rsidRDefault="00FC4913" w:rsidP="00FC4913">
                        <w:pPr>
                          <w:pStyle w:val="Legenda"/>
                          <w:rPr>
                            <w:noProof/>
                            <w:sz w:val="24"/>
                          </w:rPr>
                        </w:pPr>
                        <w:bookmarkStart w:id="198" w:name="_Toc109080154"/>
                        <w:r>
                          <w:t xml:space="preserve">Figura </w:t>
                        </w:r>
                        <w:r w:rsidR="006E6699">
                          <w:fldChar w:fldCharType="begin"/>
                        </w:r>
                        <w:r w:rsidR="006E6699">
                          <w:instrText xml:space="preserve"> SEQ Figura \* ARABIC </w:instrText>
                        </w:r>
                        <w:r w:rsidR="006E6699">
                          <w:fldChar w:fldCharType="separate"/>
                        </w:r>
                        <w:r w:rsidR="009D736C">
                          <w:rPr>
                            <w:noProof/>
                          </w:rPr>
                          <w:t>70</w:t>
                        </w:r>
                        <w:r w:rsidR="006E6699">
                          <w:rPr>
                            <w:noProof/>
                          </w:rPr>
                          <w:fldChar w:fldCharType="end"/>
                        </w:r>
                        <w:r>
                          <w:t xml:space="preserve"> - </w:t>
                        </w:r>
                        <w:proofErr w:type="spellStart"/>
                        <w:r w:rsidRPr="00185576">
                          <w:rPr>
                            <w:i/>
                            <w:iCs w:val="0"/>
                          </w:rPr>
                          <w:t>Popup</w:t>
                        </w:r>
                        <w:proofErr w:type="spellEnd"/>
                        <w:r w:rsidRPr="00C92BCC">
                          <w:t xml:space="preserve"> de submissão de um calendário.</w:t>
                        </w:r>
                        <w:bookmarkEnd w:id="198"/>
                      </w:p>
                    </w:txbxContent>
                  </v:textbox>
                </v:shape>
                <w10:wrap type="topAndBottom" anchorx="margin" anchory="margin"/>
              </v:group>
            </w:pict>
          </mc:Fallback>
        </mc:AlternateContent>
      </w:r>
      <w:r w:rsidR="00E34525">
        <w:t xml:space="preserve">Após isto adicionámos uma funcionalidade nova que </w:t>
      </w:r>
      <w:r w:rsidR="001B0D41">
        <w:t xml:space="preserve">surgiu já próximo das últimas semanas do projeto, e que </w:t>
      </w:r>
      <w:r w:rsidR="00E34525">
        <w:t xml:space="preserve">permite selecionar neste momento quem são as pessoas que devem ter acesso </w:t>
      </w:r>
      <w:r w:rsidR="001B0D41">
        <w:t xml:space="preserve">para visualizar </w:t>
      </w:r>
      <w:r w:rsidR="00E34525">
        <w:t>o calendário.</w:t>
      </w:r>
      <w:r w:rsidR="001B0D41">
        <w:t xml:space="preserve"> </w:t>
      </w:r>
      <w:r w:rsidR="00D43DE9">
        <w:t xml:space="preserve">Ao selecionar as opções em cima para a nova fase, os grupos que têm acesso são atualizados automaticamente </w:t>
      </w:r>
      <w:r w:rsidR="00CB51EB">
        <w:t xml:space="preserve">tendo em conta as configurações definidas nas permissões associadas a cada grupo. O objetivo </w:t>
      </w:r>
      <w:r w:rsidR="00F02EB0">
        <w:t xml:space="preserve">de adicionar aqui esta opção foi dar mais liberdade e flexibilidade aos utilizadores para escolherem </w:t>
      </w:r>
      <w:r w:rsidR="00050DEA">
        <w:t>os grupos de</w:t>
      </w:r>
      <w:r w:rsidR="00F02EB0">
        <w:t xml:space="preserve"> pessoas com quem querem partilhar o calendário</w:t>
      </w:r>
      <w:r w:rsidR="00080B07">
        <w:t xml:space="preserve"> independentemente das configurações pré-configuradas pelo administrador da aplicação.</w:t>
      </w:r>
    </w:p>
    <w:p w14:paraId="4ED721E9" w14:textId="3E1026AE" w:rsidR="00FC4913" w:rsidRDefault="00FC4913" w:rsidP="00E42EAB">
      <w:r>
        <w:t xml:space="preserve">No final do </w:t>
      </w:r>
      <w:proofErr w:type="spellStart"/>
      <w:r w:rsidRPr="00185576">
        <w:rPr>
          <w:i/>
          <w:iCs/>
        </w:rPr>
        <w:t>popup</w:t>
      </w:r>
      <w:proofErr w:type="spellEnd"/>
      <w:r>
        <w:t xml:space="preserve"> temos o</w:t>
      </w:r>
      <w:r w:rsidR="00223BCF">
        <w:t>s</w:t>
      </w:r>
      <w:r>
        <w:t xml:space="preserve"> bot</w:t>
      </w:r>
      <w:r w:rsidR="00223BCF">
        <w:t xml:space="preserve">ões de “Guardar” ou de “Publicar”. </w:t>
      </w:r>
      <w:r w:rsidR="007B6DF6">
        <w:t>No caso dos botões de guardar irá guardar o calendário atual alterando apenas a fase e as permissões de visualização.</w:t>
      </w:r>
      <w:r w:rsidR="003D5278">
        <w:t xml:space="preserve"> No caso do botão de “Publicar”, este está apenas disponível para o GOP ou para o Coordenador de Curso, </w:t>
      </w:r>
      <w:r w:rsidR="00B62AA8">
        <w:t>e terá comportamentos diferentes consoante o grupo a clicar nele</w:t>
      </w:r>
      <w:r w:rsidR="00FC3625">
        <w:t xml:space="preserve"> (Figura 70)</w:t>
      </w:r>
      <w:r w:rsidR="00B62AA8">
        <w:t>.</w:t>
      </w:r>
    </w:p>
    <w:p w14:paraId="182C651A" w14:textId="50C91EAE" w:rsidR="00AE5850" w:rsidRDefault="00B62AA8" w:rsidP="00E42EAB">
      <w:r>
        <w:t xml:space="preserve">Para o GOP irá </w:t>
      </w:r>
      <w:r w:rsidR="002A4ECE">
        <w:t>publicar automaticamente o calendário como definitivo, ficando disponível para toda a gente com acesso à plataforma.</w:t>
      </w:r>
      <w:r w:rsidR="00302211">
        <w:t xml:space="preserve"> Para o Coordenador de Curso, irá publicar o calendário como provisório, e irá automaticamente criar uma cópia</w:t>
      </w:r>
      <w:r w:rsidR="009B7B62">
        <w:t xml:space="preserve"> deste calendário gerando uma nova versão</w:t>
      </w:r>
      <w:r w:rsidR="007459C0">
        <w:t xml:space="preserve"> em modo de edição</w:t>
      </w:r>
      <w:r w:rsidR="009B7B62">
        <w:t>.</w:t>
      </w:r>
      <w:r w:rsidR="007459C0">
        <w:t xml:space="preserve"> </w:t>
      </w:r>
    </w:p>
    <w:p w14:paraId="1ABDA9AB" w14:textId="5F011E4B" w:rsidR="00B62AA8" w:rsidRDefault="008966DA" w:rsidP="00E42EAB">
      <w:r>
        <w:rPr>
          <w:noProof/>
        </w:rPr>
        <w:lastRenderedPageBreak/>
        <mc:AlternateContent>
          <mc:Choice Requires="wpg">
            <w:drawing>
              <wp:anchor distT="0" distB="0" distL="114300" distR="114300" simplePos="0" relativeHeight="251636736" behindDoc="0" locked="0" layoutInCell="1" allowOverlap="1" wp14:anchorId="6B0F376D" wp14:editId="362F194D">
                <wp:simplePos x="0" y="0"/>
                <wp:positionH relativeFrom="margin">
                  <wp:align>center</wp:align>
                </wp:positionH>
                <wp:positionV relativeFrom="paragraph">
                  <wp:posOffset>2102973</wp:posOffset>
                </wp:positionV>
                <wp:extent cx="5039995" cy="977265"/>
                <wp:effectExtent l="0" t="0" r="8255" b="0"/>
                <wp:wrapTopAndBottom/>
                <wp:docPr id="242" name="Agrupar 242"/>
                <wp:cNvGraphicFramePr/>
                <a:graphic xmlns:a="http://schemas.openxmlformats.org/drawingml/2006/main">
                  <a:graphicData uri="http://schemas.microsoft.com/office/word/2010/wordprocessingGroup">
                    <wpg:wgp>
                      <wpg:cNvGrpSpPr/>
                      <wpg:grpSpPr>
                        <a:xfrm>
                          <a:off x="0" y="0"/>
                          <a:ext cx="5039995" cy="977707"/>
                          <a:chOff x="0" y="0"/>
                          <a:chExt cx="5039995" cy="977707"/>
                        </a:xfrm>
                      </wpg:grpSpPr>
                      <pic:pic xmlns:pic="http://schemas.openxmlformats.org/drawingml/2006/picture">
                        <pic:nvPicPr>
                          <pic:cNvPr id="240" name="Imagem 240"/>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5039995" cy="748030"/>
                          </a:xfrm>
                          <a:prstGeom prst="rect">
                            <a:avLst/>
                          </a:prstGeom>
                        </pic:spPr>
                      </pic:pic>
                      <wps:wsp>
                        <wps:cNvPr id="241" name="Caixa de texto 241"/>
                        <wps:cNvSpPr txBox="1"/>
                        <wps:spPr>
                          <a:xfrm>
                            <a:off x="0" y="639804"/>
                            <a:ext cx="5039995" cy="337903"/>
                          </a:xfrm>
                          <a:prstGeom prst="rect">
                            <a:avLst/>
                          </a:prstGeom>
                          <a:solidFill>
                            <a:prstClr val="white"/>
                          </a:solidFill>
                          <a:ln>
                            <a:noFill/>
                          </a:ln>
                        </wps:spPr>
                        <wps:txbx>
                          <w:txbxContent>
                            <w:p w14:paraId="4CD9E425" w14:textId="0603C92F" w:rsidR="008966DA" w:rsidRPr="0026075C" w:rsidRDefault="008966DA" w:rsidP="008966DA">
                              <w:pPr>
                                <w:pStyle w:val="Legenda"/>
                                <w:rPr>
                                  <w:sz w:val="24"/>
                                </w:rPr>
                              </w:pPr>
                              <w:bookmarkStart w:id="199" w:name="_Toc109080155"/>
                              <w:r>
                                <w:t xml:space="preserve">Figura </w:t>
                              </w:r>
                              <w:r w:rsidR="006E6699">
                                <w:fldChar w:fldCharType="begin"/>
                              </w:r>
                              <w:r w:rsidR="006E6699">
                                <w:instrText xml:space="preserve"> SEQ Figura \* ARABIC </w:instrText>
                              </w:r>
                              <w:r w:rsidR="006E6699">
                                <w:fldChar w:fldCharType="separate"/>
                              </w:r>
                              <w:r w:rsidR="009D736C">
                                <w:rPr>
                                  <w:noProof/>
                                </w:rPr>
                                <w:t>71</w:t>
                              </w:r>
                              <w:r w:rsidR="006E6699">
                                <w:rPr>
                                  <w:noProof/>
                                </w:rPr>
                                <w:fldChar w:fldCharType="end"/>
                              </w:r>
                              <w:r>
                                <w:t xml:space="preserve"> - Visualização das informações de um calendário com o botão de criar uma cópia visível.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0F376D" id="Agrupar 242" o:spid="_x0000_s1253" style="position:absolute;left:0;text-align:left;margin-left:0;margin-top:165.6pt;width:396.85pt;height:76.95pt;z-index:251636736;mso-position-horizontal:center;mso-position-horizontal-relative:margin;mso-height-relative:margin" coordsize="50399,9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">
                <v:shape id="Imagem 240" o:spid="_x0000_s1254" type="#_x0000_t75" style="position:absolute;width:50399;height: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">
                  <v:imagedata r:id="rId241" o:title=""/>
                </v:shape>
                <v:shape id="Caixa de texto 241" o:spid="_x0000_s1255" type="#_x0000_t202" style="position:absolute;top:6398;width:50399;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ssxAAAANwAAAAPAAAAZHJzL2Rvd25yZXYueG1sRI/Ni8Iw&#10;FMTvC/4P4Ql7WTS1L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FNkyyzEAAAA3AAAAA8A&#10;AAAAAAAAAAAAAAAABwIAAGRycy9kb3ducmV2LnhtbFBLBQYAAAAAAwADALcAAAD4AgAAAAA=&#10;" stroked="f">
                  <v:textbox inset="0,0,0,0">
                    <w:txbxContent>
                      <w:p w14:paraId="4CD9E425" w14:textId="0603C92F" w:rsidR="008966DA" w:rsidRPr="0026075C" w:rsidRDefault="008966DA" w:rsidP="008966DA">
                        <w:pPr>
                          <w:pStyle w:val="Legenda"/>
                          <w:rPr>
                            <w:sz w:val="24"/>
                          </w:rPr>
                        </w:pPr>
                        <w:bookmarkStart w:id="200" w:name="_Toc109080155"/>
                        <w:r>
                          <w:t xml:space="preserve">Figura </w:t>
                        </w:r>
                        <w:r w:rsidR="006E6699">
                          <w:fldChar w:fldCharType="begin"/>
                        </w:r>
                        <w:r w:rsidR="006E6699">
                          <w:instrText xml:space="preserve"> SEQ Figura \* ARABIC </w:instrText>
                        </w:r>
                        <w:r w:rsidR="006E6699">
                          <w:fldChar w:fldCharType="separate"/>
                        </w:r>
                        <w:r w:rsidR="009D736C">
                          <w:rPr>
                            <w:noProof/>
                          </w:rPr>
                          <w:t>71</w:t>
                        </w:r>
                        <w:r w:rsidR="006E6699">
                          <w:rPr>
                            <w:noProof/>
                          </w:rPr>
                          <w:fldChar w:fldCharType="end"/>
                        </w:r>
                        <w:r>
                          <w:t xml:space="preserve"> - Visualização das informações de um calendário com o botão de criar uma cópia visível.</w:t>
                        </w:r>
                        <w:bookmarkEnd w:id="200"/>
                      </w:p>
                    </w:txbxContent>
                  </v:textbox>
                </v:shape>
                <w10:wrap type="topAndBottom" anchorx="margin"/>
              </v:group>
            </w:pict>
          </mc:Fallback>
        </mc:AlternateContent>
      </w:r>
      <w:r w:rsidR="007459C0">
        <w:t xml:space="preserve">Este comportamento </w:t>
      </w:r>
      <w:r w:rsidR="00D21705">
        <w:t>existe, pois</w:t>
      </w:r>
      <w:r w:rsidR="007459C0">
        <w:t xml:space="preserve"> </w:t>
      </w:r>
      <w:r w:rsidR="00D21705">
        <w:t xml:space="preserve">segundo o regulamento, </w:t>
      </w:r>
      <w:r w:rsidR="007459C0">
        <w:t>o Coordenador de Curso deve publicar um calendário provisório até</w:t>
      </w:r>
      <w:r w:rsidR="00AE5850">
        <w:t xml:space="preserve"> ao primeiro dia de aulas, que deverá ficar disponível para todos os estudantes do curso</w:t>
      </w:r>
      <w:r w:rsidR="00D21705">
        <w:t xml:space="preserve">. Este calendário deve </w:t>
      </w:r>
      <w:r w:rsidR="007C4E0D">
        <w:t xml:space="preserve">então </w:t>
      </w:r>
      <w:r w:rsidR="00D21705">
        <w:t xml:space="preserve">ser considerado </w:t>
      </w:r>
      <w:r w:rsidR="00D4771C">
        <w:t>e</w:t>
      </w:r>
      <w:r w:rsidR="00BE6CAA">
        <w:t>s</w:t>
      </w:r>
      <w:r w:rsidR="00D4771C">
        <w:t xml:space="preserve">tar num processo de avaliação pelos vários elementos </w:t>
      </w:r>
      <w:r w:rsidR="0092058E">
        <w:t xml:space="preserve">do processo, devendo ser publicado como definitivo até à 5ª semana de aulas. No entanto só deve ser publicado como definitivo após aprovação da direção e consequente publicação pelo GOP, pelo que </w:t>
      </w:r>
      <w:r w:rsidR="009A1F35">
        <w:t>para automatizar o processo</w:t>
      </w:r>
      <w:r w:rsidR="00795327">
        <w:t xml:space="preserve"> e após várias conversas com os professores sobre este tema</w:t>
      </w:r>
      <w:r w:rsidR="009A1F35">
        <w:t>, definimos as regras desta forma.</w:t>
      </w:r>
      <w:r w:rsidRPr="008966DA">
        <w:rPr>
          <w:noProof/>
        </w:rPr>
        <w:t xml:space="preserve"> </w:t>
      </w:r>
    </w:p>
    <w:p w14:paraId="537B97C7" w14:textId="4F8B7273" w:rsidR="008966DA" w:rsidRDefault="00BC11F6" w:rsidP="00147318">
      <w:r>
        <w:t xml:space="preserve">Quando um calendário está na fase de “Publicado”, </w:t>
      </w:r>
      <w:r w:rsidR="00637F8F">
        <w:t>e caso o utilizador tenha essa permissão, é possível ver um botão para “Criar uma cópia desta versão”</w:t>
      </w:r>
      <w:r w:rsidR="00FC3625">
        <w:t xml:space="preserve"> (Figura 71)</w:t>
      </w:r>
      <w:r w:rsidR="00637F8F">
        <w:t xml:space="preserve">. Este botão existe para </w:t>
      </w:r>
      <w:r w:rsidR="00690D98">
        <w:t>fazer alterações a um calendário após este ter sido dado como concluído.</w:t>
      </w:r>
      <w:r w:rsidR="00147318">
        <w:t xml:space="preserve"> Ao fazer a cópia é gerado um novo calendário que estará em edição até ser novamente publicado e substituir o calendário anterior.</w:t>
      </w:r>
      <w:r w:rsidR="00A50588">
        <w:t xml:space="preserve"> </w:t>
      </w:r>
    </w:p>
    <w:p w14:paraId="06AE9353" w14:textId="663D89D1" w:rsidR="00147318" w:rsidRDefault="00A21BEB" w:rsidP="00147318">
      <w:r>
        <w:rPr>
          <w:noProof/>
        </w:rPr>
        <mc:AlternateContent>
          <mc:Choice Requires="wpg">
            <w:drawing>
              <wp:anchor distT="0" distB="0" distL="114300" distR="114300" simplePos="0" relativeHeight="251639808" behindDoc="0" locked="0" layoutInCell="1" allowOverlap="1" wp14:anchorId="7B027D47" wp14:editId="47EA68A1">
                <wp:simplePos x="0" y="0"/>
                <wp:positionH relativeFrom="page">
                  <wp:align>center</wp:align>
                </wp:positionH>
                <wp:positionV relativeFrom="paragraph">
                  <wp:posOffset>1350499</wp:posOffset>
                </wp:positionV>
                <wp:extent cx="5039995" cy="2834396"/>
                <wp:effectExtent l="0" t="0" r="8255" b="4445"/>
                <wp:wrapTopAndBottom/>
                <wp:docPr id="245" name="Agrupar 245"/>
                <wp:cNvGraphicFramePr/>
                <a:graphic xmlns:a="http://schemas.openxmlformats.org/drawingml/2006/main">
                  <a:graphicData uri="http://schemas.microsoft.com/office/word/2010/wordprocessingGroup">
                    <wpg:wgp>
                      <wpg:cNvGrpSpPr/>
                      <wpg:grpSpPr>
                        <a:xfrm>
                          <a:off x="0" y="0"/>
                          <a:ext cx="5039995" cy="2834396"/>
                          <a:chOff x="0" y="0"/>
                          <a:chExt cx="5039995" cy="2834396"/>
                        </a:xfrm>
                      </wpg:grpSpPr>
                      <pic:pic xmlns:pic="http://schemas.openxmlformats.org/drawingml/2006/picture">
                        <pic:nvPicPr>
                          <pic:cNvPr id="243" name="Imagem 243" descr="Uma imagem com texto, captura de ecrã, armário&#10;&#10;Descrição gerada automaticamente"/>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039995" cy="2372995"/>
                          </a:xfrm>
                          <a:prstGeom prst="rect">
                            <a:avLst/>
                          </a:prstGeom>
                        </pic:spPr>
                      </pic:pic>
                      <wps:wsp>
                        <wps:cNvPr id="244" name="Caixa de texto 244"/>
                        <wps:cNvSpPr txBox="1"/>
                        <wps:spPr>
                          <a:xfrm>
                            <a:off x="0" y="2433711"/>
                            <a:ext cx="5039995" cy="400685"/>
                          </a:xfrm>
                          <a:prstGeom prst="rect">
                            <a:avLst/>
                          </a:prstGeom>
                          <a:solidFill>
                            <a:prstClr val="white"/>
                          </a:solidFill>
                          <a:ln>
                            <a:noFill/>
                          </a:ln>
                        </wps:spPr>
                        <wps:txbx>
                          <w:txbxContent>
                            <w:p w14:paraId="7467DE35" w14:textId="43B0D1B0" w:rsidR="007862F5" w:rsidRPr="002341BD" w:rsidRDefault="007862F5" w:rsidP="00771E13">
                              <w:pPr>
                                <w:pStyle w:val="Legenda"/>
                                <w:ind w:left="708" w:hanging="708"/>
                                <w:rPr>
                                  <w:noProof/>
                                  <w:sz w:val="24"/>
                                </w:rPr>
                              </w:pPr>
                              <w:bookmarkStart w:id="201" w:name="_Toc109080156"/>
                              <w:r>
                                <w:t xml:space="preserve">Figura </w:t>
                              </w:r>
                              <w:r w:rsidR="006E6699">
                                <w:fldChar w:fldCharType="begin"/>
                              </w:r>
                              <w:r w:rsidR="006E6699">
                                <w:instrText xml:space="preserve"> SEQ Figura \* ARABIC </w:instrText>
                              </w:r>
                              <w:r w:rsidR="006E6699">
                                <w:fldChar w:fldCharType="separate"/>
                              </w:r>
                              <w:r w:rsidR="009D736C">
                                <w:rPr>
                                  <w:noProof/>
                                </w:rPr>
                                <w:t>72</w:t>
                              </w:r>
                              <w:r w:rsidR="006E6699">
                                <w:rPr>
                                  <w:noProof/>
                                </w:rPr>
                                <w:fldChar w:fldCharType="end"/>
                              </w:r>
                              <w:r>
                                <w:t xml:space="preserve"> - Visualização de uma semana de avaliações quando existem duas épocas a </w:t>
                              </w:r>
                              <w:r w:rsidR="00A21BEB">
                                <w:t>decorrer</w:t>
                              </w:r>
                              <w:r>
                                <w:t xml:space="preserve"> em </w:t>
                              </w:r>
                              <w:r w:rsidR="00A21BEB">
                                <w:t>simultâneo</w:t>
                              </w:r>
                              <w:r>
                                <w: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027D47" id="Agrupar 245" o:spid="_x0000_s1256" style="position:absolute;left:0;text-align:left;margin-left:0;margin-top:106.35pt;width:396.85pt;height:223.2pt;z-index:251639808;mso-position-horizontal:center;mso-position-horizontal-relative:page" coordsize="50399,2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">
                <v:shape id="Imagem 243" o:spid="_x0000_s1257" type="#_x0000_t75" alt="Uma imagem com texto, captura de ecrã, armário&#10;&#10;Descrição gerada automaticamente" style="position:absolute;width:50399;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">
                  <v:imagedata r:id="rId243" o:title="Uma imagem com texto, captura de ecrã, armário&#10;&#10;Descrição gerada automaticamente"/>
                </v:shape>
                <v:shape id="Caixa de texto 244" o:spid="_x0000_s1258" type="#_x0000_t202" style="position:absolute;top:24337;width:50399;height:4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7467DE35" w14:textId="43B0D1B0" w:rsidR="007862F5" w:rsidRPr="002341BD" w:rsidRDefault="007862F5" w:rsidP="00771E13">
                        <w:pPr>
                          <w:pStyle w:val="Legenda"/>
                          <w:ind w:left="708" w:hanging="708"/>
                          <w:rPr>
                            <w:noProof/>
                            <w:sz w:val="24"/>
                          </w:rPr>
                        </w:pPr>
                        <w:bookmarkStart w:id="202" w:name="_Toc109080156"/>
                        <w:r>
                          <w:t xml:space="preserve">Figura </w:t>
                        </w:r>
                        <w:r w:rsidR="006E6699">
                          <w:fldChar w:fldCharType="begin"/>
                        </w:r>
                        <w:r w:rsidR="006E6699">
                          <w:instrText xml:space="preserve"> SEQ Figura \* ARABIC </w:instrText>
                        </w:r>
                        <w:r w:rsidR="006E6699">
                          <w:fldChar w:fldCharType="separate"/>
                        </w:r>
                        <w:r w:rsidR="009D736C">
                          <w:rPr>
                            <w:noProof/>
                          </w:rPr>
                          <w:t>72</w:t>
                        </w:r>
                        <w:r w:rsidR="006E6699">
                          <w:rPr>
                            <w:noProof/>
                          </w:rPr>
                          <w:fldChar w:fldCharType="end"/>
                        </w:r>
                        <w:r>
                          <w:t xml:space="preserve"> - Visualização de uma semana de avaliações quando existem duas épocas a </w:t>
                        </w:r>
                        <w:r w:rsidR="00A21BEB">
                          <w:t>decorrer</w:t>
                        </w:r>
                        <w:r>
                          <w:t xml:space="preserve"> em </w:t>
                        </w:r>
                        <w:r w:rsidR="00A21BEB">
                          <w:t>simultâneo</w:t>
                        </w:r>
                        <w:r>
                          <w:t>.</w:t>
                        </w:r>
                        <w:bookmarkEnd w:id="202"/>
                      </w:p>
                    </w:txbxContent>
                  </v:textbox>
                </v:shape>
                <w10:wrap type="topAndBottom" anchorx="page"/>
              </v:group>
            </w:pict>
          </mc:Fallback>
        </mc:AlternateContent>
      </w:r>
      <w:r w:rsidR="00A50588">
        <w:t xml:space="preserve">Neste processo, se tivermos uma cópia ativa e fizermos uma nova cópia, deverá substituir a cópia anterior, </w:t>
      </w:r>
      <w:r w:rsidR="00151A0B">
        <w:t xml:space="preserve">existindo </w:t>
      </w:r>
      <w:r w:rsidR="00565B48">
        <w:t xml:space="preserve">a possibilidade de </w:t>
      </w:r>
      <w:r w:rsidR="00A50588">
        <w:t xml:space="preserve">no máximo </w:t>
      </w:r>
      <w:r w:rsidR="00151A0B">
        <w:t xml:space="preserve">ter </w:t>
      </w:r>
      <w:r w:rsidR="00A50588">
        <w:t xml:space="preserve">apenas duas versões de uma mesmo calendário </w:t>
      </w:r>
      <w:r w:rsidR="00151A0B">
        <w:t>no sistema.</w:t>
      </w:r>
      <w:r w:rsidR="008966DA">
        <w:t xml:space="preserve"> Esta </w:t>
      </w:r>
      <w:r w:rsidR="00037E19">
        <w:t>é, portanto,</w:t>
      </w:r>
      <w:r w:rsidR="008966DA">
        <w:t xml:space="preserve"> uma opção para voltar atrás caso tenhamos feito demasiadas alterações e preferíamos recomeçar com uma cópia no estado inicial.</w:t>
      </w:r>
    </w:p>
    <w:p w14:paraId="7E13A7ED" w14:textId="61DD08AB" w:rsidR="00FC4913" w:rsidRDefault="00175E08" w:rsidP="00E42EAB">
      <w:r>
        <w:lastRenderedPageBreak/>
        <w:t xml:space="preserve">Outra funcionalidade que foi desenvolvida foi a possibilidade de visualizar </w:t>
      </w:r>
      <w:r w:rsidR="00356FB1">
        <w:t xml:space="preserve">também </w:t>
      </w:r>
      <w:r w:rsidR="0036047B">
        <w:t>várias épocas em simultâneo</w:t>
      </w:r>
      <w:r w:rsidR="00D52EBB">
        <w:t xml:space="preserve"> (Figura 72)</w:t>
      </w:r>
      <w:r w:rsidR="00356FB1">
        <w:t>. N</w:t>
      </w:r>
      <w:r w:rsidR="0036047B">
        <w:t xml:space="preserve">a realidade era um problema </w:t>
      </w:r>
      <w:r w:rsidR="00356FB1">
        <w:t>que veio do</w:t>
      </w:r>
      <w:r w:rsidR="0036047B">
        <w:t xml:space="preserve"> código </w:t>
      </w:r>
      <w:r w:rsidR="00356FB1">
        <w:t xml:space="preserve">do grupo </w:t>
      </w:r>
      <w:r w:rsidR="0036047B">
        <w:t>anterior</w:t>
      </w:r>
      <w:r w:rsidR="007862F5">
        <w:t>, mas que só nos apercebemos mais tarde. A nossa solução acabou por ser inspirada nos calendários atuais de Engenharia Informática</w:t>
      </w:r>
      <w:r w:rsidR="00A21BEB">
        <w:t xml:space="preserve"> e </w:t>
      </w:r>
      <w:r w:rsidR="005C05D4">
        <w:t>facilitando também na automatização da pré-seleção das épocas quando vamos marcar um</w:t>
      </w:r>
      <w:r w:rsidR="00C86C02">
        <w:t>a avaliação.</w:t>
      </w:r>
    </w:p>
    <w:p w14:paraId="372AC127" w14:textId="4E59B909" w:rsidR="00AF3D29" w:rsidRDefault="00330A36" w:rsidP="00386E5A">
      <w:pPr>
        <w:pStyle w:val="Ttulo2"/>
      </w:pPr>
      <w:bookmarkStart w:id="203" w:name="_Toc109080414"/>
      <w:proofErr w:type="spellStart"/>
      <w:r>
        <w:t>API</w:t>
      </w:r>
      <w:r w:rsidR="002B6C66">
        <w:t>s</w:t>
      </w:r>
      <w:proofErr w:type="spellEnd"/>
      <w:r w:rsidR="002B6C66">
        <w:t xml:space="preserve"> </w:t>
      </w:r>
      <w:r w:rsidR="00BE506B">
        <w:t>para consumo externo</w:t>
      </w:r>
      <w:bookmarkEnd w:id="203"/>
    </w:p>
    <w:p w14:paraId="46D7E7BB" w14:textId="763A5C24" w:rsidR="0042161E" w:rsidRPr="0042161E" w:rsidRDefault="004A5A48" w:rsidP="00EF596F">
      <w:r>
        <w:t xml:space="preserve">Além do trabalho visível na aplicação, </w:t>
      </w:r>
      <w:r w:rsidR="00F60480">
        <w:t xml:space="preserve">a </w:t>
      </w:r>
      <w:r w:rsidR="00831DF9">
        <w:t xml:space="preserve">pedido pelos </w:t>
      </w:r>
      <w:r w:rsidR="00103EEB">
        <w:t>orientadores</w:t>
      </w:r>
      <w:r w:rsidR="00831DF9">
        <w:t xml:space="preserve">, foi </w:t>
      </w:r>
      <w:r w:rsidR="003E2F3F">
        <w:t>criada e</w:t>
      </w:r>
      <w:r w:rsidR="00831DF9">
        <w:t xml:space="preserve"> facultada uma API dos dados gerados pela aplicação, </w:t>
      </w:r>
      <w:r w:rsidR="00581DEE">
        <w:t xml:space="preserve">onde podemos ver os calendários públicos e os exames </w:t>
      </w:r>
      <w:r w:rsidR="001D0E9A">
        <w:t>marcados.</w:t>
      </w:r>
    </w:p>
    <w:p w14:paraId="31671CB6" w14:textId="64D823CA" w:rsidR="0094660B" w:rsidRDefault="001D0E9A" w:rsidP="00EF596F">
      <w:r>
        <w:t xml:space="preserve">Esta API pode ser </w:t>
      </w:r>
      <w:r w:rsidR="00CE0EF8">
        <w:t>filtrada</w:t>
      </w:r>
      <w:r w:rsidR="003E2F3F">
        <w:t xml:space="preserve"> </w:t>
      </w:r>
      <w:r w:rsidR="00CE09A5">
        <w:t>para devolver vários tipos de dados:</w:t>
      </w:r>
    </w:p>
    <w:p w14:paraId="2FFC46E3" w14:textId="4C637C0D" w:rsidR="004B2C3F" w:rsidRDefault="004B2C3F" w:rsidP="00E45CFD">
      <w:pPr>
        <w:pStyle w:val="PargrafodaLista"/>
        <w:ind w:left="1134"/>
      </w:pPr>
      <w:r>
        <w:t xml:space="preserve">Para os calendários, podemos ter os seguintes </w:t>
      </w:r>
      <w:r w:rsidR="00E66D4B">
        <w:t>endereços:</w:t>
      </w:r>
    </w:p>
    <w:p w14:paraId="4A23CFB9" w14:textId="77777777" w:rsidR="00C73318" w:rsidRPr="00011CD0"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Courier New" w:eastAsia="Times New Roman" w:hAnsi="Courier New" w:cs="Courier New"/>
          <w:color w:val="548DD4" w:themeColor="text2" w:themeTint="99"/>
          <w:sz w:val="18"/>
          <w:szCs w:val="18"/>
        </w:rPr>
      </w:pPr>
    </w:p>
    <w:p w14:paraId="0D924300" w14:textId="4481FF16" w:rsidR="0094660B" w:rsidRPr="00011CD0" w:rsidRDefault="00CE09A5"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http://&lt;url_da_</w:t>
      </w:r>
      <w:r w:rsidR="00861B86" w:rsidRPr="00011CD0">
        <w:rPr>
          <w:rFonts w:ascii="Fira Code" w:eastAsia="Times New Roman" w:hAnsi="Fira Code" w:cs="Fira Code"/>
          <w:color w:val="548DD4" w:themeColor="text2" w:themeTint="99"/>
          <w:sz w:val="18"/>
          <w:szCs w:val="18"/>
        </w:rPr>
        <w:t>app</w:t>
      </w:r>
      <w:r w:rsidRPr="00011CD0">
        <w:rPr>
          <w:rFonts w:ascii="Fira Code" w:eastAsia="Times New Roman" w:hAnsi="Fira Code" w:cs="Fira Code"/>
          <w:color w:val="548DD4" w:themeColor="text2" w:themeTint="99"/>
          <w:sz w:val="18"/>
          <w:szCs w:val="18"/>
        </w:rPr>
        <w:t>&gt;/api/v1/{schoolCode}/{academicYearCode}/calendars</w:t>
      </w:r>
    </w:p>
    <w:p w14:paraId="7A5FE464" w14:textId="52938121" w:rsidR="009D2578" w:rsidRPr="00011CD0" w:rsidRDefault="009D257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http://&lt;url_da_app&gt;/api/v1/{schoolCode}/{academicYearCode}/calendars/course/{code}</w:t>
      </w:r>
    </w:p>
    <w:p w14:paraId="075ABC7A" w14:textId="77777777" w:rsidR="00C73318" w:rsidRPr="00011CD0"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4C42B40C" w14:textId="77777777" w:rsidR="009D2578" w:rsidRDefault="009D2578" w:rsidP="00307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EEFFFF"/>
          <w:sz w:val="18"/>
          <w:szCs w:val="18"/>
        </w:rPr>
      </w:pPr>
    </w:p>
    <w:p w14:paraId="139C2DC8" w14:textId="4DC00634" w:rsidR="009D2578" w:rsidRPr="004B2C3F" w:rsidRDefault="004B2C3F" w:rsidP="00E45CFD">
      <w:pPr>
        <w:pStyle w:val="PargrafodaLista"/>
        <w:ind w:left="1134"/>
      </w:pPr>
      <w:r>
        <w:t xml:space="preserve">Para </w:t>
      </w:r>
      <w:r w:rsidR="00E66D4B">
        <w:t xml:space="preserve">os exames, podemos filtrar por </w:t>
      </w:r>
      <w:r w:rsidR="00174AC5">
        <w:t>curso e unidade curricular</w:t>
      </w:r>
      <w:r w:rsidR="00640B11">
        <w:t>:</w:t>
      </w:r>
    </w:p>
    <w:p w14:paraId="6281964E" w14:textId="77777777" w:rsidR="00C73318" w:rsidRPr="00011CD0" w:rsidRDefault="00C73318" w:rsidP="00307DCF">
      <w:pPr>
        <w:pStyle w:val="HTMLpr-formatado"/>
        <w:shd w:val="clear" w:color="auto" w:fill="F2F2F2" w:themeFill="background1" w:themeFillShade="F2"/>
        <w:ind w:left="-180"/>
        <w:rPr>
          <w:rFonts w:ascii="Fira Code" w:eastAsia="Times New Roman" w:hAnsi="Fira Code" w:cs="Fira Code"/>
          <w:color w:val="548DD4" w:themeColor="text2" w:themeTint="99"/>
          <w:sz w:val="18"/>
          <w:szCs w:val="18"/>
          <w:lang w:val="pt-PT"/>
        </w:rPr>
      </w:pPr>
    </w:p>
    <w:p w14:paraId="64CB8A28" w14:textId="1DC3257B" w:rsidR="00861B86" w:rsidRPr="00011CD0" w:rsidRDefault="00CE09A5" w:rsidP="00307DCF">
      <w:pPr>
        <w:pStyle w:val="HTMLpr-formatado"/>
        <w:shd w:val="clear" w:color="auto" w:fill="F2F2F2" w:themeFill="background1" w:themeFillShade="F2"/>
        <w:ind w:left="-180"/>
        <w:rPr>
          <w:rFonts w:ascii="Fira Code" w:eastAsia="Times New Roman" w:hAnsi="Fira Code" w:cs="Fira Code"/>
          <w:color w:val="548DD4" w:themeColor="text2" w:themeTint="99"/>
          <w:sz w:val="18"/>
          <w:szCs w:val="18"/>
          <w:lang w:val="pt-PT"/>
        </w:rPr>
      </w:pPr>
      <w:r w:rsidRPr="00011CD0">
        <w:rPr>
          <w:rFonts w:ascii="Fira Code" w:eastAsia="Times New Roman" w:hAnsi="Fira Code" w:cs="Fira Code"/>
          <w:color w:val="548DD4" w:themeColor="text2" w:themeTint="99"/>
          <w:sz w:val="18"/>
          <w:szCs w:val="18"/>
          <w:lang w:val="pt-PT"/>
        </w:rPr>
        <w:t>http://&lt;url_da_</w:t>
      </w:r>
      <w:r w:rsidR="00861B86" w:rsidRPr="00011CD0">
        <w:rPr>
          <w:rFonts w:ascii="Fira Code" w:eastAsia="Times New Roman" w:hAnsi="Fira Code" w:cs="Fira Code"/>
          <w:color w:val="548DD4" w:themeColor="text2" w:themeTint="99"/>
          <w:sz w:val="18"/>
          <w:szCs w:val="18"/>
          <w:lang w:val="pt-PT"/>
        </w:rPr>
        <w:t>app</w:t>
      </w:r>
      <w:r w:rsidRPr="00011CD0">
        <w:rPr>
          <w:rFonts w:ascii="Fira Code" w:eastAsia="Times New Roman" w:hAnsi="Fira Code" w:cs="Fira Code"/>
          <w:color w:val="548DD4" w:themeColor="text2" w:themeTint="99"/>
          <w:sz w:val="18"/>
          <w:szCs w:val="18"/>
          <w:lang w:val="pt-PT"/>
        </w:rPr>
        <w:t>&gt;/</w:t>
      </w:r>
      <w:r w:rsidR="00A70B45" w:rsidRPr="00011CD0">
        <w:rPr>
          <w:rFonts w:ascii="Fira Code" w:eastAsia="Times New Roman" w:hAnsi="Fira Code" w:cs="Fira Code"/>
          <w:color w:val="548DD4" w:themeColor="text2" w:themeTint="99"/>
          <w:sz w:val="18"/>
          <w:szCs w:val="18"/>
          <w:lang w:val="pt-PT"/>
        </w:rPr>
        <w:t>api/</w:t>
      </w:r>
      <w:r w:rsidRPr="00011CD0">
        <w:rPr>
          <w:rFonts w:ascii="Fira Code" w:eastAsia="Times New Roman" w:hAnsi="Fira Code" w:cs="Fira Code"/>
          <w:color w:val="548DD4" w:themeColor="text2" w:themeTint="99"/>
          <w:sz w:val="18"/>
          <w:szCs w:val="18"/>
          <w:lang w:val="pt-PT"/>
        </w:rPr>
        <w:t>v1/{schoolCode}/{academicYearCode}/exams</w:t>
      </w:r>
    </w:p>
    <w:p w14:paraId="7C4C58C2" w14:textId="77777777" w:rsidR="00174AC5" w:rsidRPr="00011CD0" w:rsidRDefault="00144623"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w:t>
      </w:r>
      <w:r w:rsidR="004B18FF" w:rsidRPr="00011CD0">
        <w:rPr>
          <w:rFonts w:ascii="Fira Code" w:eastAsia="Times New Roman" w:hAnsi="Fira Code" w:cs="Fira Code"/>
          <w:color w:val="548DD4" w:themeColor="text2" w:themeTint="99"/>
          <w:sz w:val="18"/>
          <w:szCs w:val="18"/>
        </w:rPr>
        <w:t>&lt;url_da_ap</w:t>
      </w:r>
      <w:r w:rsidR="00861B86" w:rsidRPr="00011CD0">
        <w:rPr>
          <w:rFonts w:ascii="Fira Code" w:eastAsia="Times New Roman" w:hAnsi="Fira Code" w:cs="Fira Code"/>
          <w:color w:val="548DD4" w:themeColor="text2" w:themeTint="99"/>
          <w:sz w:val="18"/>
          <w:szCs w:val="18"/>
        </w:rPr>
        <w:t>p</w:t>
      </w:r>
      <w:r w:rsidR="004B18FF" w:rsidRPr="00011CD0">
        <w:rPr>
          <w:rFonts w:ascii="Fira Code" w:eastAsia="Times New Roman" w:hAnsi="Fira Code" w:cs="Fira Code"/>
          <w:color w:val="548DD4" w:themeColor="text2" w:themeTint="99"/>
          <w:sz w:val="18"/>
          <w:szCs w:val="18"/>
        </w:rPr>
        <w:t>&gt;</w:t>
      </w:r>
      <w:r w:rsidRPr="00011CD0">
        <w:rPr>
          <w:rFonts w:ascii="Fira Code" w:eastAsia="Times New Roman" w:hAnsi="Fira Code" w:cs="Fira Code"/>
          <w:color w:val="548DD4" w:themeColor="text2" w:themeTint="99"/>
          <w:sz w:val="18"/>
          <w:szCs w:val="18"/>
        </w:rPr>
        <w:t>/api/v1/{schoolCode}/{academicYearCode}/exams/course/{code}</w:t>
      </w:r>
      <w:r w:rsidR="004B18FF" w:rsidRPr="00011CD0">
        <w:rPr>
          <w:rFonts w:ascii="Fira Code" w:eastAsia="Times New Roman" w:hAnsi="Fira Code" w:cs="Fira Code"/>
          <w:color w:val="548DD4" w:themeColor="text2" w:themeTint="99"/>
          <w:sz w:val="18"/>
          <w:szCs w:val="18"/>
        </w:rPr>
        <w:br/>
      </w:r>
      <w:r w:rsidRPr="00011CD0">
        <w:rPr>
          <w:rFonts w:ascii="Fira Code" w:eastAsia="Times New Roman" w:hAnsi="Fira Code" w:cs="Fira Code"/>
          <w:color w:val="548DD4" w:themeColor="text2" w:themeTint="99"/>
          <w:sz w:val="18"/>
          <w:szCs w:val="18"/>
        </w:rPr>
        <w:t>http</w:t>
      </w:r>
      <w:r w:rsidR="004B18FF" w:rsidRPr="00011CD0">
        <w:rPr>
          <w:rFonts w:ascii="Fira Code" w:eastAsia="Times New Roman" w:hAnsi="Fira Code" w:cs="Fira Code"/>
          <w:color w:val="548DD4" w:themeColor="text2" w:themeTint="99"/>
          <w:sz w:val="18"/>
          <w:szCs w:val="18"/>
        </w:rPr>
        <w:t>://</w:t>
      </w:r>
      <w:r w:rsidR="00861B86" w:rsidRPr="00011CD0">
        <w:rPr>
          <w:rFonts w:ascii="Fira Code" w:eastAsia="Times New Roman" w:hAnsi="Fira Code" w:cs="Fira Code"/>
          <w:color w:val="548DD4" w:themeColor="text2" w:themeTint="99"/>
          <w:sz w:val="18"/>
          <w:szCs w:val="18"/>
        </w:rPr>
        <w:t>&lt;url_da_app&gt;</w:t>
      </w:r>
      <w:r w:rsidR="004B18FF" w:rsidRPr="00011CD0">
        <w:rPr>
          <w:rFonts w:ascii="Fira Code" w:eastAsia="Times New Roman" w:hAnsi="Fira Code" w:cs="Fira Code"/>
          <w:color w:val="548DD4" w:themeColor="text2" w:themeTint="99"/>
          <w:sz w:val="18"/>
          <w:szCs w:val="18"/>
        </w:rPr>
        <w:t>/</w:t>
      </w:r>
      <w:r w:rsidRPr="00011CD0">
        <w:rPr>
          <w:rFonts w:ascii="Fira Code" w:eastAsia="Times New Roman" w:hAnsi="Fira Code" w:cs="Fira Code"/>
          <w:color w:val="548DD4" w:themeColor="text2" w:themeTint="99"/>
          <w:sz w:val="18"/>
          <w:szCs w:val="18"/>
        </w:rPr>
        <w:t>api/v1/{schoolCode}/{academicYearCode}/exams/</w:t>
      </w:r>
      <w:r w:rsidR="00174AC5" w:rsidRPr="00011CD0">
        <w:rPr>
          <w:rFonts w:ascii="Fira Code" w:eastAsia="Times New Roman" w:hAnsi="Fira Code" w:cs="Fira Code"/>
          <w:color w:val="548DD4" w:themeColor="text2" w:themeTint="99"/>
          <w:sz w:val="18"/>
          <w:szCs w:val="18"/>
        </w:rPr>
        <w:t>unit</w:t>
      </w:r>
      <w:r w:rsidRPr="00011CD0">
        <w:rPr>
          <w:rFonts w:ascii="Fira Code" w:eastAsia="Times New Roman" w:hAnsi="Fira Code" w:cs="Fira Code"/>
          <w:color w:val="548DD4" w:themeColor="text2" w:themeTint="99"/>
          <w:sz w:val="18"/>
          <w:szCs w:val="18"/>
        </w:rPr>
        <w:t>/{code}</w:t>
      </w:r>
    </w:p>
    <w:p w14:paraId="47D178CB" w14:textId="77777777" w:rsidR="00C73318"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60EAF7CA" w14:textId="77777777" w:rsidR="00011CD0" w:rsidRPr="00011CD0" w:rsidRDefault="00011CD0" w:rsidP="00011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6A865D66" w14:textId="5A8950BB" w:rsidR="003467E2" w:rsidRDefault="003467E2" w:rsidP="00E45CFD">
      <w:pPr>
        <w:pStyle w:val="PargrafodaLista"/>
        <w:ind w:left="1134"/>
      </w:pPr>
      <w:r>
        <w:t xml:space="preserve">Para qualquer um dos </w:t>
      </w:r>
      <w:r w:rsidR="00640B11">
        <w:t>endereços, pode ser usada a filtragem de dados por semestre:</w:t>
      </w:r>
    </w:p>
    <w:p w14:paraId="3536FE5C" w14:textId="2802538F" w:rsidR="00CE09A5" w:rsidRPr="00011CD0" w:rsidRDefault="004B18FF"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br/>
        <w:t>http://</w:t>
      </w:r>
      <w:r w:rsidR="00861B86" w:rsidRPr="00011CD0">
        <w:rPr>
          <w:rFonts w:ascii="Fira Code" w:eastAsia="Times New Roman" w:hAnsi="Fira Code" w:cs="Fira Code"/>
          <w:color w:val="548DD4" w:themeColor="text2" w:themeTint="99"/>
          <w:sz w:val="18"/>
          <w:szCs w:val="18"/>
        </w:rPr>
        <w:t>&lt;url_da_app&gt;</w:t>
      </w:r>
      <w:r w:rsidRPr="00011CD0">
        <w:rPr>
          <w:rFonts w:ascii="Fira Code" w:eastAsia="Times New Roman" w:hAnsi="Fira Code" w:cs="Fira Code"/>
          <w:color w:val="548DD4" w:themeColor="text2" w:themeTint="99"/>
          <w:sz w:val="18"/>
          <w:szCs w:val="18"/>
        </w:rPr>
        <w:t>/api/v1/{schoolCode}/{academicYearCode}/exams?semester=1</w:t>
      </w:r>
    </w:p>
    <w:p w14:paraId="449AF740" w14:textId="77777777" w:rsidR="00C73318"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59098A2A" w14:textId="77777777" w:rsidR="00011CD0" w:rsidRDefault="00011CD0" w:rsidP="00011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16D7FF0A" w14:textId="1D85980B" w:rsidR="00B515CF" w:rsidRDefault="00B515CF" w:rsidP="00B515CF">
      <w:pPr>
        <w:pStyle w:val="PargrafodaLista"/>
        <w:ind w:left="1134"/>
      </w:pPr>
      <w:r>
        <w:t xml:space="preserve">E pode </w:t>
      </w:r>
      <w:proofErr w:type="spellStart"/>
      <w:r>
        <w:t>tambem</w:t>
      </w:r>
      <w:proofErr w:type="spellEnd"/>
      <w:r>
        <w:t xml:space="preserve"> ser feito o pedido dos dados </w:t>
      </w:r>
      <w:r w:rsidR="005E7FE3">
        <w:t xml:space="preserve">na língua portuguesa </w:t>
      </w:r>
      <w:r w:rsidR="00F12239">
        <w:t>(</w:t>
      </w:r>
      <w:proofErr w:type="spellStart"/>
      <w:r w:rsidR="00F12239">
        <w:t>pt</w:t>
      </w:r>
      <w:proofErr w:type="spellEnd"/>
      <w:r w:rsidR="00F12239">
        <w:t>)</w:t>
      </w:r>
      <w:r w:rsidR="005E7FE3">
        <w:t xml:space="preserve"> ou inglesa</w:t>
      </w:r>
      <w:r w:rsidR="00F12239">
        <w:t xml:space="preserve"> (</w:t>
      </w:r>
      <w:proofErr w:type="spellStart"/>
      <w:r w:rsidR="00F12239">
        <w:t>en</w:t>
      </w:r>
      <w:proofErr w:type="spellEnd"/>
      <w:r w:rsidR="00F12239">
        <w:t>)</w:t>
      </w:r>
      <w:r>
        <w:t xml:space="preserve">, </w:t>
      </w:r>
      <w:r w:rsidR="00F12239">
        <w:t>devolvendo</w:t>
      </w:r>
      <w:r w:rsidR="00B05E54">
        <w:t xml:space="preserve"> assim os textos conforme a língua pedida, </w:t>
      </w:r>
      <w:r w:rsidR="005E7FE3">
        <w:t>bastando enviar o parâmetro “</w:t>
      </w:r>
      <w:proofErr w:type="spellStart"/>
      <w:r w:rsidR="005E7FE3">
        <w:t>lang</w:t>
      </w:r>
      <w:proofErr w:type="spellEnd"/>
      <w:r w:rsidR="005E7FE3">
        <w:t>”</w:t>
      </w:r>
      <w:r>
        <w:t>:</w:t>
      </w:r>
    </w:p>
    <w:p w14:paraId="775FD7AE" w14:textId="077AB2A2" w:rsidR="00B515CF" w:rsidRPr="00011CD0" w:rsidRDefault="00B515CF" w:rsidP="00B515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br/>
        <w:t>http://&lt;url_da_app&gt;/api/v1/{schoolCode}/{academicYearCode}/exams?</w:t>
      </w:r>
      <w:r w:rsidR="005E7FE3" w:rsidRPr="00011CD0">
        <w:rPr>
          <w:rFonts w:ascii="Fira Code" w:eastAsia="Times New Roman" w:hAnsi="Fira Code" w:cs="Fira Code"/>
          <w:color w:val="548DD4" w:themeColor="text2" w:themeTint="99"/>
          <w:sz w:val="18"/>
          <w:szCs w:val="18"/>
        </w:rPr>
        <w:t>lang</w:t>
      </w:r>
      <w:r w:rsidRPr="00011CD0">
        <w:rPr>
          <w:rFonts w:ascii="Fira Code" w:eastAsia="Times New Roman" w:hAnsi="Fira Code" w:cs="Fira Code"/>
          <w:color w:val="548DD4" w:themeColor="text2" w:themeTint="99"/>
          <w:sz w:val="18"/>
          <w:szCs w:val="18"/>
        </w:rPr>
        <w:t>=</w:t>
      </w:r>
      <w:r w:rsidR="00F12239" w:rsidRPr="00011CD0">
        <w:rPr>
          <w:rFonts w:ascii="Fira Code" w:eastAsia="Times New Roman" w:hAnsi="Fira Code" w:cs="Fira Code"/>
          <w:color w:val="548DD4" w:themeColor="text2" w:themeTint="99"/>
          <w:sz w:val="18"/>
          <w:szCs w:val="18"/>
        </w:rPr>
        <w:t>pt</w:t>
      </w:r>
    </w:p>
    <w:p w14:paraId="32E21F21" w14:textId="77777777" w:rsidR="00B515CF" w:rsidRPr="00CE09A5" w:rsidRDefault="00B515CF" w:rsidP="00B515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EEFFFF"/>
          <w:sz w:val="18"/>
          <w:szCs w:val="18"/>
        </w:rPr>
      </w:pPr>
    </w:p>
    <w:p w14:paraId="3B783FA3" w14:textId="446F845F" w:rsidR="00037E19" w:rsidRDefault="00037E19" w:rsidP="00EF596F"/>
    <w:p w14:paraId="7ADC2A91" w14:textId="292C8EE4" w:rsidR="009C70B0" w:rsidRDefault="00E26B7C" w:rsidP="00EF596F">
      <w:r>
        <w:t xml:space="preserve">Sendo assim, </w:t>
      </w:r>
      <w:r w:rsidR="00A33E99">
        <w:t xml:space="preserve">conseguimos </w:t>
      </w:r>
      <w:r w:rsidR="007257A8">
        <w:t xml:space="preserve">através de uma aplicação externa obter facilmente os dados dos calendários de avaliação </w:t>
      </w:r>
      <w:r w:rsidR="005647EE">
        <w:t xml:space="preserve">filtrados </w:t>
      </w:r>
      <w:r w:rsidR="00AD4302">
        <w:t xml:space="preserve">por </w:t>
      </w:r>
      <w:r w:rsidR="00027C95">
        <w:t xml:space="preserve">escola, ano letivo, por curso, por cadeira e </w:t>
      </w:r>
      <w:r w:rsidR="00651EFC">
        <w:t>o</w:t>
      </w:r>
      <w:r w:rsidR="005A073D">
        <w:t xml:space="preserve">u </w:t>
      </w:r>
      <w:r w:rsidR="00027C95">
        <w:t>semestre.</w:t>
      </w:r>
      <w:r w:rsidR="00B05E54">
        <w:t xml:space="preserve"> </w:t>
      </w:r>
    </w:p>
    <w:p w14:paraId="6414F524" w14:textId="2D750D13" w:rsidR="002F0C7B" w:rsidRDefault="00B57426" w:rsidP="00087B10">
      <w:r>
        <w:rPr>
          <w:noProof/>
        </w:rPr>
        <w:lastRenderedPageBreak/>
        <mc:AlternateContent>
          <mc:Choice Requires="wpg">
            <w:drawing>
              <wp:anchor distT="0" distB="0" distL="114300" distR="114300" simplePos="0" relativeHeight="251713536" behindDoc="0" locked="0" layoutInCell="1" allowOverlap="1" wp14:anchorId="4F88F015" wp14:editId="06BCB12C">
                <wp:simplePos x="0" y="0"/>
                <wp:positionH relativeFrom="margin">
                  <wp:align>center</wp:align>
                </wp:positionH>
                <wp:positionV relativeFrom="paragraph">
                  <wp:posOffset>668167</wp:posOffset>
                </wp:positionV>
                <wp:extent cx="5040000" cy="6288209"/>
                <wp:effectExtent l="0" t="0" r="8255" b="0"/>
                <wp:wrapTopAndBottom/>
                <wp:docPr id="496" name="Agrupar 496"/>
                <wp:cNvGraphicFramePr/>
                <a:graphic xmlns:a="http://schemas.openxmlformats.org/drawingml/2006/main">
                  <a:graphicData uri="http://schemas.microsoft.com/office/word/2010/wordprocessingGroup">
                    <wpg:wgp>
                      <wpg:cNvGrpSpPr/>
                      <wpg:grpSpPr>
                        <a:xfrm>
                          <a:off x="0" y="0"/>
                          <a:ext cx="5040000" cy="6288209"/>
                          <a:chOff x="0" y="0"/>
                          <a:chExt cx="5040000" cy="6288209"/>
                        </a:xfrm>
                      </wpg:grpSpPr>
                      <wpg:grpSp>
                        <wpg:cNvPr id="497" name="Agrupar 497"/>
                        <wpg:cNvGrpSpPr/>
                        <wpg:grpSpPr>
                          <a:xfrm>
                            <a:off x="0" y="337624"/>
                            <a:ext cx="5039995" cy="5950585"/>
                            <a:chOff x="0" y="0"/>
                            <a:chExt cx="5040000" cy="5950585"/>
                          </a:xfrm>
                        </wpg:grpSpPr>
                        <wpg:grpSp>
                          <wpg:cNvPr id="498" name="Agrupar 498"/>
                          <wpg:cNvGrpSpPr>
                            <a:grpSpLocks noChangeAspect="1"/>
                          </wpg:cNvGrpSpPr>
                          <wpg:grpSpPr>
                            <a:xfrm>
                              <a:off x="0" y="0"/>
                              <a:ext cx="5040000" cy="5634880"/>
                              <a:chOff x="0" y="0"/>
                              <a:chExt cx="5575886" cy="6233795"/>
                            </a:xfrm>
                          </wpg:grpSpPr>
                          <pic:pic xmlns:pic="http://schemas.openxmlformats.org/drawingml/2006/picture">
                            <pic:nvPicPr>
                              <pic:cNvPr id="499" name="Imagem 49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21102"/>
                                <a:ext cx="2884805" cy="3832225"/>
                              </a:xfrm>
                              <a:prstGeom prst="rect">
                                <a:avLst/>
                              </a:prstGeom>
                            </pic:spPr>
                          </pic:pic>
                          <pic:pic xmlns:pic="http://schemas.openxmlformats.org/drawingml/2006/picture">
                            <pic:nvPicPr>
                              <pic:cNvPr id="500" name="Imagem 500"/>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919046" y="0"/>
                                <a:ext cx="2656840" cy="6233795"/>
                              </a:xfrm>
                              <a:prstGeom prst="rect">
                                <a:avLst/>
                              </a:prstGeom>
                            </pic:spPr>
                          </pic:pic>
                        </wpg:grpSp>
                        <wps:wsp>
                          <wps:cNvPr id="501" name="Caixa de texto 501"/>
                          <wps:cNvSpPr txBox="1"/>
                          <wps:spPr>
                            <a:xfrm>
                              <a:off x="0" y="5692140"/>
                              <a:ext cx="5039995" cy="258445"/>
                            </a:xfrm>
                            <a:prstGeom prst="rect">
                              <a:avLst/>
                            </a:prstGeom>
                            <a:solidFill>
                              <a:prstClr val="white"/>
                            </a:solidFill>
                            <a:ln>
                              <a:noFill/>
                            </a:ln>
                          </wps:spPr>
                          <wps:txbx>
                            <w:txbxContent>
                              <w:p w14:paraId="36FD745A" w14:textId="6FE8154D" w:rsidR="00244210" w:rsidRPr="00623787" w:rsidRDefault="00244210" w:rsidP="00244210">
                                <w:pPr>
                                  <w:pStyle w:val="Legenda"/>
                                  <w:rPr>
                                    <w:noProof/>
                                    <w:sz w:val="24"/>
                                  </w:rPr>
                                </w:pPr>
                                <w:bookmarkStart w:id="204" w:name="_Toc109080157"/>
                                <w:r>
                                  <w:t xml:space="preserve">Figura </w:t>
                                </w:r>
                                <w:r w:rsidR="006E6699">
                                  <w:fldChar w:fldCharType="begin"/>
                                </w:r>
                                <w:r w:rsidR="006E6699">
                                  <w:instrText xml:space="preserve"> SEQ Figura \* ARABIC </w:instrText>
                                </w:r>
                                <w:r w:rsidR="006E6699">
                                  <w:fldChar w:fldCharType="separate"/>
                                </w:r>
                                <w:r w:rsidR="009D736C">
                                  <w:rPr>
                                    <w:noProof/>
                                  </w:rPr>
                                  <w:t>73</w:t>
                                </w:r>
                                <w:r w:rsidR="006E6699">
                                  <w:rPr>
                                    <w:noProof/>
                                  </w:rPr>
                                  <w:fldChar w:fldCharType="end"/>
                                </w:r>
                                <w:r>
                                  <w:t xml:space="preserve"> - Exemplos das estruturas de dados devolvidas pelas </w:t>
                                </w:r>
                                <w:proofErr w:type="spellStart"/>
                                <w:r>
                                  <w:t>APIs</w:t>
                                </w:r>
                                <w:proofErr w:type="spellEnd"/>
                                <w:r>
                                  <w:t xml:space="preserve"> de consumo externo.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2" name="Caixa de Texto 2"/>
                        <wps:cNvSpPr txBox="1">
                          <a:spLocks noChangeArrowheads="1"/>
                        </wps:cNvSpPr>
                        <wps:spPr bwMode="auto">
                          <a:xfrm>
                            <a:off x="0" y="0"/>
                            <a:ext cx="5040000" cy="330591"/>
                          </a:xfrm>
                          <a:prstGeom prst="rect">
                            <a:avLst/>
                          </a:prstGeom>
                          <a:solidFill>
                            <a:schemeClr val="bg1">
                              <a:lumMod val="95000"/>
                            </a:schemeClr>
                          </a:solidFill>
                          <a:ln w="9525">
                            <a:noFill/>
                            <a:miter lim="800000"/>
                            <a:headEnd/>
                            <a:tailEnd/>
                          </a:ln>
                        </wps:spPr>
                        <wps:txbx>
                          <w:txbxContent>
                            <w:p w14:paraId="074A7560" w14:textId="45E794E3" w:rsidR="0042759A" w:rsidRPr="00BD492F" w:rsidRDefault="00B57426" w:rsidP="00B57426">
                              <w:pPr>
                                <w:spacing w:after="0" w:line="240" w:lineRule="auto"/>
                                <w:ind w:firstLine="0"/>
                                <w:rPr>
                                  <w:color w:val="548DD4" w:themeColor="text2" w:themeTint="99"/>
                                </w:rPr>
                              </w:pP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exams</w:t>
                              </w:r>
                              <w:proofErr w:type="spellEnd"/>
                              <w:r w:rsidR="0042759A"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proofErr w:type="gramStart"/>
                              <w:r w:rsidR="0042759A" w:rsidRPr="00BD492F">
                                <w:rPr>
                                  <w:rFonts w:ascii="Fira Code" w:hAnsi="Fira Code" w:cs="Fira Code"/>
                                  <w:color w:val="548DD4" w:themeColor="text2" w:themeTint="99"/>
                                  <w:sz w:val="20"/>
                                  <w:szCs w:val="18"/>
                                </w:rPr>
                                <w:tab/>
                              </w: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gramEnd"/>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calendars</w:t>
                              </w:r>
                              <w:proofErr w:type="spellEnd"/>
                            </w:p>
                          </w:txbxContent>
                        </wps:txbx>
                        <wps:bodyPr rot="0" vert="horz" wrap="square" lIns="91440" tIns="45720" rIns="91440" bIns="45720" anchor="ctr" anchorCtr="0">
                          <a:noAutofit/>
                        </wps:bodyPr>
                      </wps:wsp>
                    </wpg:wgp>
                  </a:graphicData>
                </a:graphic>
              </wp:anchor>
            </w:drawing>
          </mc:Choice>
          <mc:Fallback>
            <w:pict>
              <v:group w14:anchorId="4F88F015" id="Agrupar 496" o:spid="_x0000_s1259" style="position:absolute;left:0;text-align:left;margin-left:0;margin-top:52.6pt;width:396.85pt;height:495.15pt;z-index:251713536;mso-position-horizontal:center;mso-position-horizontal-relative:margin" coordsize="50400,6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">
                <v:group id="Agrupar 497" o:spid="_x0000_s1260" style="position:absolute;top:3376;width:50399;height:59506" coordsize="50400,5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Agrupar 498" o:spid="_x0000_s1261" style="position:absolute;width:50400;height:56348" coordsize="55758,6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o:lock v:ext="edit" aspectratio="t"/>
                    <v:shape id="Imagem 499" o:spid="_x0000_s1262" type="#_x0000_t75" style="position:absolute;top:211;width:28848;height:38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">
                      <v:imagedata r:id="rId246" o:title=""/>
                    </v:shape>
                    <v:shape id="Imagem 500" o:spid="_x0000_s1263" type="#_x0000_t75" style="position:absolute;left:29190;width:26568;height:6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">
                      <v:imagedata r:id="rId247" o:title=""/>
                    </v:shape>
                  </v:group>
                  <v:shape id="Caixa de texto 501" o:spid="_x0000_s1264" type="#_x0000_t202" style="position:absolute;top:56921;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36FD745A" w14:textId="6FE8154D" w:rsidR="00244210" w:rsidRPr="00623787" w:rsidRDefault="00244210" w:rsidP="00244210">
                          <w:pPr>
                            <w:pStyle w:val="Legenda"/>
                            <w:rPr>
                              <w:noProof/>
                              <w:sz w:val="24"/>
                            </w:rPr>
                          </w:pPr>
                          <w:bookmarkStart w:id="205" w:name="_Toc109080157"/>
                          <w:r>
                            <w:t xml:space="preserve">Figura </w:t>
                          </w:r>
                          <w:r w:rsidR="006E6699">
                            <w:fldChar w:fldCharType="begin"/>
                          </w:r>
                          <w:r w:rsidR="006E6699">
                            <w:instrText xml:space="preserve"> SEQ Figura \* ARABIC </w:instrText>
                          </w:r>
                          <w:r w:rsidR="006E6699">
                            <w:fldChar w:fldCharType="separate"/>
                          </w:r>
                          <w:r w:rsidR="009D736C">
                            <w:rPr>
                              <w:noProof/>
                            </w:rPr>
                            <w:t>73</w:t>
                          </w:r>
                          <w:r w:rsidR="006E6699">
                            <w:rPr>
                              <w:noProof/>
                            </w:rPr>
                            <w:fldChar w:fldCharType="end"/>
                          </w:r>
                          <w:r>
                            <w:t xml:space="preserve"> - Exemplos das estruturas de dados devolvidas pelas </w:t>
                          </w:r>
                          <w:proofErr w:type="spellStart"/>
                          <w:r>
                            <w:t>APIs</w:t>
                          </w:r>
                          <w:proofErr w:type="spellEnd"/>
                          <w:r>
                            <w:t xml:space="preserve"> de consumo externo.</w:t>
                          </w:r>
                          <w:bookmarkEnd w:id="205"/>
                        </w:p>
                      </w:txbxContent>
                    </v:textbox>
                  </v:shape>
                </v:group>
                <v:shape id="Caixa de Texto 2" o:spid="_x0000_s1265" type="#_x0000_t202" style="position:absolute;width:50400;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" fillcolor="#f2f2f2 [3052]" stroked="f">
                  <v:textbox>
                    <w:txbxContent>
                      <w:p w14:paraId="074A7560" w14:textId="45E794E3" w:rsidR="0042759A" w:rsidRPr="00BD492F" w:rsidRDefault="00B57426" w:rsidP="00B57426">
                        <w:pPr>
                          <w:spacing w:after="0" w:line="240" w:lineRule="auto"/>
                          <w:ind w:firstLine="0"/>
                          <w:rPr>
                            <w:color w:val="548DD4" w:themeColor="text2" w:themeTint="99"/>
                          </w:rPr>
                        </w:pP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exams</w:t>
                        </w:r>
                        <w:proofErr w:type="spellEnd"/>
                        <w:r w:rsidR="0042759A"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proofErr w:type="gramStart"/>
                        <w:r w:rsidR="0042759A" w:rsidRPr="00BD492F">
                          <w:rPr>
                            <w:rFonts w:ascii="Fira Code" w:hAnsi="Fira Code" w:cs="Fira Code"/>
                            <w:color w:val="548DD4" w:themeColor="text2" w:themeTint="99"/>
                            <w:sz w:val="20"/>
                            <w:szCs w:val="18"/>
                          </w:rPr>
                          <w:tab/>
                        </w: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gramEnd"/>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calendars</w:t>
                        </w:r>
                        <w:proofErr w:type="spellEnd"/>
                      </w:p>
                    </w:txbxContent>
                  </v:textbox>
                </v:shape>
                <w10:wrap type="topAndBottom" anchorx="margin"/>
              </v:group>
            </w:pict>
          </mc:Fallback>
        </mc:AlternateContent>
      </w:r>
      <w:r w:rsidR="009265AD">
        <w:t xml:space="preserve">Para </w:t>
      </w:r>
      <w:r w:rsidR="00363756">
        <w:t xml:space="preserve">tornar os resultados da API mais </w:t>
      </w:r>
      <w:r w:rsidR="00155D74">
        <w:t xml:space="preserve">fáceis de ler e de </w:t>
      </w:r>
      <w:r w:rsidR="00663789">
        <w:t xml:space="preserve">usar, devolvemos a informação </w:t>
      </w:r>
      <w:r w:rsidR="005E40D3">
        <w:t xml:space="preserve">com o formato JSON e </w:t>
      </w:r>
      <w:r w:rsidR="0035042A">
        <w:t xml:space="preserve">com a estrutura </w:t>
      </w:r>
      <w:r w:rsidR="00D60D63">
        <w:t>mostrada na figura</w:t>
      </w:r>
      <w:r w:rsidR="00683EDB">
        <w:t xml:space="preserve"> </w:t>
      </w:r>
      <w:r w:rsidR="00A04078">
        <w:t>abaixo</w:t>
      </w:r>
      <w:r w:rsidR="00D52EBB">
        <w:t xml:space="preserve"> (Figura 73)</w:t>
      </w:r>
      <w:r w:rsidR="00A04078">
        <w:t>.</w:t>
      </w:r>
    </w:p>
    <w:p w14:paraId="78CFA493" w14:textId="77777777" w:rsidR="0060459E" w:rsidRDefault="0060459E" w:rsidP="0060459E">
      <w:r>
        <w:t xml:space="preserve">Para ser mais fácil de gerir qualquer alteração na API no futuro, decidimos manter a API por versões, tendo assim, qualquer pedido que seja feito, de enviar a versão do </w:t>
      </w:r>
      <w:proofErr w:type="spellStart"/>
      <w:r w:rsidRPr="00716766">
        <w:rPr>
          <w:i/>
          <w:iCs/>
        </w:rPr>
        <w:t>WebService</w:t>
      </w:r>
      <w:proofErr w:type="spellEnd"/>
      <w:r>
        <w:t xml:space="preserve"> que pretende utilizar. Sugerimos que caso seja necessário fazer alterações à estrutura (sem ser apenas adicionar novos campos) que seja criada uma nova versão, garantindo assim a não existência de problemas nas aplicações que possam estar a consumir este serviço.</w:t>
      </w:r>
    </w:p>
    <w:p w14:paraId="4DA95826" w14:textId="77777777" w:rsidR="0042759A" w:rsidRDefault="0042759A" w:rsidP="00E42EAB"/>
    <w:p w14:paraId="37EDEE9C" w14:textId="459EF2D4" w:rsidR="0021758B" w:rsidRPr="0021758B" w:rsidRDefault="0021758B" w:rsidP="0021758B">
      <w:pPr>
        <w:pStyle w:val="Ttulo1"/>
      </w:pPr>
      <w:bookmarkStart w:id="206" w:name="_Toc109080415"/>
      <w:r w:rsidRPr="0021758B">
        <w:lastRenderedPageBreak/>
        <w:t>Trabalho a desenvolver no futuro</w:t>
      </w:r>
      <w:bookmarkEnd w:id="206"/>
      <w:r w:rsidRPr="0021758B">
        <w:t xml:space="preserve"> </w:t>
      </w:r>
    </w:p>
    <w:p w14:paraId="4E126997" w14:textId="4B3FC27B" w:rsidR="00853586" w:rsidRDefault="001F03ED" w:rsidP="00853586">
      <w:pPr>
        <w:pStyle w:val="Ttulo2"/>
      </w:pPr>
      <w:bookmarkStart w:id="207" w:name="_Toc109080416"/>
      <w:proofErr w:type="spellStart"/>
      <w:r w:rsidRPr="00B37B7C">
        <w:rPr>
          <w:i/>
          <w:iCs/>
        </w:rPr>
        <w:t>Log</w:t>
      </w:r>
      <w:r w:rsidR="00CE6CF0" w:rsidRPr="00B37B7C">
        <w:rPr>
          <w:i/>
          <w:iCs/>
        </w:rPr>
        <w:t>s</w:t>
      </w:r>
      <w:bookmarkEnd w:id="207"/>
      <w:proofErr w:type="spellEnd"/>
    </w:p>
    <w:p w14:paraId="5FABB63B" w14:textId="2C8D9768" w:rsidR="00A16D6F" w:rsidRPr="00A16D6F" w:rsidRDefault="00983296" w:rsidP="00A16D6F">
      <w:r>
        <w:t xml:space="preserve">No detalhe das unidades curriculares e no </w:t>
      </w:r>
      <w:r w:rsidR="002E096A">
        <w:t>detalhe</w:t>
      </w:r>
      <w:r>
        <w:t xml:space="preserve"> </w:t>
      </w:r>
      <w:r w:rsidR="00342D1E">
        <w:t xml:space="preserve">dos </w:t>
      </w:r>
      <w:r>
        <w:t>agrupament</w:t>
      </w:r>
      <w:r w:rsidR="00342D1E">
        <w:t>os</w:t>
      </w:r>
      <w:r w:rsidR="00F250A0">
        <w:t xml:space="preserve">, existe uma </w:t>
      </w:r>
      <w:proofErr w:type="spellStart"/>
      <w:r w:rsidR="00F250A0" w:rsidRPr="00B37B7C">
        <w:rPr>
          <w:i/>
          <w:iCs/>
        </w:rPr>
        <w:t>tab</w:t>
      </w:r>
      <w:proofErr w:type="spellEnd"/>
      <w:r w:rsidR="00F250A0">
        <w:t xml:space="preserve"> para vermos quando foram feitas alterações e por quem foram feitas. </w:t>
      </w:r>
      <w:r w:rsidR="00793AD3">
        <w:t xml:space="preserve">Uma </w:t>
      </w:r>
      <w:r w:rsidR="00C43FAC">
        <w:t>sugestão</w:t>
      </w:r>
      <w:r w:rsidR="00F250A0">
        <w:t xml:space="preserve"> para </w:t>
      </w:r>
      <w:r w:rsidR="000D575A">
        <w:t xml:space="preserve">melhorar </w:t>
      </w:r>
      <w:r w:rsidR="00F250A0">
        <w:t>esta</w:t>
      </w:r>
      <w:r w:rsidR="00407F73">
        <w:t>s</w:t>
      </w:r>
      <w:r w:rsidR="00F250A0">
        <w:t xml:space="preserve"> </w:t>
      </w:r>
      <w:r w:rsidR="001907EE">
        <w:t>funcionalidade</w:t>
      </w:r>
      <w:r w:rsidR="00407F73">
        <w:t>s</w:t>
      </w:r>
      <w:r w:rsidR="001907EE">
        <w:t xml:space="preserve">, seria mostrar os </w:t>
      </w:r>
      <w:r w:rsidR="00B305F2">
        <w:t xml:space="preserve">campos e </w:t>
      </w:r>
      <w:r w:rsidR="001907EE">
        <w:t xml:space="preserve">os valores </w:t>
      </w:r>
      <w:r w:rsidR="00B305F2">
        <w:t xml:space="preserve">que </w:t>
      </w:r>
      <w:r w:rsidR="001907EE">
        <w:t xml:space="preserve">realmente </w:t>
      </w:r>
      <w:r w:rsidR="00B305F2">
        <w:t xml:space="preserve">foram </w:t>
      </w:r>
      <w:r w:rsidR="001907EE">
        <w:t>alterado</w:t>
      </w:r>
      <w:r w:rsidR="00A16D6F">
        <w:t>s</w:t>
      </w:r>
      <w:r w:rsidR="00853586">
        <w:t>.</w:t>
      </w:r>
      <w:r w:rsidR="00F57FF1">
        <w:t xml:space="preserve"> Apesar dos </w:t>
      </w:r>
      <w:proofErr w:type="spellStart"/>
      <w:r w:rsidR="00F57FF1" w:rsidRPr="00185576">
        <w:rPr>
          <w:i/>
          <w:iCs/>
        </w:rPr>
        <w:t>logs</w:t>
      </w:r>
      <w:proofErr w:type="spellEnd"/>
      <w:r w:rsidR="00F57FF1">
        <w:t xml:space="preserve"> serem mais focados nos métodos, também </w:t>
      </w:r>
      <w:r w:rsidR="00735CB9">
        <w:t xml:space="preserve">pode ser adicionado qualquer outra alteração a </w:t>
      </w:r>
      <w:r w:rsidR="005243DD">
        <w:t>UC</w:t>
      </w:r>
      <w:r w:rsidR="00735CB9">
        <w:t xml:space="preserve"> e a tudo o que ela esta relacionada, como por exemplo, quando e que foi atualizada, quando é que foi adicionada a um calendário e qual o método</w:t>
      </w:r>
      <w:r w:rsidR="005243DD">
        <w:t>.</w:t>
      </w:r>
    </w:p>
    <w:p w14:paraId="6F144AF8" w14:textId="0D6BCB0F" w:rsidR="0021758B" w:rsidRPr="00A16D6F" w:rsidRDefault="0021758B" w:rsidP="0021758B">
      <w:pPr>
        <w:pStyle w:val="Ttulo2"/>
      </w:pPr>
      <w:bookmarkStart w:id="208" w:name="_Toc109080417"/>
      <w:r w:rsidRPr="00A16D6F">
        <w:t>Agrupar avaliações</w:t>
      </w:r>
      <w:bookmarkEnd w:id="208"/>
      <w:r w:rsidRPr="00A16D6F">
        <w:t xml:space="preserve"> </w:t>
      </w:r>
    </w:p>
    <w:p w14:paraId="026E9D7B" w14:textId="77777777" w:rsidR="004930FB" w:rsidRPr="00E60C6B" w:rsidRDefault="0021758B" w:rsidP="00E60C6B">
      <w:r w:rsidRPr="00E60C6B">
        <w:t>Existem épocas em que as avaliações de diferentes cursos são realizadas ao mesmo tempo, como acontece muitas vezes por exemplo em diurno e pós-laboral em Engenharia Informática.</w:t>
      </w:r>
    </w:p>
    <w:p w14:paraId="788CED1F" w14:textId="3E20F9F6" w:rsidR="0021758B" w:rsidRPr="00E60C6B" w:rsidRDefault="00DA1686" w:rsidP="00E60C6B">
      <w:r w:rsidRPr="00E60C6B">
        <w:t xml:space="preserve">Uma sugestão seria ter um botão que permitisse </w:t>
      </w:r>
      <w:r w:rsidR="00B74034" w:rsidRPr="00E60C6B">
        <w:t xml:space="preserve">importar as datas das avaliações marcadas </w:t>
      </w:r>
      <w:r w:rsidR="00D025C7" w:rsidRPr="00E60C6B">
        <w:t>n</w:t>
      </w:r>
      <w:r w:rsidR="00A07E14" w:rsidRPr="00E60C6B">
        <w:t xml:space="preserve">outro </w:t>
      </w:r>
      <w:r w:rsidR="00D025C7" w:rsidRPr="00E60C6B">
        <w:t>calendário</w:t>
      </w:r>
      <w:r w:rsidR="00007697" w:rsidRPr="00E60C6B">
        <w:t>, sendo possível selecionar de entre as várias marcações já existentes</w:t>
      </w:r>
      <w:r w:rsidR="00BC4815" w:rsidRPr="00E60C6B">
        <w:t xml:space="preserve"> dentro do mesmo grupo.</w:t>
      </w:r>
      <w:r w:rsidR="0021758B" w:rsidRPr="00E60C6B">
        <w:t xml:space="preserve"> </w:t>
      </w:r>
      <w:r w:rsidR="001B30CC" w:rsidRPr="00E60C6B">
        <w:t>Isto poderia também interligar com um sistema de alertas, enviando uma notificação</w:t>
      </w:r>
      <w:r w:rsidR="00B47078" w:rsidRPr="00E60C6B">
        <w:t xml:space="preserve">/alerta para os outros responsáveis </w:t>
      </w:r>
      <w:r w:rsidR="00200EB8" w:rsidRPr="00E60C6B">
        <w:t xml:space="preserve">de cada </w:t>
      </w:r>
      <w:r w:rsidR="00D279E2" w:rsidRPr="00E60C6B">
        <w:t>calendário</w:t>
      </w:r>
      <w:r w:rsidR="00677CAC" w:rsidRPr="00E60C6B">
        <w:t>/UC</w:t>
      </w:r>
      <w:r w:rsidR="00EF26D4" w:rsidRPr="00E60C6B">
        <w:t xml:space="preserve"> dentro destes grupos, para que estes possam também escolher importar estas datas</w:t>
      </w:r>
      <w:r w:rsidR="000477F1" w:rsidRPr="00E60C6B">
        <w:t xml:space="preserve"> ou não.</w:t>
      </w:r>
    </w:p>
    <w:p w14:paraId="2507A78F" w14:textId="04399083" w:rsidR="00856040" w:rsidRPr="00197B0E" w:rsidRDefault="00856040" w:rsidP="00856040">
      <w:pPr>
        <w:pStyle w:val="Ttulo2"/>
      </w:pPr>
      <w:bookmarkStart w:id="209" w:name="_Toc109080418"/>
      <w:r>
        <w:t xml:space="preserve">Aviso aos utilizadores sobre </w:t>
      </w:r>
      <w:r w:rsidR="00DF330F">
        <w:t>os Calendários</w:t>
      </w:r>
      <w:bookmarkEnd w:id="209"/>
    </w:p>
    <w:p w14:paraId="4151F264" w14:textId="5BCAD49F" w:rsidR="00B14944" w:rsidRDefault="001A44AF" w:rsidP="00E60C6B">
      <w:r w:rsidRPr="001A44AF">
        <w:t xml:space="preserve">Quando </w:t>
      </w:r>
      <w:r>
        <w:t xml:space="preserve">um calendário é criado ou alterado, </w:t>
      </w:r>
      <w:r w:rsidR="008B7F82">
        <w:t xml:space="preserve">pode ser feita a automatização </w:t>
      </w:r>
      <w:r w:rsidR="00CD79CF">
        <w:t xml:space="preserve">para enviar vários tipos de </w:t>
      </w:r>
      <w:r w:rsidR="00B14944">
        <w:t>notificações/alertas.</w:t>
      </w:r>
      <w:r w:rsidR="009F7A94">
        <w:t xml:space="preserve"> </w:t>
      </w:r>
      <w:r w:rsidR="004A734D">
        <w:t>Estas notifica</w:t>
      </w:r>
      <w:r w:rsidR="00203A2F">
        <w:t xml:space="preserve">ções podem ser desde emails, </w:t>
      </w:r>
      <w:r w:rsidR="00D60A92">
        <w:t xml:space="preserve">notificações de browser </w:t>
      </w:r>
      <w:r w:rsidR="002F56AE">
        <w:t>ou qualquer outro tipo de integração que seja feita</w:t>
      </w:r>
      <w:r w:rsidR="0066146D">
        <w:t>.</w:t>
      </w:r>
    </w:p>
    <w:p w14:paraId="0F4BCC21" w14:textId="64208D2B" w:rsidR="002F056F" w:rsidRDefault="008A69F8" w:rsidP="00E60C6B">
      <w:r>
        <w:t>Um dos casos para o</w:t>
      </w:r>
      <w:r w:rsidR="008B7F82">
        <w:t xml:space="preserve"> envi</w:t>
      </w:r>
      <w:r>
        <w:t>o de</w:t>
      </w:r>
      <w:r w:rsidR="008B7F82">
        <w:t xml:space="preserve"> uma notificação </w:t>
      </w:r>
      <w:r w:rsidR="00017493">
        <w:t>pelo browser</w:t>
      </w:r>
      <w:r w:rsidR="00F823F3">
        <w:t xml:space="preserve"> (</w:t>
      </w:r>
      <w:proofErr w:type="spellStart"/>
      <w:r w:rsidR="00F823F3" w:rsidRPr="00C9351C">
        <w:rPr>
          <w:i/>
        </w:rPr>
        <w:t>push</w:t>
      </w:r>
      <w:proofErr w:type="spellEnd"/>
      <w:r w:rsidR="00F823F3" w:rsidRPr="00C9351C">
        <w:rPr>
          <w:i/>
        </w:rPr>
        <w:t xml:space="preserve"> </w:t>
      </w:r>
      <w:proofErr w:type="spellStart"/>
      <w:r w:rsidR="00F823F3" w:rsidRPr="00C9351C">
        <w:rPr>
          <w:i/>
        </w:rPr>
        <w:t>notification</w:t>
      </w:r>
      <w:proofErr w:type="spellEnd"/>
      <w:r w:rsidR="00F823F3">
        <w:t xml:space="preserve"> ou </w:t>
      </w:r>
      <w:r w:rsidR="00BB646E">
        <w:t>na própria aplicação</w:t>
      </w:r>
      <w:r w:rsidR="00F823F3">
        <w:t>)</w:t>
      </w:r>
      <w:r w:rsidR="00017493">
        <w:t xml:space="preserve">, </w:t>
      </w:r>
      <w:r>
        <w:t xml:space="preserve">seria </w:t>
      </w:r>
      <w:r w:rsidR="00017493">
        <w:t xml:space="preserve">quando um utilizador já tenha feito o login e “subscrito” </w:t>
      </w:r>
      <w:r w:rsidR="00490C59">
        <w:t>aos calendários que lhe pertencem</w:t>
      </w:r>
      <w:r w:rsidR="006067ED">
        <w:t xml:space="preserve"> e seja lançado alguma alteração ou adicionados novos calendários.</w:t>
      </w:r>
      <w:r w:rsidR="002F056F">
        <w:t xml:space="preserve"> Podendo tamb</w:t>
      </w:r>
      <w:r w:rsidR="00CA0EC5">
        <w:t>é</w:t>
      </w:r>
      <w:r w:rsidR="002F056F">
        <w:t xml:space="preserve">m </w:t>
      </w:r>
      <w:r w:rsidR="00487139">
        <w:t xml:space="preserve">em alternativa, </w:t>
      </w:r>
      <w:r w:rsidR="002F056F">
        <w:t xml:space="preserve">ser avisado </w:t>
      </w:r>
      <w:r w:rsidR="00487139">
        <w:t>por email</w:t>
      </w:r>
      <w:r w:rsidR="00CA0EC5">
        <w:t>.</w:t>
      </w:r>
    </w:p>
    <w:p w14:paraId="69E2C4D5" w14:textId="77777777" w:rsidR="002F056F" w:rsidRDefault="002F056F" w:rsidP="00E60C6B">
      <w:r>
        <w:t>Para além de se enviar notificações dos calendários, também pode ser usado o mesmo sistema para avisar os coordenadores de curso ou os docentes responsáveis de cada UC para que preencham os métodos de avaliação, ou qualquer informação necessária e em falta.</w:t>
      </w:r>
    </w:p>
    <w:p w14:paraId="6C493650" w14:textId="20317C92" w:rsidR="0053786F" w:rsidRDefault="0053786F" w:rsidP="00E60C6B">
      <w:r>
        <w:lastRenderedPageBreak/>
        <w:t xml:space="preserve">Estas opções poderão ser </w:t>
      </w:r>
      <w:r w:rsidR="0095002D">
        <w:t>geridas por cada utilizador nas suas definições</w:t>
      </w:r>
      <w:r w:rsidR="008A37FF">
        <w:t>,</w:t>
      </w:r>
      <w:r w:rsidR="0095002D">
        <w:t xml:space="preserve"> </w:t>
      </w:r>
      <w:r w:rsidR="00786699">
        <w:t xml:space="preserve">e pelo </w:t>
      </w:r>
      <w:r w:rsidR="00A63312">
        <w:t>administrador</w:t>
      </w:r>
      <w:r w:rsidR="00786699">
        <w:t xml:space="preserve"> quando se trata de notificações/alertas mais específicos da aplicação.</w:t>
      </w:r>
    </w:p>
    <w:p w14:paraId="463493CE" w14:textId="7B59ABE4" w:rsidR="00654871" w:rsidRDefault="00654871" w:rsidP="00654871">
      <w:pPr>
        <w:pStyle w:val="Ttulo2"/>
      </w:pPr>
      <w:bookmarkStart w:id="210" w:name="_Toc109080419"/>
      <w:r>
        <w:t xml:space="preserve">Melhoramentos de integração com </w:t>
      </w:r>
      <w:proofErr w:type="spellStart"/>
      <w:r w:rsidRPr="00AF66C1">
        <w:rPr>
          <w:i/>
          <w:iCs/>
        </w:rPr>
        <w:t>WebService</w:t>
      </w:r>
      <w:bookmarkEnd w:id="210"/>
      <w:proofErr w:type="spellEnd"/>
    </w:p>
    <w:p w14:paraId="2F680E98" w14:textId="57765498" w:rsidR="004B154D" w:rsidRDefault="00A55DAB" w:rsidP="00E60C6B">
      <w:r>
        <w:t xml:space="preserve">A integração com o </w:t>
      </w:r>
      <w:proofErr w:type="spellStart"/>
      <w:r w:rsidR="00AF66C1" w:rsidRPr="004527B0">
        <w:rPr>
          <w:i/>
          <w:iCs/>
        </w:rPr>
        <w:t>WebService</w:t>
      </w:r>
      <w:proofErr w:type="spellEnd"/>
      <w:r w:rsidR="00AF66C1">
        <w:t xml:space="preserve"> </w:t>
      </w:r>
      <w:r>
        <w:t xml:space="preserve">que devolve </w:t>
      </w:r>
      <w:r w:rsidR="006A5DBE">
        <w:t xml:space="preserve">os cursos e as </w:t>
      </w:r>
      <w:proofErr w:type="spellStart"/>
      <w:r w:rsidR="006A5DBE">
        <w:t>UCs</w:t>
      </w:r>
      <w:proofErr w:type="spellEnd"/>
      <w:r w:rsidR="006A5DBE">
        <w:t xml:space="preserve"> </w:t>
      </w:r>
      <w:r w:rsidR="006D1937">
        <w:t xml:space="preserve">poderá ser melhorada, </w:t>
      </w:r>
      <w:r w:rsidR="00D235E6">
        <w:t>tendo a</w:t>
      </w:r>
      <w:r w:rsidR="00654871">
        <w:t xml:space="preserve"> opção de </w:t>
      </w:r>
      <w:r w:rsidR="00D235E6">
        <w:t xml:space="preserve">fazer pedidos a </w:t>
      </w:r>
      <w:r w:rsidR="008068A0">
        <w:t xml:space="preserve">um </w:t>
      </w:r>
      <w:proofErr w:type="spellStart"/>
      <w:r w:rsidR="008068A0" w:rsidRPr="009D7490">
        <w:rPr>
          <w:i/>
        </w:rPr>
        <w:t>endpoint</w:t>
      </w:r>
      <w:proofErr w:type="spellEnd"/>
      <w:r w:rsidR="008068A0">
        <w:t xml:space="preserve"> que devolve </w:t>
      </w:r>
      <w:r w:rsidR="00654871">
        <w:t xml:space="preserve">JSON ou CSV, </w:t>
      </w:r>
      <w:r w:rsidR="00773885">
        <w:t xml:space="preserve">e dando assim para gerir que campos são necessários e a quais se ligam na nossa aplicação. </w:t>
      </w:r>
    </w:p>
    <w:p w14:paraId="7EE774BE" w14:textId="5C0F483F" w:rsidR="00654871" w:rsidRPr="00654871" w:rsidRDefault="004B154D" w:rsidP="00E60C6B">
      <w:r>
        <w:t>Tendo e</w:t>
      </w:r>
      <w:r w:rsidR="00402BCF">
        <w:t>ste melhoramento, será</w:t>
      </w:r>
      <w:r w:rsidR="00773885">
        <w:t xml:space="preserve"> mais fácil para qualquer outra integra</w:t>
      </w:r>
      <w:r w:rsidR="00466934">
        <w:t>ção de outra escola e também de poder</w:t>
      </w:r>
      <w:r w:rsidR="00654871">
        <w:t xml:space="preserve"> </w:t>
      </w:r>
      <w:r w:rsidR="002F0D02">
        <w:t>ter mais campos</w:t>
      </w:r>
      <w:r w:rsidR="00466934">
        <w:t xml:space="preserve"> a serem preenchidos pelo </w:t>
      </w:r>
      <w:proofErr w:type="spellStart"/>
      <w:r w:rsidR="00AF66C1" w:rsidRPr="004527B0">
        <w:rPr>
          <w:i/>
          <w:iCs/>
        </w:rPr>
        <w:t>WebService</w:t>
      </w:r>
      <w:proofErr w:type="spellEnd"/>
      <w:r w:rsidR="00AF66C1">
        <w:t xml:space="preserve"> </w:t>
      </w:r>
      <w:r>
        <w:t>e não manualmente.</w:t>
      </w:r>
    </w:p>
    <w:p w14:paraId="1C3DB992" w14:textId="6021C4E9" w:rsidR="00B8740C" w:rsidRPr="005105B5" w:rsidRDefault="00F17F77" w:rsidP="00E60C6B">
      <w:r>
        <w:t xml:space="preserve">Pode </w:t>
      </w:r>
      <w:r w:rsidR="009D7490">
        <w:t>tamb</w:t>
      </w:r>
      <w:r w:rsidR="00EF7A98">
        <w:t>é</w:t>
      </w:r>
      <w:r w:rsidR="009D7490">
        <w:t>m</w:t>
      </w:r>
      <w:r w:rsidR="00EF7A98">
        <w:t xml:space="preserve"> </w:t>
      </w:r>
      <w:r w:rsidR="00D711DE">
        <w:t xml:space="preserve">tornar mais </w:t>
      </w:r>
      <w:r w:rsidR="007A3FAD">
        <w:t xml:space="preserve">fácil a sincronização </w:t>
      </w:r>
      <w:r w:rsidR="00405D5D">
        <w:t xml:space="preserve">apenas por curso ou por UC, </w:t>
      </w:r>
      <w:r w:rsidR="007003C6">
        <w:t>estando</w:t>
      </w:r>
      <w:r w:rsidR="003A5403">
        <w:t xml:space="preserve"> agora a ser </w:t>
      </w:r>
      <w:r w:rsidR="006A6E04">
        <w:t>sincronizado por ano e semestre</w:t>
      </w:r>
      <w:r w:rsidR="007003C6">
        <w:t xml:space="preserve"> através da página dos ano</w:t>
      </w:r>
      <w:r w:rsidR="001F4DDA">
        <w:t>s</w:t>
      </w:r>
      <w:r w:rsidR="007003C6">
        <w:t xml:space="preserve"> letivos</w:t>
      </w:r>
      <w:r w:rsidR="006A6E04">
        <w:t>.</w:t>
      </w:r>
    </w:p>
    <w:p w14:paraId="47DC414C" w14:textId="3A243D2E" w:rsidR="00D8275C" w:rsidRPr="00D8275C" w:rsidRDefault="00D8275C" w:rsidP="00D8275C">
      <w:pPr>
        <w:pStyle w:val="Ttulo2"/>
      </w:pPr>
      <w:bookmarkStart w:id="211" w:name="_Toc109080420"/>
      <w:r w:rsidRPr="00D8275C">
        <w:t xml:space="preserve">Melhorar </w:t>
      </w:r>
      <w:r w:rsidR="002042AD" w:rsidRPr="00D8275C">
        <w:t>métodos</w:t>
      </w:r>
      <w:r w:rsidRPr="00D8275C">
        <w:t xml:space="preserve"> de avalia</w:t>
      </w:r>
      <w:r w:rsidR="00F30C51">
        <w:t>çã</w:t>
      </w:r>
      <w:r>
        <w:t>o</w:t>
      </w:r>
      <w:bookmarkEnd w:id="211"/>
    </w:p>
    <w:p w14:paraId="4A95E835" w14:textId="01383BFF" w:rsidR="00B71F7F" w:rsidRPr="00B71F7F" w:rsidRDefault="00B71F7F" w:rsidP="00E60C6B">
      <w:r>
        <w:t xml:space="preserve">Um dos requisitos que </w:t>
      </w:r>
      <w:r w:rsidR="00F363B0">
        <w:t>nos foi pedido</w:t>
      </w:r>
      <w:r w:rsidR="007F30B5">
        <w:t xml:space="preserve"> durante o desenvolvimento foi a possibilidade de </w:t>
      </w:r>
      <w:r w:rsidR="00D12177">
        <w:t xml:space="preserve">gerir certos tipos de </w:t>
      </w:r>
      <w:r w:rsidR="0013308F">
        <w:t>avaliação</w:t>
      </w:r>
      <w:r w:rsidR="00C222E4">
        <w:t xml:space="preserve">, como </w:t>
      </w:r>
      <w:r w:rsidR="00195820">
        <w:t xml:space="preserve">por exemplo o </w:t>
      </w:r>
      <w:r w:rsidR="00195820" w:rsidRPr="001A28DF">
        <w:rPr>
          <w:b/>
        </w:rPr>
        <w:t>projeto</w:t>
      </w:r>
      <w:r w:rsidR="001A28DF">
        <w:rPr>
          <w:b/>
          <w:bCs/>
        </w:rPr>
        <w:t xml:space="preserve"> </w:t>
      </w:r>
      <w:r w:rsidR="001A28DF">
        <w:t xml:space="preserve">onde </w:t>
      </w:r>
      <w:r w:rsidR="003E72E6">
        <w:t xml:space="preserve">quando adicionado, </w:t>
      </w:r>
      <w:r w:rsidR="00332FAE">
        <w:t>deverá ter mais 2 tipos de avaliação.</w:t>
      </w:r>
    </w:p>
    <w:p w14:paraId="4ABB1E4D" w14:textId="77777777" w:rsidR="009D0C4F" w:rsidRDefault="006A0DA1" w:rsidP="00E60C6B">
      <w:r>
        <w:t xml:space="preserve">Esta funcionalidade foi feita </w:t>
      </w:r>
      <w:r w:rsidR="005D22EC">
        <w:t xml:space="preserve">numa forma muito básica, estando </w:t>
      </w:r>
      <w:r w:rsidR="0001567B">
        <w:t>definida do lado do cliente</w:t>
      </w:r>
      <w:r w:rsidR="00E2635D">
        <w:t>. Mas como sugestão</w:t>
      </w:r>
      <w:r w:rsidR="00EC104E">
        <w:t xml:space="preserve"> de</w:t>
      </w:r>
      <w:r w:rsidR="00E2635D">
        <w:t xml:space="preserve"> melhoramento </w:t>
      </w:r>
      <w:r w:rsidR="00EC104E">
        <w:t xml:space="preserve">seria ter a opção na página de gestão das avaliações de se interligar </w:t>
      </w:r>
      <w:r w:rsidR="00255053">
        <w:t>ou definir su</w:t>
      </w:r>
      <w:r w:rsidR="00AC40A5">
        <w:t xml:space="preserve">btipos de avaliações, sendo assim mais dinâmico e fácil de </w:t>
      </w:r>
      <w:r w:rsidR="00EC5EDC">
        <w:t>alterar</w:t>
      </w:r>
      <w:r w:rsidR="0031495A">
        <w:t xml:space="preserve">, sem ter casos específicos que podem mais tarde ser </w:t>
      </w:r>
      <w:r w:rsidR="007D490F">
        <w:t>redefinidos e terem de ser alterados.</w:t>
      </w:r>
    </w:p>
    <w:p w14:paraId="5E29B151" w14:textId="2DA67B01" w:rsidR="00D8275C" w:rsidRPr="00D8275C" w:rsidRDefault="005228DB" w:rsidP="00E60C6B">
      <w:r>
        <w:t>Outra sugest</w:t>
      </w:r>
      <w:r w:rsidR="00373B91">
        <w:t xml:space="preserve">ão </w:t>
      </w:r>
      <w:r w:rsidR="00147AF0">
        <w:t xml:space="preserve">a adicionar </w:t>
      </w:r>
      <w:r w:rsidR="006716B7">
        <w:t>por</w:t>
      </w:r>
      <w:r w:rsidR="00147AF0">
        <w:t xml:space="preserve"> cima desta, </w:t>
      </w:r>
      <w:r>
        <w:t>seria</w:t>
      </w:r>
      <w:r w:rsidR="005644E9">
        <w:t xml:space="preserve"> também </w:t>
      </w:r>
      <w:r>
        <w:t xml:space="preserve">de </w:t>
      </w:r>
      <w:r w:rsidR="005644E9">
        <w:t xml:space="preserve">ter </w:t>
      </w:r>
      <w:r w:rsidR="00F64E8D">
        <w:t xml:space="preserve">a possibilidade de gerir quais </w:t>
      </w:r>
      <w:r w:rsidR="003446E2">
        <w:t>o</w:t>
      </w:r>
      <w:r>
        <w:t>s</w:t>
      </w:r>
      <w:r w:rsidR="003446E2">
        <w:t xml:space="preserve"> </w:t>
      </w:r>
      <w:r w:rsidR="00D239E9">
        <w:t>campos</w:t>
      </w:r>
      <w:r w:rsidR="003446E2">
        <w:t xml:space="preserve"> </w:t>
      </w:r>
      <w:r w:rsidR="00BD4B3B">
        <w:t>que são necessários preencher para cada um dos métodos</w:t>
      </w:r>
      <w:r w:rsidR="00EF718C">
        <w:t xml:space="preserve">, ou seja, </w:t>
      </w:r>
      <w:r w:rsidR="00256A72">
        <w:t>se é obrigatório</w:t>
      </w:r>
      <w:r w:rsidR="008F0F35">
        <w:t xml:space="preserve">, se </w:t>
      </w:r>
      <w:r w:rsidR="003446E2">
        <w:t>pode ser removid</w:t>
      </w:r>
      <w:r w:rsidR="007C60BE">
        <w:t xml:space="preserve">o, </w:t>
      </w:r>
      <w:r w:rsidR="007C5E29">
        <w:t>se t</w:t>
      </w:r>
      <w:r w:rsidR="00B85A92">
        <w:t>e</w:t>
      </w:r>
      <w:r w:rsidR="00AF096A">
        <w:t>m</w:t>
      </w:r>
      <w:r w:rsidR="00B85A92">
        <w:t xml:space="preserve"> uma nota mínima ou </w:t>
      </w:r>
      <w:r w:rsidR="00D7532A">
        <w:t>se tem um peso</w:t>
      </w:r>
      <w:r w:rsidR="00570D27">
        <w:t xml:space="preserve"> (percentagem) na</w:t>
      </w:r>
      <w:r w:rsidR="00B85A92">
        <w:t xml:space="preserve"> nota final</w:t>
      </w:r>
      <w:r w:rsidR="00570D27">
        <w:t>.</w:t>
      </w:r>
    </w:p>
    <w:p w14:paraId="4A6DECDF" w14:textId="1B4BECCC" w:rsidR="00330578" w:rsidRDefault="002042AD" w:rsidP="00F30C51">
      <w:pPr>
        <w:pStyle w:val="Ttulo2"/>
      </w:pPr>
      <w:bookmarkStart w:id="212" w:name="_Toc109080421"/>
      <w:r>
        <w:t>Calendário</w:t>
      </w:r>
      <w:r w:rsidR="00F1089D">
        <w:t xml:space="preserve"> </w:t>
      </w:r>
      <w:r w:rsidR="00B94652">
        <w:t>–</w:t>
      </w:r>
      <w:r w:rsidR="00F1089D">
        <w:t xml:space="preserve"> </w:t>
      </w:r>
      <w:r w:rsidR="00B94652">
        <w:t xml:space="preserve">desfasar </w:t>
      </w:r>
      <w:r>
        <w:t>anos letivos</w:t>
      </w:r>
      <w:bookmarkEnd w:id="212"/>
    </w:p>
    <w:p w14:paraId="6685DA1D" w14:textId="77777777" w:rsidR="0083277C" w:rsidRDefault="00B200BA" w:rsidP="00E60C6B">
      <w:r>
        <w:t xml:space="preserve">Um </w:t>
      </w:r>
      <w:r w:rsidR="00392B9A">
        <w:t xml:space="preserve">pedido que foi feito numa das reuniões foi de poder ter </w:t>
      </w:r>
      <w:r w:rsidR="00536512">
        <w:t xml:space="preserve">os anos </w:t>
      </w:r>
      <w:r w:rsidR="008034CF">
        <w:t xml:space="preserve">curriculares </w:t>
      </w:r>
      <w:r w:rsidR="00536512">
        <w:t xml:space="preserve">com datas diferentes, </w:t>
      </w:r>
      <w:r w:rsidR="00A55733">
        <w:t xml:space="preserve">ou seja, </w:t>
      </w:r>
      <w:r w:rsidR="00F2657C">
        <w:t xml:space="preserve">ao criar um calendário poder </w:t>
      </w:r>
      <w:r w:rsidR="00EC6313">
        <w:t xml:space="preserve">escolher datas diferentes para as </w:t>
      </w:r>
      <w:r w:rsidR="00F659E6">
        <w:t>várias épocas</w:t>
      </w:r>
      <w:r w:rsidR="00E705C4">
        <w:t xml:space="preserve"> de avaliação.</w:t>
      </w:r>
    </w:p>
    <w:p w14:paraId="0BBA0037" w14:textId="3D37D18D" w:rsidR="005C4725" w:rsidRPr="005C4725" w:rsidRDefault="00AF00CD" w:rsidP="00E60C6B">
      <w:r>
        <w:t xml:space="preserve">O caso prático de </w:t>
      </w:r>
      <w:r w:rsidR="00553FF8">
        <w:t>estudo é o caso da pandemia</w:t>
      </w:r>
      <w:r w:rsidR="00D725E6">
        <w:t xml:space="preserve"> dos últimos 2 anos, </w:t>
      </w:r>
      <w:r w:rsidR="000511E6">
        <w:t>em que</w:t>
      </w:r>
      <w:r w:rsidR="00824280">
        <w:t xml:space="preserve"> </w:t>
      </w:r>
      <w:r w:rsidR="00007AFB">
        <w:t>o 1 ano começ</w:t>
      </w:r>
      <w:r w:rsidR="00F044CC">
        <w:t xml:space="preserve">ava </w:t>
      </w:r>
      <w:r w:rsidR="00EA7FC6">
        <w:t xml:space="preserve">e terminava </w:t>
      </w:r>
      <w:r w:rsidR="00007AFB">
        <w:t>numa data e o 2 e 3 ano noutra</w:t>
      </w:r>
      <w:r w:rsidR="00961954">
        <w:t xml:space="preserve">s. </w:t>
      </w:r>
      <w:r w:rsidR="00260CAE">
        <w:t xml:space="preserve">Assim </w:t>
      </w:r>
      <w:r w:rsidR="00C1684B">
        <w:t>n</w:t>
      </w:r>
      <w:r w:rsidR="00300BA2">
        <w:t>o primeiro passo d</w:t>
      </w:r>
      <w:r w:rsidR="00C1684B">
        <w:t xml:space="preserve">a criação do calendário </w:t>
      </w:r>
      <w:r w:rsidR="00C1684B">
        <w:lastRenderedPageBreak/>
        <w:t>poderíamos definir</w:t>
      </w:r>
      <w:r w:rsidR="00F96A8B">
        <w:t xml:space="preserve"> que </w:t>
      </w:r>
      <w:r w:rsidR="00E337EF">
        <w:t>queremos anos</w:t>
      </w:r>
      <w:r w:rsidR="00300BA2">
        <w:t xml:space="preserve"> com datas diferentes, e com isso definir datas diferentes para cada </w:t>
      </w:r>
      <w:r w:rsidR="00CE4A2A">
        <w:t xml:space="preserve">ano, tendo também a possibilidade de agrupar ou </w:t>
      </w:r>
      <w:r w:rsidR="004157CA">
        <w:t>duplicar as datas entre épocas</w:t>
      </w:r>
      <w:r w:rsidR="005E5E68">
        <w:t>, para um preenchimento mais rápido.</w:t>
      </w:r>
    </w:p>
    <w:p w14:paraId="667F912F" w14:textId="4AC814D7" w:rsidR="00F30DFE" w:rsidRDefault="00F30DFE" w:rsidP="00F30DFE">
      <w:pPr>
        <w:pStyle w:val="Ttulo2"/>
      </w:pPr>
      <w:bookmarkStart w:id="213" w:name="_Toc109080422"/>
      <w:r>
        <w:t>Melhorar</w:t>
      </w:r>
      <w:r w:rsidR="0088529B">
        <w:t xml:space="preserve"> a</w:t>
      </w:r>
      <w:r>
        <w:t xml:space="preserve"> </w:t>
      </w:r>
      <w:r w:rsidR="0088529B">
        <w:t>a</w:t>
      </w:r>
      <w:r>
        <w:t>cessibilidade</w:t>
      </w:r>
      <w:bookmarkEnd w:id="213"/>
    </w:p>
    <w:p w14:paraId="265EA6A3" w14:textId="4D80C4AD" w:rsidR="00F270A9" w:rsidRPr="00F270A9" w:rsidRDefault="00F270A9" w:rsidP="00E60C6B">
      <w:r>
        <w:t xml:space="preserve">Como entidade </w:t>
      </w:r>
      <w:r w:rsidR="0059346F">
        <w:t>publica</w:t>
      </w:r>
      <w:r w:rsidR="004B48BF">
        <w:t xml:space="preserve"> achamos que isto seria uma boa funcionalidade, visto que temos </w:t>
      </w:r>
      <w:r w:rsidR="00EE5F8A">
        <w:t>pessoas com todos os tipos de necessidades, e por vezes</w:t>
      </w:r>
      <w:r w:rsidR="00E03F32">
        <w:t xml:space="preserve"> </w:t>
      </w:r>
      <w:r w:rsidR="0050141A">
        <w:t xml:space="preserve">são </w:t>
      </w:r>
      <w:r w:rsidR="001033C6">
        <w:t>esquecidos</w:t>
      </w:r>
      <w:r w:rsidR="00844ACA">
        <w:t xml:space="preserve">. E com isso em mente, uma recomendação seria de </w:t>
      </w:r>
      <w:r w:rsidR="00FA606E">
        <w:t xml:space="preserve">melhorar </w:t>
      </w:r>
      <w:r w:rsidR="000F7955">
        <w:t xml:space="preserve">a acessibilidade </w:t>
      </w:r>
      <w:r w:rsidR="001B79CD">
        <w:t>da</w:t>
      </w:r>
      <w:r w:rsidR="00705AAA">
        <w:t xml:space="preserve"> </w:t>
      </w:r>
      <w:r w:rsidR="001B79CD">
        <w:t>aplicação</w:t>
      </w:r>
      <w:r w:rsidR="00705AAA">
        <w:t>, tornando-se mais fácil de navegar por ele através de qualquer tipo de dispositivo</w:t>
      </w:r>
      <w:r w:rsidR="00955CCE">
        <w:t>, visual ou auditivo.</w:t>
      </w:r>
      <w:r w:rsidR="000532B6">
        <w:t xml:space="preserve"> </w:t>
      </w:r>
    </w:p>
    <w:p w14:paraId="308E784C" w14:textId="5834198B" w:rsidR="000532B6" w:rsidRPr="00F270A9" w:rsidRDefault="00C32B5D" w:rsidP="00E60C6B">
      <w:r>
        <w:t xml:space="preserve">Existe uma </w:t>
      </w:r>
      <w:proofErr w:type="spellStart"/>
      <w:r w:rsidRPr="00A63312">
        <w:rPr>
          <w:i/>
          <w:iCs/>
        </w:rPr>
        <w:t>checklist</w:t>
      </w:r>
      <w:proofErr w:type="spellEnd"/>
      <w:r>
        <w:t xml:space="preserve"> conhecida para</w:t>
      </w:r>
      <w:r w:rsidR="0088529B">
        <w:t xml:space="preserve"> aplicações web</w:t>
      </w:r>
      <w:r w:rsidR="00F55543">
        <w:t xml:space="preserve">, a </w:t>
      </w:r>
      <w:r w:rsidR="00302077" w:rsidRPr="00A63312">
        <w:rPr>
          <w:i/>
          <w:iCs/>
        </w:rPr>
        <w:t xml:space="preserve">WCAG </w:t>
      </w:r>
      <w:proofErr w:type="spellStart"/>
      <w:r w:rsidR="00F55543" w:rsidRPr="00A63312">
        <w:rPr>
          <w:i/>
          <w:iCs/>
        </w:rPr>
        <w:t>C</w:t>
      </w:r>
      <w:r w:rsidR="00302077" w:rsidRPr="00A63312">
        <w:rPr>
          <w:i/>
          <w:iCs/>
        </w:rPr>
        <w:t>hecklist</w:t>
      </w:r>
      <w:proofErr w:type="spellEnd"/>
      <w:r w:rsidR="00FF1CDA">
        <w:t xml:space="preserve">, que contém </w:t>
      </w:r>
      <w:r w:rsidR="002E3539">
        <w:t xml:space="preserve">informações com os vários passos </w:t>
      </w:r>
      <w:r w:rsidR="0059596F">
        <w:t>para garantir</w:t>
      </w:r>
      <w:r w:rsidR="0024484A">
        <w:t xml:space="preserve"> a correta implementação e validaçã</w:t>
      </w:r>
      <w:r w:rsidR="005E2CD9">
        <w:t>7</w:t>
      </w:r>
      <w:r w:rsidR="0024484A">
        <w:t>o</w:t>
      </w:r>
      <w:r w:rsidR="006B4F4F">
        <w:t>0</w:t>
      </w:r>
      <w:r w:rsidR="0024484A">
        <w:t xml:space="preserve"> da acessibilidade da aplicação. </w:t>
      </w:r>
      <w:r w:rsidR="007D4FAB">
        <w:t xml:space="preserve">Aconselhamos </w:t>
      </w:r>
      <w:r w:rsidR="0099583E">
        <w:t xml:space="preserve">a que sejam </w:t>
      </w:r>
      <w:r w:rsidR="002A5A42">
        <w:t>feitos os testes</w:t>
      </w:r>
      <w:r w:rsidR="00583880">
        <w:t xml:space="preserve"> e implementação para </w:t>
      </w:r>
      <w:r w:rsidR="001340D5">
        <w:t xml:space="preserve">pelo menos </w:t>
      </w:r>
      <w:r w:rsidR="005D1433">
        <w:t>o nível 2 (AA)</w:t>
      </w:r>
      <w:r w:rsidR="001340D5">
        <w:t xml:space="preserve">, sendo que se for para </w:t>
      </w:r>
      <w:r w:rsidR="00040469">
        <w:t>nível 3 (AAA) seria ainda melhor.</w:t>
      </w:r>
      <w:r w:rsidR="00302077">
        <w:t xml:space="preserve"> </w:t>
      </w:r>
    </w:p>
    <w:p w14:paraId="42480406" w14:textId="78D467ED" w:rsidR="002702E4" w:rsidRDefault="001B28BA" w:rsidP="00F30DFE">
      <w:pPr>
        <w:pStyle w:val="Ttulo2"/>
      </w:pPr>
      <w:bookmarkStart w:id="214" w:name="_Toc109080423"/>
      <w:r>
        <w:t>A</w:t>
      </w:r>
      <w:r w:rsidR="00810EA8">
        <w:t xml:space="preserve">lertas para </w:t>
      </w:r>
      <w:r w:rsidR="00267C3D">
        <w:t>publicação de calendário</w:t>
      </w:r>
      <w:bookmarkEnd w:id="214"/>
      <w:r w:rsidR="002702E4">
        <w:tab/>
      </w:r>
    </w:p>
    <w:p w14:paraId="44F76D03" w14:textId="2D6106EC" w:rsidR="0022250D" w:rsidRPr="0022250D" w:rsidRDefault="00BD2BC9" w:rsidP="00E60C6B">
      <w:r>
        <w:t xml:space="preserve">Segundo o </w:t>
      </w:r>
      <w:r w:rsidR="00BA66A4">
        <w:t>regulamento</w:t>
      </w:r>
      <w:r w:rsidR="00020648">
        <w:t xml:space="preserve"> de avaliação</w:t>
      </w:r>
      <w:r w:rsidR="00B5476B">
        <w:t xml:space="preserve">, </w:t>
      </w:r>
      <w:r w:rsidR="0080697A">
        <w:t xml:space="preserve">Artigo 21, </w:t>
      </w:r>
      <w:r w:rsidR="006A0E17">
        <w:t xml:space="preserve">tem de ser </w:t>
      </w:r>
      <w:r w:rsidR="007004C6">
        <w:t xml:space="preserve">publicados </w:t>
      </w:r>
      <w:r w:rsidR="009A24DE">
        <w:t xml:space="preserve">calendários para os cursos </w:t>
      </w:r>
      <w:r w:rsidR="00F33ACB">
        <w:t>em 2 alturas</w:t>
      </w:r>
      <w:r w:rsidR="00937BB0">
        <w:t xml:space="preserve">. </w:t>
      </w:r>
      <w:r w:rsidR="002721CF">
        <w:t xml:space="preserve">Uma versão do calendário </w:t>
      </w:r>
      <w:r w:rsidR="00937BB0">
        <w:t xml:space="preserve">provisoria, </w:t>
      </w:r>
      <w:r w:rsidR="002721CF">
        <w:t xml:space="preserve">tendo esta de ser publicada </w:t>
      </w:r>
      <w:r w:rsidR="00AF4AEC">
        <w:t>até</w:t>
      </w:r>
      <w:r w:rsidR="002721CF">
        <w:t xml:space="preserve"> ao 1º dia de aulas, e a versão definitiva, até a 5ª semana de aulas.</w:t>
      </w:r>
    </w:p>
    <w:p w14:paraId="20133523" w14:textId="77777777" w:rsidR="001A1417" w:rsidRDefault="002721CF" w:rsidP="00E60C6B">
      <w:r>
        <w:t xml:space="preserve">Uma das nossas sugestões para </w:t>
      </w:r>
      <w:r w:rsidR="00F51A09">
        <w:t>ser feita seria definir alertas de sistema</w:t>
      </w:r>
      <w:r w:rsidR="00AF4AEC">
        <w:t xml:space="preserve"> para relembrar estas publicações quando necessário e apenas </w:t>
      </w:r>
      <w:r w:rsidR="00C16676">
        <w:t xml:space="preserve">para os </w:t>
      </w:r>
      <w:r w:rsidR="0040405D">
        <w:t xml:space="preserve">calendários </w:t>
      </w:r>
      <w:r w:rsidR="00CB5185">
        <w:t>que ainda não o tivessem feito</w:t>
      </w:r>
      <w:r w:rsidR="005E26A0">
        <w:t xml:space="preserve">, </w:t>
      </w:r>
      <w:r w:rsidR="005629EB">
        <w:t xml:space="preserve">ajudando assim a relembrar </w:t>
      </w:r>
      <w:r w:rsidR="004B497F">
        <w:t xml:space="preserve">que </w:t>
      </w:r>
      <w:r w:rsidR="005900C4">
        <w:t>este passo tem</w:t>
      </w:r>
      <w:r w:rsidR="004B497F">
        <w:t xml:space="preserve"> de ser feito </w:t>
      </w:r>
      <w:r w:rsidR="00FD50C2">
        <w:t>segundo o regulamento.</w:t>
      </w:r>
    </w:p>
    <w:p w14:paraId="1BEA4301" w14:textId="295A02D6" w:rsidR="001A1417" w:rsidRPr="000E1703" w:rsidRDefault="000E1703" w:rsidP="000E1703">
      <w:pPr>
        <w:pStyle w:val="Ttulo2"/>
      </w:pPr>
      <w:bookmarkStart w:id="215" w:name="_Toc109080424"/>
      <w:r>
        <w:t xml:space="preserve">Integração com </w:t>
      </w:r>
      <w:r w:rsidR="0049565B">
        <w:t>Inteligência Artificial</w:t>
      </w:r>
      <w:bookmarkEnd w:id="215"/>
    </w:p>
    <w:p w14:paraId="05193530" w14:textId="15A67BFA" w:rsidR="001A1417" w:rsidRPr="00F270A9" w:rsidRDefault="0049565B" w:rsidP="00E60C6B">
      <w:r>
        <w:t xml:space="preserve">Esta é uma ideia para um futuro um pouco mais </w:t>
      </w:r>
      <w:r w:rsidR="00030751">
        <w:t>longínquo</w:t>
      </w:r>
      <w:r>
        <w:t xml:space="preserve">, no entanto </w:t>
      </w:r>
      <w:r w:rsidR="00FA110E">
        <w:t xml:space="preserve">seria uma forma de melhorar ainda mais a rapidez na criação de calendários, se conseguíssemos ter um algoritmo que analisasse os dados </w:t>
      </w:r>
      <w:r w:rsidR="00AF1522">
        <w:t xml:space="preserve">dos calendários de anos anteriores, e fizesse sugestões de calendários de avaliação, que depois poderiam apenas precisar de </w:t>
      </w:r>
      <w:r w:rsidR="00030751">
        <w:t>pequenos ajustes. Isto seria uma funcionalidade que poderia ajudar muito os coordenadores de curso</w:t>
      </w:r>
      <w:r w:rsidR="00E60C6B">
        <w:t>.</w:t>
      </w:r>
    </w:p>
    <w:p w14:paraId="36552C73" w14:textId="1019031C" w:rsidR="00C47FC6" w:rsidRPr="00F270A9" w:rsidRDefault="00D2713B" w:rsidP="00A05BB4">
      <w:pPr>
        <w:pStyle w:val="Ttulo2"/>
      </w:pPr>
      <w:bookmarkStart w:id="216" w:name="_Toc109080425"/>
      <w:r>
        <w:lastRenderedPageBreak/>
        <w:t>Gerar PDF com calendário</w:t>
      </w:r>
      <w:bookmarkEnd w:id="216"/>
    </w:p>
    <w:p w14:paraId="4D969625" w14:textId="28F04CAA" w:rsidR="00D2713B" w:rsidRPr="00D2713B" w:rsidRDefault="00D2713B" w:rsidP="00D2713B">
      <w:r>
        <w:t>Quando um calendário</w:t>
      </w:r>
      <w:r w:rsidR="003A487C">
        <w:t xml:space="preserve"> é publicado, </w:t>
      </w:r>
      <w:r w:rsidR="004919B1">
        <w:t>podia ser</w:t>
      </w:r>
      <w:r w:rsidR="007B4CBD">
        <w:t xml:space="preserve"> feita a geração de um PDF com o calendário para o curso, podendo depois ser feito o download </w:t>
      </w:r>
      <w:r w:rsidR="002E1817">
        <w:t xml:space="preserve">pelos </w:t>
      </w:r>
      <w:r w:rsidR="00267FCD">
        <w:t>utilizadores</w:t>
      </w:r>
      <w:r w:rsidR="00624E7D">
        <w:t xml:space="preserve">, ou mesmo, ficando com a estrutura final, e usada pela </w:t>
      </w:r>
      <w:r w:rsidR="00976D23">
        <w:t>administração das escolas</w:t>
      </w:r>
      <w:r w:rsidR="007D7EF1">
        <w:t>.</w:t>
      </w:r>
      <w:r>
        <w:t xml:space="preserve"> </w:t>
      </w:r>
    </w:p>
    <w:p w14:paraId="4B282A44" w14:textId="4E3D4880" w:rsidR="002702E4" w:rsidRPr="00FD50C2" w:rsidRDefault="000C2CCD" w:rsidP="00FD50C2">
      <w:pPr>
        <w:ind w:left="311"/>
      </w:pPr>
      <w:r w:rsidRPr="0022250D">
        <w:br w:type="page"/>
      </w:r>
    </w:p>
    <w:p w14:paraId="5148D8DA" w14:textId="4367704B" w:rsidR="00E45549" w:rsidRDefault="004B2636" w:rsidP="00FE277C">
      <w:pPr>
        <w:pStyle w:val="Ttulo1"/>
      </w:pPr>
      <w:bookmarkStart w:id="217" w:name="_Toc109080426"/>
      <w:r>
        <w:lastRenderedPageBreak/>
        <w:t>Conclusão</w:t>
      </w:r>
      <w:bookmarkEnd w:id="217"/>
    </w:p>
    <w:p w14:paraId="041F9905" w14:textId="2837A546" w:rsidR="00D25C68" w:rsidRDefault="00D25C68" w:rsidP="00F62737">
      <w:r>
        <w:t xml:space="preserve">O projeto </w:t>
      </w:r>
      <w:r w:rsidR="00EE593A">
        <w:t xml:space="preserve">Aplicação Web para Calendário de Avaliações </w:t>
      </w:r>
      <w:r w:rsidR="005613A0">
        <w:t xml:space="preserve">nasce com o objetivo de </w:t>
      </w:r>
      <w:r w:rsidR="00CB540D">
        <w:t xml:space="preserve">digitalizar o processo de criação de calendários de avaliação do </w:t>
      </w:r>
      <w:proofErr w:type="spellStart"/>
      <w:r w:rsidR="00CB540D">
        <w:t>IPLeiria</w:t>
      </w:r>
      <w:proofErr w:type="spellEnd"/>
      <w:r w:rsidR="00AD33F7">
        <w:t>.</w:t>
      </w:r>
      <w:r w:rsidR="00CB540D">
        <w:t xml:space="preserve"> </w:t>
      </w:r>
      <w:r w:rsidR="00AD33F7">
        <w:t>S</w:t>
      </w:r>
      <w:r w:rsidR="00CB540D">
        <w:t xml:space="preserve">endo esta uma </w:t>
      </w:r>
      <w:r w:rsidR="0042176D">
        <w:t>necessidade muito real e muito prática dos vários cursos e das várias escolas</w:t>
      </w:r>
      <w:r w:rsidR="00AD33F7">
        <w:t xml:space="preserve"> do </w:t>
      </w:r>
      <w:proofErr w:type="spellStart"/>
      <w:r w:rsidR="00AD33F7">
        <w:t>IPLeiria</w:t>
      </w:r>
      <w:proofErr w:type="spellEnd"/>
      <w:r w:rsidR="0017537A">
        <w:t xml:space="preserve">, e sendo este um projeto já iniciado </w:t>
      </w:r>
      <w:r w:rsidR="003A736A">
        <w:t>há</w:t>
      </w:r>
      <w:r w:rsidR="0017537A">
        <w:t xml:space="preserve"> </w:t>
      </w:r>
      <w:r w:rsidR="003A736A">
        <w:t>dois anos</w:t>
      </w:r>
      <w:r w:rsidR="004C6EE4">
        <w:t xml:space="preserve">, é um projeto </w:t>
      </w:r>
      <w:r w:rsidR="005F2D8C">
        <w:t xml:space="preserve">muito importante </w:t>
      </w:r>
      <w:r w:rsidR="00D91801">
        <w:t xml:space="preserve">que </w:t>
      </w:r>
      <w:r w:rsidR="002D6F1D">
        <w:t>visa resolver problemas reais do dia</w:t>
      </w:r>
      <w:r w:rsidR="005F2D8C">
        <w:t>-</w:t>
      </w:r>
      <w:r w:rsidR="002D6F1D">
        <w:t>a</w:t>
      </w:r>
      <w:r w:rsidR="005F2D8C">
        <w:t>-</w:t>
      </w:r>
      <w:r w:rsidR="002D6F1D">
        <w:t>dia d</w:t>
      </w:r>
      <w:r w:rsidR="005F2D8C">
        <w:t>o Instituto.</w:t>
      </w:r>
    </w:p>
    <w:p w14:paraId="2A512F85" w14:textId="268EF331" w:rsidR="005F2D8C" w:rsidRDefault="00D0464C" w:rsidP="00F62737">
      <w:r>
        <w:t xml:space="preserve">Este é um projeto que ao início </w:t>
      </w:r>
      <w:r w:rsidR="003747F4">
        <w:t>parece bastante simples, no entanto tem várias particularidades, e quanto mais avançávamos nos desenvolvimentos de novas funcionalidades</w:t>
      </w:r>
      <w:r w:rsidR="005B2B78">
        <w:t xml:space="preserve">, mais funcionalidades identificávamos que seriam </w:t>
      </w:r>
      <w:r w:rsidR="00E31454">
        <w:t>úteis à aplicação.</w:t>
      </w:r>
      <w:r w:rsidR="00087DC2">
        <w:t xml:space="preserve"> Desta forma a metodologia de trabalho foi sendo adaptada de forma a conseguirmos tentar dar resposta às várias coisas que iam aparecendo, </w:t>
      </w:r>
      <w:r w:rsidR="00645395">
        <w:t xml:space="preserve">seja pela correção de erros, seja pelo aparecimento de algumas novas funcionalidades que surgiam nas </w:t>
      </w:r>
      <w:r w:rsidR="00A546FA">
        <w:t xml:space="preserve">reuniões </w:t>
      </w:r>
      <w:r w:rsidR="001A20AE">
        <w:t xml:space="preserve">de </w:t>
      </w:r>
      <w:r w:rsidR="00A546FA">
        <w:t xml:space="preserve">feedback </w:t>
      </w:r>
      <w:r w:rsidR="00914386">
        <w:t xml:space="preserve">com </w:t>
      </w:r>
      <w:r w:rsidR="00A546FA">
        <w:t xml:space="preserve">os </w:t>
      </w:r>
      <w:r w:rsidR="00914386">
        <w:t xml:space="preserve">professores </w:t>
      </w:r>
      <w:r w:rsidR="00A546FA">
        <w:t>orientadores</w:t>
      </w:r>
      <w:r w:rsidR="00914386">
        <w:t>.</w:t>
      </w:r>
    </w:p>
    <w:p w14:paraId="0CA465EB" w14:textId="5823B1B4" w:rsidR="00914386" w:rsidRDefault="006C048E" w:rsidP="00F62737">
      <w:r>
        <w:t>Tivemos ainda o desafio acrescido de trabalhar com uma linguagem/</w:t>
      </w:r>
      <w:proofErr w:type="spellStart"/>
      <w:r w:rsidRPr="00DB7283">
        <w:rPr>
          <w:i/>
          <w:iCs/>
        </w:rPr>
        <w:t>framework</w:t>
      </w:r>
      <w:proofErr w:type="spellEnd"/>
      <w:r>
        <w:t xml:space="preserve"> desconhecida para nós, o </w:t>
      </w:r>
      <w:r w:rsidRPr="00DB7283">
        <w:rPr>
          <w:i/>
          <w:iCs/>
        </w:rPr>
        <w:t>React.js</w:t>
      </w:r>
      <w:r w:rsidR="00DB7283">
        <w:t>, que tornou o processo bastante mais lento ao início</w:t>
      </w:r>
      <w:r w:rsidR="00AB76FC">
        <w:t xml:space="preserve"> para fazer a validação do código do projeto anterior</w:t>
      </w:r>
      <w:r w:rsidR="00A47BDF">
        <w:t xml:space="preserve"> e conseguirmos começar a corrigir os erros encontrados inicialmente e </w:t>
      </w:r>
      <w:r w:rsidR="0095503D">
        <w:t>entregar novas funcionalidades. No entanto, esta era também um desafio pessoal que nos motivou a escolher este projeto</w:t>
      </w:r>
      <w:r w:rsidR="00FA5ECF">
        <w:t>, e nesse aspeto foi uma aposta bem conseguida</w:t>
      </w:r>
      <w:r w:rsidR="002C6E94">
        <w:t xml:space="preserve"> e estamos bem mais preparados</w:t>
      </w:r>
      <w:r w:rsidR="00795005">
        <w:t xml:space="preserve"> para novos desafios do mercado de tr</w:t>
      </w:r>
      <w:r w:rsidR="00D32F5A">
        <w:t>a</w:t>
      </w:r>
      <w:r w:rsidR="00795005">
        <w:t>balho.</w:t>
      </w:r>
    </w:p>
    <w:p w14:paraId="7C66BBC6" w14:textId="04C9CA45" w:rsidR="00D32F5A" w:rsidRDefault="00797B87" w:rsidP="00F62737">
      <w:r>
        <w:t>Temos noção</w:t>
      </w:r>
      <w:r w:rsidR="00E47C38">
        <w:t xml:space="preserve"> que ainda há muito trabalho pela frente</w:t>
      </w:r>
      <w:r w:rsidR="00066054">
        <w:t>, e muita coisa pode ser melhorada</w:t>
      </w:r>
      <w:r w:rsidR="00D82910">
        <w:t>. E</w:t>
      </w:r>
      <w:r w:rsidR="00066054">
        <w:t>xistem partes d</w:t>
      </w:r>
      <w:r w:rsidR="00C23E9C">
        <w:t xml:space="preserve">o código que gostaríamos de ter revisto </w:t>
      </w:r>
      <w:r w:rsidR="00766716">
        <w:t xml:space="preserve">e otimizado de acordo com as boas práticas das diversas tecnologias, </w:t>
      </w:r>
      <w:r w:rsidR="00D82910">
        <w:t xml:space="preserve">no entanto </w:t>
      </w:r>
      <w:r w:rsidR="00675B04">
        <w:t>sendo nós trabalhadores-estudantes</w:t>
      </w:r>
      <w:r w:rsidR="009D4A3F">
        <w:t xml:space="preserve"> com o tempo limitado tanto pelo trabalho</w:t>
      </w:r>
      <w:r w:rsidR="00D67834">
        <w:t>,</w:t>
      </w:r>
      <w:r w:rsidR="009D4A3F">
        <w:t xml:space="preserve"> como pelas aulas</w:t>
      </w:r>
      <w:r w:rsidR="00EF2B2D">
        <w:t xml:space="preserve">, não foi possível </w:t>
      </w:r>
      <w:r w:rsidR="007B59E0">
        <w:t xml:space="preserve">terminar tudo. </w:t>
      </w:r>
      <w:r w:rsidR="007E0DD0">
        <w:t xml:space="preserve">Na nossa opinião, </w:t>
      </w:r>
      <w:r w:rsidR="00072718">
        <w:t xml:space="preserve">tendo em conta a importância </w:t>
      </w:r>
      <w:r w:rsidR="00B7320D">
        <w:t xml:space="preserve">e potencialidade </w:t>
      </w:r>
      <w:r w:rsidR="00072718">
        <w:t xml:space="preserve">do </w:t>
      </w:r>
      <w:r w:rsidR="007E0DD0">
        <w:t>projeto</w:t>
      </w:r>
      <w:r w:rsidR="00072718">
        <w:t xml:space="preserve">, o ideal era ter sido </w:t>
      </w:r>
      <w:r w:rsidR="007E0DD0">
        <w:t xml:space="preserve">para </w:t>
      </w:r>
      <w:r w:rsidR="00DF5E8F">
        <w:t>4 pessoas</w:t>
      </w:r>
      <w:r w:rsidR="00B143EC">
        <w:t xml:space="preserve"> de forma a garantir uma qualidade final superior</w:t>
      </w:r>
      <w:r w:rsidR="002B5AEB">
        <w:t xml:space="preserve">, no entanto </w:t>
      </w:r>
      <w:r w:rsidR="00C44B79">
        <w:t>só para o final</w:t>
      </w:r>
      <w:r w:rsidR="002054E2">
        <w:t xml:space="preserve"> </w:t>
      </w:r>
      <w:r w:rsidR="00EE5F56">
        <w:t>é que</w:t>
      </w:r>
      <w:r w:rsidR="002054E2">
        <w:t xml:space="preserve"> </w:t>
      </w:r>
      <w:r w:rsidR="008609B5">
        <w:t>tivemos</w:t>
      </w:r>
      <w:r w:rsidR="00334663">
        <w:t xml:space="preserve"> essa perceção</w:t>
      </w:r>
      <w:r w:rsidR="00DF0777">
        <w:t>.</w:t>
      </w:r>
    </w:p>
    <w:p w14:paraId="0B90C05E" w14:textId="5A6DF6EF" w:rsidR="00D32F5A" w:rsidRDefault="00CD4330" w:rsidP="00F62737">
      <w:r>
        <w:t xml:space="preserve">Ainda assim, </w:t>
      </w:r>
      <w:r w:rsidR="007F5E07">
        <w:t>mesmo com algumas funcionalidades em falta</w:t>
      </w:r>
      <w:r w:rsidR="00A840AB">
        <w:t xml:space="preserve"> e outras melhorias que podiam ser </w:t>
      </w:r>
      <w:r w:rsidR="00872EC3">
        <w:t>implementadas, acreditamos que é possível começar a testar</w:t>
      </w:r>
      <w:r w:rsidR="00BF4931">
        <w:t xml:space="preserve"> num cenário real para 1 ou 2 cursos</w:t>
      </w:r>
      <w:r w:rsidR="006A26E0">
        <w:t>, e recolher o feedback dos diversos utilizadores</w:t>
      </w:r>
      <w:r w:rsidR="007F3FC9">
        <w:t xml:space="preserve">, sendo </w:t>
      </w:r>
      <w:r w:rsidR="00B66B6C">
        <w:t>que isso era o nosso principal objetivo para este ano</w:t>
      </w:r>
      <w:r w:rsidR="006A26E0">
        <w:t>.</w:t>
      </w:r>
      <w:r w:rsidR="00BD492F">
        <w:t xml:space="preserve"> </w:t>
      </w:r>
    </w:p>
    <w:p w14:paraId="494221F8" w14:textId="724BBE51" w:rsidR="00DD743C" w:rsidRPr="00FD1E80" w:rsidRDefault="00AF145D" w:rsidP="00FD1E80">
      <w:pPr>
        <w:pStyle w:val="Ttulo1"/>
      </w:pPr>
      <w:bookmarkStart w:id="218" w:name="_Toc109080427"/>
      <w:r w:rsidRPr="00FD1E80">
        <w:lastRenderedPageBreak/>
        <w:t>Referências Bibliográficas</w:t>
      </w:r>
      <w:bookmarkEnd w:id="218"/>
    </w:p>
    <w:p w14:paraId="762DFB7B" w14:textId="4DC97029" w:rsidR="00493E53" w:rsidRPr="002D118C" w:rsidRDefault="00493E53" w:rsidP="001A7D40">
      <w:pPr>
        <w:pStyle w:val="PargrafodaLista"/>
        <w:ind w:left="426"/>
        <w:jc w:val="left"/>
      </w:pPr>
      <w:r w:rsidRPr="001A7D40">
        <w:rPr>
          <w:i/>
          <w:iCs/>
        </w:rPr>
        <w:t>Relatório do Projeto Aplicação Web para Calendário de Avaliação do ano letivo 2020/2021.</w:t>
      </w:r>
      <w:r w:rsidRPr="002D118C">
        <w:t xml:space="preserve"> Consultado a 0</w:t>
      </w:r>
      <w:r w:rsidR="000E29F6">
        <w:t>3</w:t>
      </w:r>
      <w:r w:rsidRPr="002D118C">
        <w:t>/0</w:t>
      </w:r>
      <w:r w:rsidR="00525E40">
        <w:t>3</w:t>
      </w:r>
      <w:r w:rsidRPr="002D118C">
        <w:t>/202</w:t>
      </w:r>
      <w:r w:rsidR="00525E40">
        <w:t>2</w:t>
      </w:r>
      <w:r w:rsidRPr="002D118C">
        <w:t>.</w:t>
      </w:r>
      <w:r w:rsidR="00A555E3">
        <w:br/>
      </w:r>
    </w:p>
    <w:p w14:paraId="0014D98C" w14:textId="14E972DC" w:rsidR="002221D2" w:rsidRDefault="004F3D44" w:rsidP="001A7D40">
      <w:pPr>
        <w:pStyle w:val="PargrafodaLista"/>
        <w:ind w:left="426"/>
        <w:jc w:val="left"/>
      </w:pPr>
      <w:r w:rsidRPr="001A7D40">
        <w:rPr>
          <w:i/>
          <w:iCs/>
        </w:rPr>
        <w:t>Regulamento de Avaliação do Aproveitamento dos Estudantes da Escola Superior de Tecnologia e Gestão do Instituto Politécnico de Leiria.</w:t>
      </w:r>
      <w:r w:rsidRPr="002D118C">
        <w:t xml:space="preserve"> Consultado a </w:t>
      </w:r>
      <w:r w:rsidR="009053E7">
        <w:t>15</w:t>
      </w:r>
      <w:r w:rsidR="009053E7" w:rsidRPr="002D118C">
        <w:t>/0</w:t>
      </w:r>
      <w:r w:rsidR="009053E7">
        <w:t>3</w:t>
      </w:r>
      <w:r w:rsidR="009053E7" w:rsidRPr="002D118C">
        <w:t>/202</w:t>
      </w:r>
      <w:r w:rsidR="009053E7">
        <w:t>2</w:t>
      </w:r>
      <w:r w:rsidRPr="002D118C">
        <w:t>.</w:t>
      </w:r>
    </w:p>
    <w:p w14:paraId="350C32B3" w14:textId="43E0A7C4" w:rsidR="004F3D44" w:rsidRDefault="004F3D44" w:rsidP="001A7D40">
      <w:pPr>
        <w:pStyle w:val="PargrafodaLista"/>
        <w:numPr>
          <w:ilvl w:val="0"/>
          <w:numId w:val="0"/>
        </w:numPr>
        <w:ind w:left="426"/>
        <w:jc w:val="left"/>
      </w:pPr>
      <w:r w:rsidRPr="002D118C">
        <w:t xml:space="preserve">Disponível em </w:t>
      </w:r>
      <w:hyperlink r:id="rId248" w:history="1">
        <w:r w:rsidR="003F34D7" w:rsidRPr="00C06396">
          <w:rPr>
            <w:rStyle w:val="Hiperligao"/>
          </w:rPr>
          <w:t>https://www.ipleiria.pt/estg/wp-content/uploads/sites/19/2019/01/Regulamento-da-Avalia%C3%A7%C3%A3o-do-Aproveitamento-dos-Estudantes-da-ESTG_vers%C3%A3o-consolidada.pdf</w:t>
        </w:r>
      </w:hyperlink>
      <w:r w:rsidRPr="002D118C">
        <w:t xml:space="preserve"> </w:t>
      </w:r>
      <w:r w:rsidR="00A555E3">
        <w:br/>
      </w:r>
    </w:p>
    <w:p w14:paraId="222587FD" w14:textId="061339F9" w:rsidR="00196D54" w:rsidRPr="00196D54" w:rsidRDefault="00196D54" w:rsidP="001A7D40">
      <w:pPr>
        <w:pStyle w:val="PargrafodaLista"/>
        <w:ind w:left="426"/>
        <w:jc w:val="left"/>
      </w:pPr>
      <w:r w:rsidRPr="00196D54">
        <w:rPr>
          <w:i/>
          <w:iCs/>
        </w:rPr>
        <w:t xml:space="preserve">Documentação do </w:t>
      </w:r>
      <w:proofErr w:type="spellStart"/>
      <w:r w:rsidRPr="00196D54">
        <w:rPr>
          <w:i/>
          <w:iCs/>
        </w:rPr>
        <w:t>Laravel</w:t>
      </w:r>
      <w:proofErr w:type="spellEnd"/>
      <w:r w:rsidRPr="00196D54">
        <w:rPr>
          <w:i/>
          <w:iCs/>
        </w:rPr>
        <w:t xml:space="preserve">. </w:t>
      </w:r>
      <w:r w:rsidRPr="00263033">
        <w:t>Consultada várias vezes durante o projeto.</w:t>
      </w:r>
    </w:p>
    <w:p w14:paraId="1C183715" w14:textId="77777777" w:rsidR="008177FF" w:rsidRDefault="00196D54" w:rsidP="00263033">
      <w:pPr>
        <w:pStyle w:val="PargrafodaLista"/>
        <w:numPr>
          <w:ilvl w:val="0"/>
          <w:numId w:val="0"/>
        </w:numPr>
        <w:ind w:left="426"/>
        <w:jc w:val="left"/>
      </w:pPr>
      <w:r>
        <w:t xml:space="preserve">Disponível em </w:t>
      </w:r>
      <w:hyperlink r:id="rId249" w:history="1">
        <w:r w:rsidRPr="00C06396">
          <w:rPr>
            <w:rStyle w:val="Hiperligao"/>
          </w:rPr>
          <w:t>https://laravel.com/</w:t>
        </w:r>
      </w:hyperlink>
    </w:p>
    <w:p w14:paraId="7CFFFD5A" w14:textId="77777777" w:rsidR="00DA00FE" w:rsidRDefault="00DA00FE" w:rsidP="00263033">
      <w:pPr>
        <w:pStyle w:val="PargrafodaLista"/>
        <w:numPr>
          <w:ilvl w:val="0"/>
          <w:numId w:val="0"/>
        </w:numPr>
        <w:ind w:left="426"/>
        <w:jc w:val="left"/>
      </w:pPr>
    </w:p>
    <w:p w14:paraId="3F3857FD" w14:textId="3405A838" w:rsidR="008177FF" w:rsidRDefault="008177FF" w:rsidP="00DA00FE">
      <w:pPr>
        <w:pStyle w:val="PargrafodaLista"/>
        <w:numPr>
          <w:ilvl w:val="0"/>
          <w:numId w:val="38"/>
        </w:numPr>
        <w:ind w:left="426"/>
        <w:jc w:val="left"/>
      </w:pPr>
      <w:r w:rsidRPr="00864A9D">
        <w:rPr>
          <w:i/>
          <w:iCs/>
        </w:rPr>
        <w:t xml:space="preserve">Documentação do </w:t>
      </w:r>
      <w:proofErr w:type="spellStart"/>
      <w:r w:rsidRPr="00864A9D">
        <w:rPr>
          <w:i/>
          <w:iCs/>
        </w:rPr>
        <w:t>React</w:t>
      </w:r>
      <w:proofErr w:type="spellEnd"/>
      <w:r w:rsidRPr="00864A9D">
        <w:rPr>
          <w:i/>
          <w:iCs/>
        </w:rPr>
        <w:t>.</w:t>
      </w:r>
      <w:r>
        <w:t xml:space="preserve"> Consultada várias vezes durante o projeto.</w:t>
      </w:r>
    </w:p>
    <w:p w14:paraId="680AFCCA" w14:textId="3704FDC0" w:rsidR="00DA00FE" w:rsidRDefault="008177FF" w:rsidP="008177FF">
      <w:pPr>
        <w:pStyle w:val="PargrafodaLista"/>
        <w:numPr>
          <w:ilvl w:val="0"/>
          <w:numId w:val="0"/>
        </w:numPr>
        <w:ind w:left="426"/>
        <w:jc w:val="left"/>
      </w:pPr>
      <w:r>
        <w:t xml:space="preserve">Disponível em </w:t>
      </w:r>
      <w:hyperlink r:id="rId250" w:history="1">
        <w:r w:rsidR="00DA00FE" w:rsidRPr="00C06396">
          <w:rPr>
            <w:rStyle w:val="Hiperligao"/>
          </w:rPr>
          <w:t>https://reactjs.org/docs/getting-started.html</w:t>
        </w:r>
      </w:hyperlink>
    </w:p>
    <w:p w14:paraId="6139F895" w14:textId="37815D9D" w:rsidR="00263033" w:rsidRDefault="00263033" w:rsidP="008177FF">
      <w:pPr>
        <w:pStyle w:val="PargrafodaLista"/>
        <w:numPr>
          <w:ilvl w:val="0"/>
          <w:numId w:val="0"/>
        </w:numPr>
        <w:ind w:left="426"/>
        <w:jc w:val="left"/>
      </w:pPr>
    </w:p>
    <w:p w14:paraId="08025C60" w14:textId="593D150F" w:rsidR="00263033" w:rsidRPr="00196D54" w:rsidRDefault="00263033" w:rsidP="00263033">
      <w:pPr>
        <w:pStyle w:val="PargrafodaLista"/>
        <w:ind w:left="426"/>
        <w:jc w:val="left"/>
      </w:pPr>
      <w:r w:rsidRPr="00196D54">
        <w:rPr>
          <w:i/>
          <w:iCs/>
        </w:rPr>
        <w:t>Documentação d</w:t>
      </w:r>
      <w:r w:rsidR="006D08D4">
        <w:rPr>
          <w:i/>
          <w:iCs/>
        </w:rPr>
        <w:t xml:space="preserve">a </w:t>
      </w:r>
      <w:proofErr w:type="spellStart"/>
      <w:r w:rsidR="006D08D4">
        <w:rPr>
          <w:i/>
          <w:iCs/>
        </w:rPr>
        <w:t>framework</w:t>
      </w:r>
      <w:proofErr w:type="spellEnd"/>
      <w:r w:rsidR="006D08D4">
        <w:rPr>
          <w:i/>
          <w:iCs/>
        </w:rPr>
        <w:t xml:space="preserve"> de UI</w:t>
      </w:r>
      <w:r w:rsidR="00152965">
        <w:rPr>
          <w:i/>
          <w:iCs/>
        </w:rPr>
        <w:t xml:space="preserve"> “</w:t>
      </w:r>
      <w:proofErr w:type="spellStart"/>
      <w:r w:rsidR="00152965">
        <w:rPr>
          <w:i/>
          <w:iCs/>
        </w:rPr>
        <w:t>Semantic</w:t>
      </w:r>
      <w:proofErr w:type="spellEnd"/>
      <w:r w:rsidR="00152965">
        <w:rPr>
          <w:i/>
          <w:iCs/>
        </w:rPr>
        <w:t xml:space="preserve"> UI </w:t>
      </w:r>
      <w:proofErr w:type="spellStart"/>
      <w:r w:rsidR="00152965">
        <w:rPr>
          <w:i/>
          <w:iCs/>
        </w:rPr>
        <w:t>React</w:t>
      </w:r>
      <w:proofErr w:type="spellEnd"/>
      <w:r w:rsidR="00152965">
        <w:rPr>
          <w:i/>
          <w:iCs/>
        </w:rPr>
        <w:t>”</w:t>
      </w:r>
      <w:r w:rsidRPr="00196D54">
        <w:rPr>
          <w:i/>
          <w:iCs/>
        </w:rPr>
        <w:t xml:space="preserve">. </w:t>
      </w:r>
      <w:r w:rsidRPr="00263033">
        <w:t>Consultada várias vezes durante o projeto.</w:t>
      </w:r>
    </w:p>
    <w:p w14:paraId="5D9E8618" w14:textId="411F0478" w:rsidR="00263033" w:rsidRDefault="00263033" w:rsidP="00263033">
      <w:pPr>
        <w:pStyle w:val="PargrafodaLista"/>
        <w:numPr>
          <w:ilvl w:val="0"/>
          <w:numId w:val="0"/>
        </w:numPr>
        <w:ind w:left="426"/>
        <w:jc w:val="left"/>
      </w:pPr>
      <w:r>
        <w:t>Disponível em</w:t>
      </w:r>
      <w:r w:rsidR="006D08D4">
        <w:t xml:space="preserve"> </w:t>
      </w:r>
      <w:hyperlink r:id="rId251" w:history="1">
        <w:r w:rsidR="006D08D4" w:rsidRPr="00C06396">
          <w:rPr>
            <w:rStyle w:val="Hiperligao"/>
          </w:rPr>
          <w:t>https://react.semantic-ui.com/</w:t>
        </w:r>
      </w:hyperlink>
    </w:p>
    <w:p w14:paraId="468A2838" w14:textId="77777777" w:rsidR="00196D54" w:rsidRPr="00196D54" w:rsidRDefault="00196D54" w:rsidP="00196D54">
      <w:pPr>
        <w:pStyle w:val="PargrafodaLista"/>
        <w:numPr>
          <w:ilvl w:val="0"/>
          <w:numId w:val="0"/>
        </w:numPr>
        <w:ind w:left="426"/>
        <w:jc w:val="left"/>
      </w:pPr>
    </w:p>
    <w:p w14:paraId="0AFDD792" w14:textId="32D5EBFB" w:rsidR="00DD743C" w:rsidRPr="00621596" w:rsidRDefault="00621596" w:rsidP="001A7D40">
      <w:pPr>
        <w:pStyle w:val="PargrafodaLista"/>
        <w:ind w:left="426"/>
        <w:jc w:val="left"/>
        <w:rPr>
          <w:lang w:val="en-US"/>
        </w:rPr>
      </w:pPr>
      <w:proofErr w:type="spellStart"/>
      <w:r>
        <w:rPr>
          <w:i/>
          <w:iCs/>
          <w:lang w:val="en-US"/>
        </w:rPr>
        <w:t>Artigo</w:t>
      </w:r>
      <w:proofErr w:type="spellEnd"/>
      <w:r w:rsidR="00564F32" w:rsidRPr="001A7D40">
        <w:rPr>
          <w:i/>
          <w:iCs/>
          <w:lang w:val="en-US"/>
        </w:rPr>
        <w:t xml:space="preserve"> “</w:t>
      </w:r>
      <w:r w:rsidRPr="00621596">
        <w:rPr>
          <w:i/>
          <w:iCs/>
          <w:lang w:val="en-US"/>
        </w:rPr>
        <w:t xml:space="preserve">How to </w:t>
      </w:r>
      <w:proofErr w:type="spellStart"/>
      <w:r w:rsidRPr="00621596">
        <w:rPr>
          <w:i/>
          <w:iCs/>
          <w:lang w:val="en-US"/>
        </w:rPr>
        <w:t>Dockerize</w:t>
      </w:r>
      <w:proofErr w:type="spellEnd"/>
      <w:r w:rsidRPr="00621596">
        <w:rPr>
          <w:i/>
          <w:iCs/>
          <w:lang w:val="en-US"/>
        </w:rPr>
        <w:t xml:space="preserve"> Laravel using Laravel Sail with Docker Desktop WSL 2 backend in windows</w:t>
      </w:r>
      <w:r w:rsidR="001E7218" w:rsidRPr="001A7D40">
        <w:rPr>
          <w:i/>
          <w:iCs/>
          <w:lang w:val="en-US"/>
        </w:rPr>
        <w:t>”</w:t>
      </w:r>
      <w:r w:rsidR="00564F32">
        <w:rPr>
          <w:lang w:val="en-US"/>
        </w:rPr>
        <w:t xml:space="preserve">. </w:t>
      </w:r>
      <w:proofErr w:type="spellStart"/>
      <w:r w:rsidR="00564F32" w:rsidRPr="00621596">
        <w:rPr>
          <w:lang w:val="en-US"/>
        </w:rPr>
        <w:t>Consultado</w:t>
      </w:r>
      <w:proofErr w:type="spellEnd"/>
      <w:r w:rsidR="00564F32" w:rsidRPr="00621596">
        <w:rPr>
          <w:lang w:val="en-US"/>
        </w:rPr>
        <w:t xml:space="preserve"> </w:t>
      </w:r>
      <w:r w:rsidR="0089008D" w:rsidRPr="00621596">
        <w:rPr>
          <w:lang w:val="en-US"/>
        </w:rPr>
        <w:t>a 08/03/2022.</w:t>
      </w:r>
    </w:p>
    <w:p w14:paraId="1D74BA9F" w14:textId="3CFDAFB2" w:rsidR="00B81543" w:rsidRDefault="004A4FD5" w:rsidP="00B81543">
      <w:pPr>
        <w:pStyle w:val="PargrafodaLista"/>
        <w:numPr>
          <w:ilvl w:val="0"/>
          <w:numId w:val="0"/>
        </w:numPr>
        <w:ind w:left="426"/>
        <w:jc w:val="left"/>
      </w:pPr>
      <w:r w:rsidRPr="002D118C">
        <w:t xml:space="preserve">Disponível em </w:t>
      </w:r>
      <w:hyperlink r:id="rId252" w:history="1">
        <w:r w:rsidR="00831E73" w:rsidRPr="00C06396">
          <w:rPr>
            <w:rStyle w:val="Hiperligao"/>
          </w:rPr>
          <w:t>https://medium.com/@mbilalnaeem/how-to-dockerize-laravel-using-laravel-sail-with-docker-desktop-wsl-2-backend-in-windows-e7033e28e1d</w:t>
        </w:r>
      </w:hyperlink>
    </w:p>
    <w:p w14:paraId="22281831" w14:textId="77777777" w:rsidR="00B81543" w:rsidRPr="00196D54" w:rsidRDefault="00B81543" w:rsidP="00B81543">
      <w:pPr>
        <w:pStyle w:val="PargrafodaLista"/>
        <w:numPr>
          <w:ilvl w:val="0"/>
          <w:numId w:val="0"/>
        </w:numPr>
        <w:ind w:left="426"/>
        <w:jc w:val="left"/>
      </w:pPr>
    </w:p>
    <w:p w14:paraId="7734CCA4" w14:textId="77777777" w:rsidR="00B81543" w:rsidRPr="00831E73" w:rsidRDefault="00B81543" w:rsidP="00B81543">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“[Tutorial] 10 min with Laravel Sail + Docker on WSL2 - For Beginner”</w:t>
      </w:r>
      <w:r>
        <w:rPr>
          <w:lang w:val="en-US"/>
        </w:rPr>
        <w:t xml:space="preserve">. </w:t>
      </w:r>
      <w:proofErr w:type="spellStart"/>
      <w:r w:rsidRPr="00831E73">
        <w:rPr>
          <w:lang w:val="en-US"/>
        </w:rPr>
        <w:t>Consultado</w:t>
      </w:r>
      <w:proofErr w:type="spellEnd"/>
      <w:r w:rsidRPr="00831E73">
        <w:rPr>
          <w:lang w:val="en-US"/>
        </w:rPr>
        <w:t xml:space="preserve"> a 08/03/2022.</w:t>
      </w:r>
    </w:p>
    <w:p w14:paraId="3F9B9C4D" w14:textId="77777777" w:rsidR="00B81543" w:rsidRDefault="00B81543" w:rsidP="00B81543">
      <w:pPr>
        <w:pStyle w:val="PargrafodaLista"/>
        <w:numPr>
          <w:ilvl w:val="0"/>
          <w:numId w:val="0"/>
        </w:numPr>
        <w:ind w:left="426"/>
        <w:jc w:val="left"/>
      </w:pPr>
      <w:r w:rsidRPr="002D118C">
        <w:t xml:space="preserve">Disponível em </w:t>
      </w:r>
      <w:hyperlink r:id="rId253" w:history="1">
        <w:r w:rsidRPr="00C06396">
          <w:rPr>
            <w:rStyle w:val="Hiperligao"/>
          </w:rPr>
          <w:t>https://www.youtube.com/watch?v=rr6AngDpgnM</w:t>
        </w:r>
      </w:hyperlink>
    </w:p>
    <w:p w14:paraId="4C6B84CB" w14:textId="77777777" w:rsidR="009E2184" w:rsidRDefault="009E2184" w:rsidP="001A7D40">
      <w:pPr>
        <w:pStyle w:val="PargrafodaLista"/>
        <w:numPr>
          <w:ilvl w:val="0"/>
          <w:numId w:val="0"/>
        </w:numPr>
        <w:ind w:left="426"/>
        <w:jc w:val="left"/>
      </w:pPr>
    </w:p>
    <w:p w14:paraId="1180A235" w14:textId="516CC68D" w:rsidR="001E7218" w:rsidRPr="001E7218" w:rsidRDefault="0089008D" w:rsidP="001A7D40">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w:t>
      </w:r>
      <w:r w:rsidR="001E7218" w:rsidRPr="001A7D40">
        <w:rPr>
          <w:i/>
          <w:iCs/>
          <w:lang w:val="en-US"/>
        </w:rPr>
        <w:t>React Router Dom v6 Nested Routes</w:t>
      </w:r>
      <w:r w:rsidRPr="001A7D40">
        <w:rPr>
          <w:i/>
          <w:iCs/>
          <w:lang w:val="en-US"/>
        </w:rPr>
        <w:t>”.</w:t>
      </w:r>
      <w:r>
        <w:rPr>
          <w:lang w:val="en-US"/>
        </w:rPr>
        <w:t xml:space="preserve"> </w:t>
      </w:r>
      <w:proofErr w:type="spellStart"/>
      <w:r w:rsidRPr="00564F32">
        <w:rPr>
          <w:lang w:val="en-US"/>
        </w:rPr>
        <w:t>Consultado</w:t>
      </w:r>
      <w:proofErr w:type="spellEnd"/>
      <w:r w:rsidRPr="00564F32">
        <w:rPr>
          <w:lang w:val="en-US"/>
        </w:rPr>
        <w:t xml:space="preserve"> </w:t>
      </w:r>
      <w:r>
        <w:rPr>
          <w:lang w:val="en-US"/>
        </w:rPr>
        <w:t>a</w:t>
      </w:r>
      <w:r w:rsidRPr="002D118C">
        <w:t xml:space="preserve"> </w:t>
      </w:r>
      <w:r>
        <w:t>14</w:t>
      </w:r>
      <w:r w:rsidRPr="002D118C">
        <w:t>/0</w:t>
      </w:r>
      <w:r>
        <w:t>3</w:t>
      </w:r>
      <w:r w:rsidRPr="002D118C">
        <w:t>/202</w:t>
      </w:r>
      <w:r>
        <w:t>2</w:t>
      </w:r>
      <w:r w:rsidRPr="002D118C">
        <w:t>.</w:t>
      </w:r>
    </w:p>
    <w:p w14:paraId="19511E4E" w14:textId="7743189A" w:rsidR="001E7218" w:rsidRPr="004A4FD5" w:rsidRDefault="004A4FD5" w:rsidP="001A7D40">
      <w:pPr>
        <w:pStyle w:val="PargrafodaLista"/>
        <w:numPr>
          <w:ilvl w:val="0"/>
          <w:numId w:val="0"/>
        </w:numPr>
        <w:ind w:left="426"/>
        <w:jc w:val="left"/>
      </w:pPr>
      <w:r w:rsidRPr="002D118C">
        <w:t xml:space="preserve">Disponível em </w:t>
      </w:r>
      <w:hyperlink r:id="rId254" w:history="1">
        <w:r w:rsidR="00A555E3" w:rsidRPr="004A4FD5">
          <w:rPr>
            <w:rStyle w:val="Hiperligao"/>
          </w:rPr>
          <w:t>https://www.youtube.com/watch?v=-M4D7o8MQ_I</w:t>
        </w:r>
      </w:hyperlink>
    </w:p>
    <w:p w14:paraId="16FDBAE0" w14:textId="77777777" w:rsidR="003F34D7" w:rsidRPr="004A4FD5" w:rsidRDefault="003F34D7" w:rsidP="001A7D40">
      <w:pPr>
        <w:pStyle w:val="PargrafodaLista"/>
        <w:numPr>
          <w:ilvl w:val="0"/>
          <w:numId w:val="0"/>
        </w:numPr>
        <w:ind w:left="426"/>
        <w:jc w:val="left"/>
      </w:pPr>
    </w:p>
    <w:p w14:paraId="0A492FBD" w14:textId="77777777" w:rsidR="00E74FB7" w:rsidRPr="00377F37" w:rsidRDefault="00E74FB7" w:rsidP="00E74FB7">
      <w:pPr>
        <w:pStyle w:val="PargrafodaLista"/>
        <w:numPr>
          <w:ilvl w:val="0"/>
          <w:numId w:val="0"/>
        </w:numPr>
        <w:ind w:left="426"/>
        <w:jc w:val="left"/>
      </w:pPr>
    </w:p>
    <w:p w14:paraId="617F68A5" w14:textId="264398C9" w:rsidR="00053CDB" w:rsidRDefault="003F34D7" w:rsidP="00B84516">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"React Protected Routes | Role-Based Authorization | React Router v6</w:t>
      </w:r>
      <w:r w:rsidR="00A555E3" w:rsidRPr="001A7D40">
        <w:rPr>
          <w:i/>
          <w:iCs/>
          <w:lang w:val="en-US"/>
        </w:rPr>
        <w:t>”</w:t>
      </w:r>
      <w:r w:rsidR="00A555E3" w:rsidRPr="003F34D7">
        <w:rPr>
          <w:lang w:val="en-US"/>
        </w:rPr>
        <w:t xml:space="preserve">. </w:t>
      </w:r>
      <w:proofErr w:type="spellStart"/>
      <w:r w:rsidR="00A555E3" w:rsidRPr="003F34D7">
        <w:rPr>
          <w:lang w:val="en-US"/>
        </w:rPr>
        <w:t>Consultado</w:t>
      </w:r>
      <w:proofErr w:type="spellEnd"/>
      <w:r w:rsidRPr="003F34D7">
        <w:rPr>
          <w:lang w:val="en-US"/>
        </w:rPr>
        <w:t xml:space="preserve"> a 23/03/2022.</w:t>
      </w:r>
      <w:r w:rsidR="00053CDB">
        <w:rPr>
          <w:lang w:val="en-US"/>
        </w:rPr>
        <w:t xml:space="preserve"> </w:t>
      </w:r>
    </w:p>
    <w:p w14:paraId="08817DF7" w14:textId="0F98519B" w:rsidR="00A555E3" w:rsidRPr="00053CDB" w:rsidRDefault="00A555E3" w:rsidP="00B84516">
      <w:pPr>
        <w:pStyle w:val="PargrafodaLista"/>
        <w:numPr>
          <w:ilvl w:val="0"/>
          <w:numId w:val="0"/>
        </w:numPr>
        <w:ind w:left="426"/>
        <w:jc w:val="left"/>
      </w:pPr>
      <w:r w:rsidRPr="002D118C">
        <w:t xml:space="preserve">Disponível em </w:t>
      </w:r>
      <w:hyperlink r:id="rId255" w:history="1">
        <w:r w:rsidRPr="00A555E3">
          <w:rPr>
            <w:rStyle w:val="Hiperligao"/>
          </w:rPr>
          <w:t>https://www.youtube.com/watch?v=oUZjO00NkhY</w:t>
        </w:r>
      </w:hyperlink>
    </w:p>
    <w:p w14:paraId="42B2BF77" w14:textId="2BE56827" w:rsidR="00053CDB" w:rsidRPr="00053CDB" w:rsidRDefault="00053CDB" w:rsidP="00B84516">
      <w:pPr>
        <w:pStyle w:val="PargrafodaLista"/>
        <w:numPr>
          <w:ilvl w:val="0"/>
          <w:numId w:val="0"/>
        </w:numPr>
        <w:ind w:left="426"/>
        <w:jc w:val="left"/>
      </w:pPr>
    </w:p>
    <w:p w14:paraId="7A0AB2DA" w14:textId="662F15A9" w:rsidR="00053CDB" w:rsidRPr="002B1C4F" w:rsidRDefault="002B1C4F"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“Speed up Laravel in Docker by moving vendor </w:t>
      </w:r>
      <w:proofErr w:type="gramStart"/>
      <w:r w:rsidR="00144DD8" w:rsidRPr="001A7D40">
        <w:rPr>
          <w:i/>
          <w:iCs/>
          <w:lang w:val="en-US"/>
        </w:rPr>
        <w:t>directory“</w:t>
      </w:r>
      <w:proofErr w:type="gramEnd"/>
      <w:r w:rsidRPr="001A7D40">
        <w:rPr>
          <w:i/>
          <w:iCs/>
          <w:lang w:val="en-US"/>
        </w:rPr>
        <w:t>.</w:t>
      </w:r>
      <w:r>
        <w:rPr>
          <w:lang w:val="en-US"/>
        </w:rPr>
        <w:t xml:space="preserve"> </w:t>
      </w:r>
      <w:proofErr w:type="spellStart"/>
      <w:r>
        <w:rPr>
          <w:lang w:val="en-US"/>
        </w:rPr>
        <w:t>Consultado</w:t>
      </w:r>
      <w:proofErr w:type="spellEnd"/>
      <w:r>
        <w:rPr>
          <w:lang w:val="en-US"/>
        </w:rPr>
        <w:t xml:space="preserve"> a </w:t>
      </w:r>
      <w:r w:rsidR="006B6696">
        <w:rPr>
          <w:lang w:val="en-US"/>
        </w:rPr>
        <w:t>28/03/2022.</w:t>
      </w:r>
    </w:p>
    <w:p w14:paraId="5F591EF8" w14:textId="77777777" w:rsidR="00AA5530" w:rsidRPr="00053CDB" w:rsidRDefault="006B6696" w:rsidP="00B84516">
      <w:pPr>
        <w:pStyle w:val="PargrafodaLista"/>
        <w:numPr>
          <w:ilvl w:val="0"/>
          <w:numId w:val="0"/>
        </w:numPr>
        <w:ind w:left="426"/>
        <w:jc w:val="left"/>
      </w:pPr>
      <w:r w:rsidRPr="006B6696">
        <w:t xml:space="preserve">Disponível </w:t>
      </w:r>
      <w:r>
        <w:t xml:space="preserve">em </w:t>
      </w:r>
      <w:hyperlink r:id="rId256" w:history="1">
        <w:r w:rsidRPr="00C06396">
          <w:rPr>
            <w:rStyle w:val="Hiperligao"/>
          </w:rPr>
          <w:t>https://dev.to/tylerlwsmith/speed-up-laravel-in-docker-by-moving-vendor-directory-19b9</w:t>
        </w:r>
      </w:hyperlink>
    </w:p>
    <w:p w14:paraId="790606ED" w14:textId="77777777" w:rsidR="00AA5530" w:rsidRPr="00053CDB" w:rsidRDefault="00AA5530" w:rsidP="00B84516">
      <w:pPr>
        <w:pStyle w:val="PargrafodaLista"/>
        <w:numPr>
          <w:ilvl w:val="0"/>
          <w:numId w:val="0"/>
        </w:numPr>
        <w:ind w:left="426"/>
        <w:jc w:val="left"/>
      </w:pPr>
    </w:p>
    <w:p w14:paraId="7744B572" w14:textId="2C76FCBB" w:rsidR="00AA5530" w:rsidRPr="002B1C4F" w:rsidRDefault="00AA5530"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w:t>
      </w:r>
      <w:r w:rsidR="000D1935" w:rsidRPr="001A7D40">
        <w:rPr>
          <w:i/>
          <w:iCs/>
          <w:lang w:val="en-US"/>
        </w:rPr>
        <w:t xml:space="preserve">React Router's </w:t>
      </w:r>
      <w:proofErr w:type="spellStart"/>
      <w:r w:rsidR="000D1935" w:rsidRPr="001A7D40">
        <w:rPr>
          <w:i/>
          <w:iCs/>
          <w:lang w:val="en-US"/>
        </w:rPr>
        <w:t>useRoutes</w:t>
      </w:r>
      <w:proofErr w:type="spellEnd"/>
      <w:r w:rsidR="000D1935" w:rsidRPr="001A7D40">
        <w:rPr>
          <w:i/>
          <w:iCs/>
          <w:lang w:val="en-US"/>
        </w:rPr>
        <w:t xml:space="preserve"> hook</w:t>
      </w:r>
      <w:r w:rsidR="00144DD8" w:rsidRPr="001A7D40">
        <w:rPr>
          <w:i/>
          <w:iCs/>
          <w:lang w:val="en-US"/>
        </w:rPr>
        <w:t>”</w:t>
      </w:r>
      <w:r w:rsidRPr="001A7D40">
        <w:rPr>
          <w:i/>
          <w:iCs/>
          <w:lang w:val="en-US"/>
        </w:rPr>
        <w:t xml:space="preserve">. </w:t>
      </w:r>
      <w:proofErr w:type="spellStart"/>
      <w:r>
        <w:rPr>
          <w:lang w:val="en-US"/>
        </w:rPr>
        <w:t>Consultado</w:t>
      </w:r>
      <w:proofErr w:type="spellEnd"/>
      <w:r>
        <w:rPr>
          <w:lang w:val="en-US"/>
        </w:rPr>
        <w:t xml:space="preserve"> a 28/03/2022.</w:t>
      </w:r>
    </w:p>
    <w:p w14:paraId="6B0E8AB2" w14:textId="77777777" w:rsidR="000D1935" w:rsidRPr="00053CDB" w:rsidRDefault="00AA5530" w:rsidP="00B84516">
      <w:pPr>
        <w:pStyle w:val="PargrafodaLista"/>
        <w:numPr>
          <w:ilvl w:val="0"/>
          <w:numId w:val="0"/>
        </w:numPr>
        <w:ind w:left="426"/>
        <w:jc w:val="left"/>
      </w:pPr>
      <w:r w:rsidRPr="006B6696">
        <w:t xml:space="preserve">Disponível </w:t>
      </w:r>
      <w:r>
        <w:t xml:space="preserve">em </w:t>
      </w:r>
      <w:hyperlink r:id="rId257" w:history="1">
        <w:r w:rsidRPr="00C06396">
          <w:rPr>
            <w:rStyle w:val="Hiperligao"/>
          </w:rPr>
          <w:t>https://dev.to/dauntless/react-routers-useroutes-hook-38fc</w:t>
        </w:r>
      </w:hyperlink>
    </w:p>
    <w:p w14:paraId="27EBB312" w14:textId="77777777" w:rsidR="000D1935" w:rsidRPr="00053CDB" w:rsidRDefault="000D1935" w:rsidP="00B84516">
      <w:pPr>
        <w:pStyle w:val="PargrafodaLista"/>
        <w:numPr>
          <w:ilvl w:val="0"/>
          <w:numId w:val="0"/>
        </w:numPr>
        <w:ind w:left="426"/>
        <w:jc w:val="left"/>
      </w:pPr>
    </w:p>
    <w:p w14:paraId="18417C4E" w14:textId="60526D17" w:rsidR="000D1935" w:rsidRPr="002B1C4F" w:rsidRDefault="000D1935"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w:t>
      </w:r>
      <w:r w:rsidR="00656676" w:rsidRPr="001A7D40">
        <w:rPr>
          <w:i/>
          <w:iCs/>
          <w:lang w:val="en-US"/>
        </w:rPr>
        <w:t>React best practices and patterns to reduce code - Part 2</w:t>
      </w:r>
      <w:r w:rsidR="00144DD8" w:rsidRPr="001A7D40">
        <w:rPr>
          <w:i/>
          <w:iCs/>
          <w:lang w:val="en-US"/>
        </w:rPr>
        <w:t>”</w:t>
      </w:r>
      <w:r w:rsidRPr="001A7D40">
        <w:rPr>
          <w:i/>
          <w:iCs/>
          <w:lang w:val="en-US"/>
        </w:rPr>
        <w:t>.</w:t>
      </w:r>
      <w:r>
        <w:rPr>
          <w:lang w:val="en-US"/>
        </w:rPr>
        <w:t xml:space="preserve"> </w:t>
      </w:r>
      <w:proofErr w:type="spellStart"/>
      <w:r>
        <w:rPr>
          <w:lang w:val="en-US"/>
        </w:rPr>
        <w:t>Consultado</w:t>
      </w:r>
      <w:proofErr w:type="spellEnd"/>
      <w:r>
        <w:rPr>
          <w:lang w:val="en-US"/>
        </w:rPr>
        <w:t xml:space="preserve"> a 28/03/2022.</w:t>
      </w:r>
    </w:p>
    <w:p w14:paraId="234A69BF" w14:textId="3A5B3606" w:rsidR="000D1935" w:rsidRDefault="000D1935" w:rsidP="00B84516">
      <w:pPr>
        <w:pStyle w:val="PargrafodaLista"/>
        <w:numPr>
          <w:ilvl w:val="0"/>
          <w:numId w:val="0"/>
        </w:numPr>
        <w:ind w:left="426"/>
        <w:jc w:val="left"/>
      </w:pPr>
      <w:r w:rsidRPr="006B6696">
        <w:t xml:space="preserve">Disponível </w:t>
      </w:r>
      <w:r>
        <w:t xml:space="preserve">em </w:t>
      </w:r>
      <w:hyperlink r:id="rId258" w:history="1">
        <w:r w:rsidR="00656676" w:rsidRPr="00C06396">
          <w:rPr>
            <w:rStyle w:val="Hiperligao"/>
          </w:rPr>
          <w:t>https://dev.to/devsmitra/react-best-practices-and-patterns-to-reduce-code-part-2-54f3</w:t>
        </w:r>
      </w:hyperlink>
    </w:p>
    <w:p w14:paraId="0802762A" w14:textId="77777777" w:rsidR="000D1935" w:rsidRPr="00053CDB" w:rsidRDefault="000D1935" w:rsidP="00B84516">
      <w:pPr>
        <w:pStyle w:val="PargrafodaLista"/>
        <w:numPr>
          <w:ilvl w:val="0"/>
          <w:numId w:val="0"/>
        </w:numPr>
        <w:ind w:left="426"/>
        <w:jc w:val="left"/>
      </w:pPr>
    </w:p>
    <w:p w14:paraId="617BEA98" w14:textId="39E5710A" w:rsidR="000D1935" w:rsidRPr="002B1C4F" w:rsidRDefault="000D1935" w:rsidP="00B84516">
      <w:pPr>
        <w:pStyle w:val="PargrafodaLista"/>
        <w:numPr>
          <w:ilvl w:val="0"/>
          <w:numId w:val="31"/>
        </w:numPr>
        <w:ind w:left="426"/>
        <w:jc w:val="left"/>
        <w:rPr>
          <w:lang w:val="en-US"/>
        </w:rPr>
      </w:pPr>
      <w:proofErr w:type="spellStart"/>
      <w:r w:rsidRPr="001A7D40">
        <w:rPr>
          <w:i/>
          <w:iCs/>
          <w:lang w:val="en-US"/>
        </w:rPr>
        <w:t>Artigo</w:t>
      </w:r>
      <w:proofErr w:type="spellEnd"/>
      <w:r w:rsidRPr="001A7D40">
        <w:rPr>
          <w:i/>
          <w:iCs/>
          <w:lang w:val="en-US"/>
        </w:rPr>
        <w:t xml:space="preserve"> “</w:t>
      </w:r>
      <w:r w:rsidR="004D5FC7" w:rsidRPr="001A7D40">
        <w:rPr>
          <w:i/>
          <w:iCs/>
          <w:lang w:val="en-US"/>
        </w:rPr>
        <w:t>Optimizing performance in a React application”</w:t>
      </w:r>
      <w:r w:rsidRPr="001A7D40">
        <w:rPr>
          <w:i/>
          <w:iCs/>
          <w:lang w:val="en-US"/>
        </w:rPr>
        <w:t>.</w:t>
      </w:r>
      <w:r>
        <w:rPr>
          <w:lang w:val="en-US"/>
        </w:rPr>
        <w:t xml:space="preserve"> </w:t>
      </w:r>
      <w:proofErr w:type="spellStart"/>
      <w:r>
        <w:rPr>
          <w:lang w:val="en-US"/>
        </w:rPr>
        <w:t>Consultado</w:t>
      </w:r>
      <w:proofErr w:type="spellEnd"/>
      <w:r>
        <w:rPr>
          <w:lang w:val="en-US"/>
        </w:rPr>
        <w:t xml:space="preserve"> a </w:t>
      </w:r>
      <w:r w:rsidR="004D5FC7">
        <w:rPr>
          <w:lang w:val="en-US"/>
        </w:rPr>
        <w:t>30</w:t>
      </w:r>
      <w:r>
        <w:rPr>
          <w:lang w:val="en-US"/>
        </w:rPr>
        <w:t>/03/2022.</w:t>
      </w:r>
    </w:p>
    <w:p w14:paraId="057C7C7B" w14:textId="77777777" w:rsidR="00144DD8" w:rsidRDefault="000D1935" w:rsidP="00B84516">
      <w:pPr>
        <w:pStyle w:val="PargrafodaLista"/>
        <w:numPr>
          <w:ilvl w:val="0"/>
          <w:numId w:val="0"/>
        </w:numPr>
        <w:ind w:left="426"/>
        <w:jc w:val="left"/>
      </w:pPr>
      <w:r w:rsidRPr="006B6696">
        <w:t xml:space="preserve">Disponível </w:t>
      </w:r>
      <w:r>
        <w:t xml:space="preserve">em </w:t>
      </w:r>
      <w:hyperlink r:id="rId259" w:history="1">
        <w:r w:rsidR="004D5FC7" w:rsidRPr="00C06396">
          <w:rPr>
            <w:rStyle w:val="Hiperligao"/>
          </w:rPr>
          <w:t>https://blog.logrocket.com/optimizing-performance-react-application/</w:t>
        </w:r>
      </w:hyperlink>
    </w:p>
    <w:p w14:paraId="13C0265F" w14:textId="77777777" w:rsidR="00144DD8" w:rsidRPr="00053CDB" w:rsidRDefault="00144DD8" w:rsidP="00B84516">
      <w:pPr>
        <w:pStyle w:val="PargrafodaLista"/>
        <w:numPr>
          <w:ilvl w:val="0"/>
          <w:numId w:val="0"/>
        </w:numPr>
        <w:ind w:left="426"/>
        <w:jc w:val="left"/>
      </w:pPr>
    </w:p>
    <w:p w14:paraId="4D8CBA04" w14:textId="655A6DAB" w:rsidR="00144DD8" w:rsidRPr="005D24DE" w:rsidRDefault="000A40D9" w:rsidP="00B84516">
      <w:pPr>
        <w:pStyle w:val="PargrafodaLista"/>
        <w:ind w:left="426"/>
        <w:jc w:val="left"/>
      </w:pPr>
      <w:r w:rsidRPr="00875A36">
        <w:rPr>
          <w:i/>
          <w:iCs/>
        </w:rPr>
        <w:t xml:space="preserve">Repositório </w:t>
      </w:r>
      <w:proofErr w:type="spellStart"/>
      <w:r w:rsidRPr="00875A36">
        <w:rPr>
          <w:i/>
          <w:iCs/>
        </w:rPr>
        <w:t>Github</w:t>
      </w:r>
      <w:proofErr w:type="spellEnd"/>
      <w:r w:rsidR="00144DD8" w:rsidRPr="00875A36">
        <w:rPr>
          <w:i/>
          <w:iCs/>
        </w:rPr>
        <w:t xml:space="preserve"> “</w:t>
      </w:r>
      <w:proofErr w:type="spellStart"/>
      <w:r w:rsidR="007D4EEC" w:rsidRPr="00875A36">
        <w:rPr>
          <w:i/>
          <w:iCs/>
        </w:rPr>
        <w:t>Laravel</w:t>
      </w:r>
      <w:proofErr w:type="spellEnd"/>
      <w:r w:rsidR="007D4EEC" w:rsidRPr="00875A36">
        <w:rPr>
          <w:i/>
          <w:iCs/>
        </w:rPr>
        <w:t xml:space="preserve"> </w:t>
      </w:r>
      <w:proofErr w:type="spellStart"/>
      <w:r w:rsidR="007D4EEC" w:rsidRPr="00875A36">
        <w:rPr>
          <w:i/>
          <w:iCs/>
        </w:rPr>
        <w:t>Best</w:t>
      </w:r>
      <w:proofErr w:type="spellEnd"/>
      <w:r w:rsidR="007D4EEC" w:rsidRPr="00875A36">
        <w:rPr>
          <w:i/>
          <w:iCs/>
        </w:rPr>
        <w:t xml:space="preserve"> </w:t>
      </w:r>
      <w:proofErr w:type="spellStart"/>
      <w:r w:rsidR="007D4EEC" w:rsidRPr="00875A36">
        <w:rPr>
          <w:i/>
          <w:iCs/>
        </w:rPr>
        <w:t>Practices</w:t>
      </w:r>
      <w:proofErr w:type="spellEnd"/>
      <w:r w:rsidR="00875A36" w:rsidRPr="00875A36">
        <w:rPr>
          <w:i/>
          <w:iCs/>
        </w:rPr>
        <w:t>”</w:t>
      </w:r>
      <w:r w:rsidR="00144DD8" w:rsidRPr="00875A36">
        <w:rPr>
          <w:i/>
          <w:iCs/>
        </w:rPr>
        <w:t>.</w:t>
      </w:r>
      <w:r w:rsidR="00144DD8" w:rsidRPr="005D24DE">
        <w:t xml:space="preserve"> Consultado a </w:t>
      </w:r>
      <w:r w:rsidR="007D4EEC">
        <w:t>06</w:t>
      </w:r>
      <w:r w:rsidR="00144DD8" w:rsidRPr="005D24DE">
        <w:t>/0</w:t>
      </w:r>
      <w:r w:rsidR="007D4EEC">
        <w:t>4</w:t>
      </w:r>
      <w:r w:rsidR="00144DD8" w:rsidRPr="005D24DE">
        <w:t>/2022.</w:t>
      </w:r>
    </w:p>
    <w:p w14:paraId="2AC90B70" w14:textId="282407FA" w:rsidR="00144DD8" w:rsidRDefault="00144DD8" w:rsidP="00B84516">
      <w:pPr>
        <w:pStyle w:val="PargrafodaLista"/>
        <w:numPr>
          <w:ilvl w:val="0"/>
          <w:numId w:val="0"/>
        </w:numPr>
        <w:ind w:left="426"/>
        <w:jc w:val="left"/>
      </w:pPr>
      <w:r w:rsidRPr="006B6696">
        <w:t xml:space="preserve">Disponível </w:t>
      </w:r>
      <w:r>
        <w:t xml:space="preserve">em </w:t>
      </w:r>
      <w:hyperlink r:id="rId260" w:history="1">
        <w:r w:rsidR="005D24DE" w:rsidRPr="00C06396">
          <w:rPr>
            <w:rStyle w:val="Hiperligao"/>
          </w:rPr>
          <w:t>https://github.com/alexeymezenin/laravel-best-practices</w:t>
        </w:r>
      </w:hyperlink>
    </w:p>
    <w:p w14:paraId="085F3B5D" w14:textId="77777777" w:rsidR="00144DD8" w:rsidRPr="00053CDB" w:rsidRDefault="00144DD8" w:rsidP="00B84516">
      <w:pPr>
        <w:pStyle w:val="PargrafodaLista"/>
        <w:numPr>
          <w:ilvl w:val="0"/>
          <w:numId w:val="0"/>
        </w:numPr>
        <w:ind w:left="426"/>
        <w:jc w:val="left"/>
      </w:pPr>
    </w:p>
    <w:p w14:paraId="4875169C" w14:textId="1A1B365D" w:rsidR="00144DD8" w:rsidRPr="002B1C4F" w:rsidRDefault="00875A36" w:rsidP="00B84516">
      <w:pPr>
        <w:pStyle w:val="PargrafodaLista"/>
        <w:ind w:left="426"/>
        <w:jc w:val="left"/>
        <w:rPr>
          <w:lang w:val="en-US"/>
        </w:rPr>
      </w:pPr>
      <w:proofErr w:type="spellStart"/>
      <w:r>
        <w:rPr>
          <w:i/>
          <w:iCs/>
          <w:lang w:val="en-US"/>
        </w:rPr>
        <w:t>Youtube</w:t>
      </w:r>
      <w:proofErr w:type="spellEnd"/>
      <w:r>
        <w:rPr>
          <w:i/>
          <w:iCs/>
          <w:lang w:val="en-US"/>
        </w:rPr>
        <w:t xml:space="preserve"> video</w:t>
      </w:r>
      <w:r w:rsidR="00144DD8" w:rsidRPr="00875A36">
        <w:rPr>
          <w:i/>
          <w:iCs/>
          <w:lang w:val="en-US"/>
        </w:rPr>
        <w:t xml:space="preserve"> “</w:t>
      </w:r>
      <w:r w:rsidRPr="00875A36">
        <w:rPr>
          <w:i/>
          <w:iCs/>
          <w:lang w:val="en-US"/>
        </w:rPr>
        <w:t>Beginner React Mistakes You Should Avoid”.</w:t>
      </w:r>
      <w:r w:rsidR="00144DD8">
        <w:rPr>
          <w:lang w:val="en-US"/>
        </w:rPr>
        <w:t xml:space="preserve"> </w:t>
      </w:r>
      <w:proofErr w:type="spellStart"/>
      <w:r w:rsidR="00144DD8">
        <w:rPr>
          <w:lang w:val="en-US"/>
        </w:rPr>
        <w:t>Consultado</w:t>
      </w:r>
      <w:proofErr w:type="spellEnd"/>
      <w:r w:rsidR="00144DD8">
        <w:rPr>
          <w:lang w:val="en-US"/>
        </w:rPr>
        <w:t xml:space="preserve"> a 28/03/2022.</w:t>
      </w:r>
    </w:p>
    <w:p w14:paraId="0315BE5D" w14:textId="77777777" w:rsidR="000F75C5" w:rsidRDefault="00144DD8" w:rsidP="00B84516">
      <w:pPr>
        <w:pStyle w:val="PargrafodaLista"/>
        <w:numPr>
          <w:ilvl w:val="0"/>
          <w:numId w:val="0"/>
        </w:numPr>
        <w:ind w:left="426"/>
        <w:jc w:val="left"/>
      </w:pPr>
      <w:r w:rsidRPr="006B6696">
        <w:t xml:space="preserve">Disponível </w:t>
      </w:r>
      <w:r>
        <w:t xml:space="preserve">em </w:t>
      </w:r>
      <w:hyperlink r:id="rId261" w:history="1">
        <w:r w:rsidRPr="00C06396">
          <w:rPr>
            <w:rStyle w:val="Hiperligao"/>
          </w:rPr>
          <w:t>https://dev.to/dauntless/react-routers-useroutes-hook-38fc</w:t>
        </w:r>
      </w:hyperlink>
    </w:p>
    <w:p w14:paraId="74349D92" w14:textId="77777777" w:rsidR="000F75C5" w:rsidRDefault="000F75C5" w:rsidP="00B84516">
      <w:pPr>
        <w:pStyle w:val="PargrafodaLista"/>
        <w:numPr>
          <w:ilvl w:val="0"/>
          <w:numId w:val="0"/>
        </w:numPr>
        <w:ind w:left="426"/>
        <w:jc w:val="left"/>
      </w:pPr>
    </w:p>
    <w:p w14:paraId="1B7C0433" w14:textId="2E1BD285" w:rsidR="00B84516" w:rsidRPr="00B84516" w:rsidRDefault="00B84516" w:rsidP="00B84516">
      <w:pPr>
        <w:pStyle w:val="PargrafodaLista"/>
        <w:ind w:left="426"/>
        <w:jc w:val="left"/>
      </w:pPr>
      <w:r w:rsidRPr="00B84516">
        <w:rPr>
          <w:i/>
          <w:iCs/>
        </w:rPr>
        <w:t xml:space="preserve">Consultada a documentação do </w:t>
      </w:r>
      <w:r>
        <w:rPr>
          <w:i/>
          <w:iCs/>
        </w:rPr>
        <w:t>“</w:t>
      </w:r>
      <w:proofErr w:type="spellStart"/>
      <w:r w:rsidRPr="00B84516">
        <w:rPr>
          <w:i/>
          <w:iCs/>
        </w:rPr>
        <w:t>LdapRecord</w:t>
      </w:r>
      <w:proofErr w:type="spellEnd"/>
      <w:r>
        <w:rPr>
          <w:i/>
          <w:iCs/>
        </w:rPr>
        <w:t>”</w:t>
      </w:r>
      <w:r w:rsidRPr="00B84516">
        <w:rPr>
          <w:i/>
          <w:iCs/>
        </w:rPr>
        <w:t>.</w:t>
      </w:r>
      <w:r w:rsidRPr="00B84516">
        <w:t xml:space="preserve"> Consultado a 01/05/2022.</w:t>
      </w:r>
    </w:p>
    <w:p w14:paraId="7FB9D358" w14:textId="77777777" w:rsidR="00B84516" w:rsidRPr="00B84516" w:rsidRDefault="00B84516" w:rsidP="00B84516">
      <w:pPr>
        <w:pStyle w:val="PargrafodaLista"/>
        <w:numPr>
          <w:ilvl w:val="0"/>
          <w:numId w:val="0"/>
        </w:numPr>
        <w:ind w:left="426"/>
        <w:jc w:val="left"/>
      </w:pPr>
      <w:r w:rsidRPr="00B84516">
        <w:t xml:space="preserve">Disponível em </w:t>
      </w:r>
      <w:hyperlink r:id="rId262" w:tgtFrame="_blank" w:history="1">
        <w:r w:rsidRPr="00B84516">
          <w:rPr>
            <w:rStyle w:val="Hiperligao"/>
          </w:rPr>
          <w:t>https://ldaprecord.com/docs/laravel/v2/installation/</w:t>
        </w:r>
      </w:hyperlink>
    </w:p>
    <w:p w14:paraId="3B05FFF2" w14:textId="77777777" w:rsidR="00B84516" w:rsidRDefault="00B84516" w:rsidP="00B84516">
      <w:pPr>
        <w:pStyle w:val="PargrafodaLista"/>
        <w:numPr>
          <w:ilvl w:val="0"/>
          <w:numId w:val="0"/>
        </w:numPr>
        <w:ind w:left="426"/>
        <w:jc w:val="left"/>
      </w:pPr>
    </w:p>
    <w:p w14:paraId="3C622140" w14:textId="77777777" w:rsidR="00E74FB7" w:rsidRDefault="00E74FB7" w:rsidP="00B84516">
      <w:pPr>
        <w:pStyle w:val="PargrafodaLista"/>
        <w:numPr>
          <w:ilvl w:val="0"/>
          <w:numId w:val="0"/>
        </w:numPr>
        <w:ind w:left="426"/>
        <w:jc w:val="left"/>
      </w:pPr>
    </w:p>
    <w:p w14:paraId="3ED117C6" w14:textId="77777777" w:rsidR="00E74FB7" w:rsidRDefault="00E74FB7" w:rsidP="00B84516">
      <w:pPr>
        <w:pStyle w:val="PargrafodaLista"/>
        <w:numPr>
          <w:ilvl w:val="0"/>
          <w:numId w:val="0"/>
        </w:numPr>
        <w:ind w:left="426"/>
        <w:jc w:val="left"/>
      </w:pPr>
    </w:p>
    <w:p w14:paraId="20C04B6A" w14:textId="77777777" w:rsidR="00E74FB7" w:rsidRDefault="00E74FB7" w:rsidP="00B84516">
      <w:pPr>
        <w:pStyle w:val="PargrafodaLista"/>
        <w:numPr>
          <w:ilvl w:val="0"/>
          <w:numId w:val="0"/>
        </w:numPr>
        <w:ind w:left="426"/>
        <w:jc w:val="left"/>
      </w:pPr>
    </w:p>
    <w:p w14:paraId="7038B37D" w14:textId="0B34E8B3" w:rsidR="00B84516" w:rsidRPr="00B84516" w:rsidRDefault="00B84516" w:rsidP="00B84516">
      <w:pPr>
        <w:pStyle w:val="PargrafodaLista"/>
        <w:ind w:left="426"/>
        <w:jc w:val="left"/>
      </w:pPr>
      <w:proofErr w:type="spellStart"/>
      <w:r w:rsidRPr="00B84516">
        <w:rPr>
          <w:i/>
          <w:iCs/>
          <w:lang w:val="en-US"/>
        </w:rPr>
        <w:lastRenderedPageBreak/>
        <w:t>Questão</w:t>
      </w:r>
      <w:proofErr w:type="spellEnd"/>
      <w:r w:rsidRPr="00B84516">
        <w:rPr>
          <w:i/>
          <w:iCs/>
          <w:lang w:val="en-US"/>
        </w:rPr>
        <w:t xml:space="preserve"> no </w:t>
      </w:r>
      <w:proofErr w:type="spellStart"/>
      <w:r w:rsidRPr="00B84516">
        <w:rPr>
          <w:i/>
          <w:iCs/>
          <w:lang w:val="en-US"/>
        </w:rPr>
        <w:t>StackOverflow</w:t>
      </w:r>
      <w:proofErr w:type="spellEnd"/>
      <w:r w:rsidRPr="00B84516">
        <w:rPr>
          <w:i/>
          <w:iCs/>
          <w:lang w:val="en-US"/>
        </w:rPr>
        <w:t xml:space="preserve"> “'sail artisan' returns 'no such service'”.</w:t>
      </w:r>
      <w:r w:rsidRPr="00B84516">
        <w:rPr>
          <w:lang w:val="en-US"/>
        </w:rPr>
        <w:t xml:space="preserve"> </w:t>
      </w:r>
      <w:r w:rsidRPr="00B84516">
        <w:t>Consultado a 01/05/2022.</w:t>
      </w:r>
    </w:p>
    <w:p w14:paraId="4A4AB4AD" w14:textId="77777777" w:rsidR="00B84516" w:rsidRPr="00B84516" w:rsidRDefault="00B84516" w:rsidP="00B84516">
      <w:pPr>
        <w:pStyle w:val="PargrafodaLista"/>
        <w:numPr>
          <w:ilvl w:val="0"/>
          <w:numId w:val="0"/>
        </w:numPr>
        <w:ind w:left="426"/>
        <w:jc w:val="left"/>
      </w:pPr>
      <w:r w:rsidRPr="00B84516">
        <w:t xml:space="preserve">Disponível em </w:t>
      </w:r>
      <w:hyperlink r:id="rId263" w:tgtFrame="_blank" w:history="1">
        <w:r w:rsidRPr="00B84516">
          <w:rPr>
            <w:rStyle w:val="Hiperligao"/>
          </w:rPr>
          <w:t>https://stackoverflow.com/questions/65982603/laravel-cli-sail-artisan-returns-no-such-service-after-updating-service-nam</w:t>
        </w:r>
      </w:hyperlink>
    </w:p>
    <w:p w14:paraId="0132335B" w14:textId="77777777" w:rsidR="00B84516" w:rsidRPr="00B84516" w:rsidRDefault="00B84516" w:rsidP="00B84516">
      <w:pPr>
        <w:pStyle w:val="PargrafodaLista"/>
        <w:numPr>
          <w:ilvl w:val="0"/>
          <w:numId w:val="0"/>
        </w:numPr>
        <w:ind w:left="426"/>
        <w:jc w:val="left"/>
      </w:pPr>
    </w:p>
    <w:p w14:paraId="7DE8D4D7" w14:textId="254634ED" w:rsidR="00B84516" w:rsidRPr="00B84516" w:rsidRDefault="00B84516" w:rsidP="00B84516">
      <w:pPr>
        <w:pStyle w:val="PargrafodaLista"/>
        <w:ind w:left="426"/>
        <w:jc w:val="left"/>
      </w:pPr>
      <w:r w:rsidRPr="00B84516">
        <w:rPr>
          <w:i/>
          <w:iCs/>
        </w:rPr>
        <w:t>Artigo “</w:t>
      </w:r>
      <w:proofErr w:type="spellStart"/>
      <w:r w:rsidRPr="00B84516">
        <w:rPr>
          <w:i/>
          <w:iCs/>
        </w:rPr>
        <w:t>Upgrading</w:t>
      </w:r>
      <w:proofErr w:type="spellEnd"/>
      <w:r w:rsidRPr="00B84516">
        <w:rPr>
          <w:i/>
          <w:iCs/>
        </w:rPr>
        <w:t xml:space="preserve"> </w:t>
      </w:r>
      <w:proofErr w:type="spellStart"/>
      <w:r w:rsidRPr="00B84516">
        <w:rPr>
          <w:i/>
          <w:iCs/>
        </w:rPr>
        <w:t>from</w:t>
      </w:r>
      <w:proofErr w:type="spellEnd"/>
      <w:r w:rsidRPr="00B84516">
        <w:rPr>
          <w:i/>
          <w:iCs/>
        </w:rPr>
        <w:t xml:space="preserve"> v5”.</w:t>
      </w:r>
      <w:r w:rsidRPr="00B84516">
        <w:t xml:space="preserve"> Consultado a 01/05/2022.</w:t>
      </w:r>
    </w:p>
    <w:p w14:paraId="683A3171" w14:textId="77777777" w:rsidR="00B84516" w:rsidRPr="00B84516" w:rsidRDefault="00B84516" w:rsidP="00B84516">
      <w:pPr>
        <w:pStyle w:val="PargrafodaLista"/>
        <w:numPr>
          <w:ilvl w:val="0"/>
          <w:numId w:val="0"/>
        </w:numPr>
        <w:ind w:left="426"/>
        <w:jc w:val="left"/>
      </w:pPr>
      <w:r w:rsidRPr="00B84516">
        <w:t xml:space="preserve">Disponível em </w:t>
      </w:r>
      <w:hyperlink r:id="rId264" w:anchor="remove-redirects-inside-switch" w:tgtFrame="_blank" w:history="1">
        <w:r w:rsidRPr="00B84516">
          <w:rPr>
            <w:rStyle w:val="Hiperligao"/>
          </w:rPr>
          <w:t>https://reactrouter.com/docs/en/v6/upgrading/v5#remove-redirects-inside-switch</w:t>
        </w:r>
      </w:hyperlink>
    </w:p>
    <w:p w14:paraId="67C134A4" w14:textId="77777777" w:rsidR="00B84516" w:rsidRDefault="00B84516" w:rsidP="00B84516">
      <w:pPr>
        <w:pStyle w:val="PargrafodaLista"/>
        <w:numPr>
          <w:ilvl w:val="0"/>
          <w:numId w:val="0"/>
        </w:numPr>
        <w:ind w:left="426"/>
        <w:jc w:val="left"/>
      </w:pPr>
    </w:p>
    <w:p w14:paraId="3FAD66E8" w14:textId="2302BEC5" w:rsidR="00B84516" w:rsidRPr="00B84516" w:rsidRDefault="00B84516" w:rsidP="00B84516">
      <w:pPr>
        <w:pStyle w:val="PargrafodaLista"/>
        <w:ind w:left="426"/>
        <w:jc w:val="left"/>
      </w:pPr>
      <w:proofErr w:type="spellStart"/>
      <w:r w:rsidRPr="00B84516">
        <w:rPr>
          <w:i/>
          <w:iCs/>
          <w:lang w:val="en-US"/>
        </w:rPr>
        <w:t>Artigo</w:t>
      </w:r>
      <w:proofErr w:type="spellEnd"/>
      <w:r w:rsidRPr="00B84516">
        <w:rPr>
          <w:i/>
          <w:iCs/>
          <w:lang w:val="en-US"/>
        </w:rPr>
        <w:t xml:space="preserve"> “Personal access client not found. Please create one. in Laravel Passport”. </w:t>
      </w:r>
      <w:r w:rsidRPr="00B84516">
        <w:t>Consultado a 01/05/2022.</w:t>
      </w:r>
    </w:p>
    <w:p w14:paraId="7A5196EA" w14:textId="77777777" w:rsidR="00B84516" w:rsidRPr="00B84516" w:rsidRDefault="00B84516" w:rsidP="00B84516">
      <w:pPr>
        <w:pStyle w:val="PargrafodaLista"/>
        <w:numPr>
          <w:ilvl w:val="0"/>
          <w:numId w:val="0"/>
        </w:numPr>
        <w:ind w:left="426"/>
        <w:jc w:val="left"/>
      </w:pPr>
      <w:r w:rsidRPr="00B84516">
        <w:t xml:space="preserve">Disponível em </w:t>
      </w:r>
      <w:hyperlink r:id="rId265" w:tgtFrame="_blank" w:history="1">
        <w:r w:rsidRPr="00B84516">
          <w:rPr>
            <w:rStyle w:val="Hiperligao"/>
          </w:rPr>
          <w:t>https://laracasts.com/discuss/channels/laravel/personal-access-client-not-found-please-create-one-in-laravel-passport</w:t>
        </w:r>
      </w:hyperlink>
    </w:p>
    <w:p w14:paraId="1BE07725" w14:textId="77777777" w:rsidR="00B84516" w:rsidRDefault="00B84516" w:rsidP="00B84516">
      <w:pPr>
        <w:pStyle w:val="PargrafodaLista"/>
        <w:numPr>
          <w:ilvl w:val="0"/>
          <w:numId w:val="0"/>
        </w:numPr>
        <w:ind w:left="426"/>
        <w:jc w:val="left"/>
      </w:pPr>
    </w:p>
    <w:p w14:paraId="347106B2" w14:textId="65A70BAA" w:rsidR="00B84516" w:rsidRPr="00B84516" w:rsidRDefault="00B84516" w:rsidP="00B84516">
      <w:pPr>
        <w:pStyle w:val="PargrafodaLista"/>
        <w:ind w:left="426"/>
        <w:jc w:val="left"/>
      </w:pPr>
      <w:proofErr w:type="spellStart"/>
      <w:r w:rsidRPr="00745C57">
        <w:rPr>
          <w:i/>
          <w:iCs/>
          <w:lang w:val="en-US"/>
        </w:rPr>
        <w:t>Artigo</w:t>
      </w:r>
      <w:proofErr w:type="spellEnd"/>
      <w:r w:rsidRPr="00745C57">
        <w:rPr>
          <w:i/>
          <w:iCs/>
          <w:lang w:val="en-US"/>
        </w:rPr>
        <w:t xml:space="preserve"> </w:t>
      </w:r>
      <w:r w:rsidR="00745C57">
        <w:rPr>
          <w:i/>
          <w:iCs/>
          <w:lang w:val="en-US"/>
        </w:rPr>
        <w:t>“</w:t>
      </w:r>
      <w:r w:rsidRPr="00745C57">
        <w:rPr>
          <w:i/>
          <w:iCs/>
          <w:lang w:val="en-US"/>
        </w:rPr>
        <w:t>React Router v6 Preview</w:t>
      </w:r>
      <w:r w:rsidR="00745C57">
        <w:rPr>
          <w:i/>
          <w:iCs/>
          <w:lang w:val="en-US"/>
        </w:rPr>
        <w:t>”</w:t>
      </w:r>
      <w:r w:rsidRPr="00745C57">
        <w:rPr>
          <w:i/>
          <w:iCs/>
          <w:lang w:val="en-US"/>
        </w:rPr>
        <w:t>.</w:t>
      </w:r>
      <w:r w:rsidRPr="00B84516">
        <w:rPr>
          <w:lang w:val="en-US"/>
        </w:rPr>
        <w:t xml:space="preserve"> </w:t>
      </w:r>
      <w:r w:rsidRPr="00B84516">
        <w:t>Consultado a 01/05/2022.</w:t>
      </w:r>
    </w:p>
    <w:p w14:paraId="6F1AA178" w14:textId="77777777" w:rsidR="00B84516" w:rsidRPr="00B84516" w:rsidRDefault="00B84516" w:rsidP="00B84516">
      <w:pPr>
        <w:pStyle w:val="PargrafodaLista"/>
        <w:numPr>
          <w:ilvl w:val="0"/>
          <w:numId w:val="0"/>
        </w:numPr>
        <w:ind w:left="426"/>
        <w:jc w:val="left"/>
      </w:pPr>
      <w:r w:rsidRPr="00B84516">
        <w:t xml:space="preserve">Disponível em </w:t>
      </w:r>
      <w:hyperlink r:id="rId266" w:tgtFrame="_blank" w:history="1">
        <w:r w:rsidRPr="00B84516">
          <w:rPr>
            <w:rStyle w:val="Hiperligao"/>
          </w:rPr>
          <w:t>https://reacttraining.com/blog/react-router-v6-pre/</w:t>
        </w:r>
      </w:hyperlink>
    </w:p>
    <w:p w14:paraId="107172EF" w14:textId="77777777" w:rsidR="00B84516" w:rsidRPr="00B84516" w:rsidRDefault="00B84516" w:rsidP="00B84516">
      <w:pPr>
        <w:pStyle w:val="PargrafodaLista"/>
        <w:numPr>
          <w:ilvl w:val="0"/>
          <w:numId w:val="0"/>
        </w:numPr>
        <w:ind w:left="426"/>
        <w:jc w:val="left"/>
      </w:pPr>
    </w:p>
    <w:p w14:paraId="6B52F6B1" w14:textId="382C6548" w:rsidR="00B84516" w:rsidRPr="00B84516" w:rsidRDefault="00B84516" w:rsidP="00B84516">
      <w:pPr>
        <w:pStyle w:val="PargrafodaLista"/>
        <w:ind w:left="426"/>
        <w:jc w:val="left"/>
      </w:pPr>
      <w:r w:rsidRPr="00450BB5">
        <w:rPr>
          <w:i/>
          <w:iCs/>
          <w:lang w:val="en-US"/>
        </w:rPr>
        <w:t xml:space="preserve">Issue </w:t>
      </w:r>
      <w:r w:rsidR="00450BB5" w:rsidRPr="00450BB5">
        <w:rPr>
          <w:i/>
          <w:iCs/>
          <w:lang w:val="en-US"/>
        </w:rPr>
        <w:t xml:space="preserve">do </w:t>
      </w:r>
      <w:r w:rsidRPr="00450BB5">
        <w:rPr>
          <w:i/>
          <w:iCs/>
          <w:lang w:val="en-US"/>
        </w:rPr>
        <w:t xml:space="preserve">Github </w:t>
      </w:r>
      <w:r w:rsidR="00450BB5" w:rsidRPr="00450BB5">
        <w:rPr>
          <w:i/>
          <w:iCs/>
          <w:lang w:val="en-US"/>
        </w:rPr>
        <w:t>“</w:t>
      </w:r>
      <w:r w:rsidRPr="00450BB5">
        <w:rPr>
          <w:i/>
          <w:iCs/>
          <w:lang w:val="en-US"/>
        </w:rPr>
        <w:t>Laravel 9 issues: Read this before making an issue</w:t>
      </w:r>
      <w:r w:rsidR="00450BB5" w:rsidRPr="00450BB5">
        <w:rPr>
          <w:i/>
          <w:iCs/>
          <w:lang w:val="en-US"/>
        </w:rPr>
        <w:t>”</w:t>
      </w:r>
      <w:r w:rsidRPr="00450BB5">
        <w:rPr>
          <w:i/>
          <w:iCs/>
          <w:lang w:val="en-US"/>
        </w:rPr>
        <w:t>.</w:t>
      </w:r>
      <w:r w:rsidRPr="00B84516">
        <w:rPr>
          <w:lang w:val="en-US"/>
        </w:rPr>
        <w:t xml:space="preserve"> </w:t>
      </w:r>
      <w:r w:rsidRPr="00B84516">
        <w:t>Consultado a 01/05/2022.</w:t>
      </w:r>
    </w:p>
    <w:p w14:paraId="68CEC328" w14:textId="77777777" w:rsidR="00B84516" w:rsidRPr="00B84516" w:rsidRDefault="00B84516" w:rsidP="00B84516">
      <w:pPr>
        <w:pStyle w:val="PargrafodaLista"/>
        <w:ind w:left="426"/>
        <w:jc w:val="left"/>
      </w:pPr>
      <w:r w:rsidRPr="00B84516">
        <w:t xml:space="preserve">Disponível em </w:t>
      </w:r>
      <w:hyperlink r:id="rId267" w:tgtFrame="_blank" w:history="1">
        <w:r w:rsidRPr="00B84516">
          <w:rPr>
            <w:rStyle w:val="Hiperligao"/>
          </w:rPr>
          <w:t>https://github.com/fideloper/TrustedProxy/issues/152</w:t>
        </w:r>
      </w:hyperlink>
    </w:p>
    <w:p w14:paraId="7FBDBAE5" w14:textId="77777777" w:rsidR="00B84516" w:rsidRPr="00053CDB" w:rsidRDefault="00B84516" w:rsidP="00B84516">
      <w:pPr>
        <w:pStyle w:val="PargrafodaLista"/>
        <w:numPr>
          <w:ilvl w:val="0"/>
          <w:numId w:val="0"/>
        </w:numPr>
        <w:ind w:left="426"/>
        <w:jc w:val="left"/>
      </w:pPr>
    </w:p>
    <w:p w14:paraId="218DD531" w14:textId="6E603D6F" w:rsidR="000F75C5" w:rsidRPr="002B1C4F" w:rsidRDefault="000F75C5" w:rsidP="000F75C5">
      <w:pPr>
        <w:pStyle w:val="PargrafodaLista"/>
        <w:ind w:left="426"/>
        <w:jc w:val="left"/>
        <w:rPr>
          <w:lang w:val="en-US"/>
        </w:rPr>
      </w:pPr>
      <w:proofErr w:type="spellStart"/>
      <w:r w:rsidRPr="000346F1">
        <w:rPr>
          <w:i/>
          <w:iCs/>
          <w:lang w:val="en-US"/>
        </w:rPr>
        <w:t>Artigo</w:t>
      </w:r>
      <w:proofErr w:type="spellEnd"/>
      <w:r w:rsidRPr="000346F1">
        <w:rPr>
          <w:i/>
          <w:iCs/>
          <w:lang w:val="en-US"/>
        </w:rPr>
        <w:t xml:space="preserve"> “</w:t>
      </w:r>
      <w:r w:rsidR="007768B3" w:rsidRPr="000346F1">
        <w:rPr>
          <w:i/>
          <w:iCs/>
          <w:lang w:val="en-US"/>
        </w:rPr>
        <w:t>How to Install PHP 8 on Ubuntu 20.04”</w:t>
      </w:r>
      <w:r w:rsidRPr="000346F1">
        <w:rPr>
          <w:i/>
          <w:iCs/>
          <w:lang w:val="en-US"/>
        </w:rPr>
        <w:t>.</w:t>
      </w:r>
      <w:r>
        <w:rPr>
          <w:lang w:val="en-US"/>
        </w:rPr>
        <w:t xml:space="preserve"> </w:t>
      </w:r>
      <w:proofErr w:type="spellStart"/>
      <w:r>
        <w:rPr>
          <w:lang w:val="en-US"/>
        </w:rPr>
        <w:t>Consultado</w:t>
      </w:r>
      <w:proofErr w:type="spellEnd"/>
      <w:r>
        <w:rPr>
          <w:lang w:val="en-US"/>
        </w:rPr>
        <w:t xml:space="preserve"> a </w:t>
      </w:r>
      <w:r w:rsidR="007768B3">
        <w:rPr>
          <w:lang w:val="en-US"/>
        </w:rPr>
        <w:t>06</w:t>
      </w:r>
      <w:r>
        <w:rPr>
          <w:lang w:val="en-US"/>
        </w:rPr>
        <w:t>/0</w:t>
      </w:r>
      <w:r w:rsidR="007768B3">
        <w:rPr>
          <w:lang w:val="en-US"/>
        </w:rPr>
        <w:t>5</w:t>
      </w:r>
      <w:r>
        <w:rPr>
          <w:lang w:val="en-US"/>
        </w:rPr>
        <w:t>/2022.</w:t>
      </w:r>
    </w:p>
    <w:p w14:paraId="477001C6" w14:textId="5293401B" w:rsidR="005C65EC" w:rsidRDefault="000F75C5" w:rsidP="005C65EC">
      <w:pPr>
        <w:pStyle w:val="PargrafodaLista"/>
        <w:numPr>
          <w:ilvl w:val="0"/>
          <w:numId w:val="0"/>
        </w:numPr>
        <w:ind w:left="426"/>
        <w:jc w:val="left"/>
      </w:pPr>
      <w:r w:rsidRPr="006B6696">
        <w:t xml:space="preserve">Disponível </w:t>
      </w:r>
      <w:r>
        <w:t xml:space="preserve">em </w:t>
      </w:r>
      <w:hyperlink r:id="rId268" w:history="1">
        <w:r w:rsidR="000323E4" w:rsidRPr="00C06396">
          <w:rPr>
            <w:rStyle w:val="Hiperligao"/>
          </w:rPr>
          <w:t>https://linuxize.com/post/how-to-install-php-8-on-ubuntu-20-04/</w:t>
        </w:r>
      </w:hyperlink>
    </w:p>
    <w:p w14:paraId="2F00D3A2" w14:textId="77777777" w:rsidR="005C65EC" w:rsidRPr="00053CDB" w:rsidRDefault="005C65EC" w:rsidP="005C65EC">
      <w:pPr>
        <w:pStyle w:val="PargrafodaLista"/>
        <w:numPr>
          <w:ilvl w:val="0"/>
          <w:numId w:val="0"/>
        </w:numPr>
        <w:ind w:left="426"/>
        <w:jc w:val="left"/>
      </w:pPr>
    </w:p>
    <w:p w14:paraId="4DC3CB5D" w14:textId="77777777" w:rsidR="005C65EC" w:rsidRPr="002B1C4F" w:rsidRDefault="005C65EC" w:rsidP="005C65EC">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“How to Install Laravel in Ubuntu Server?”.</w:t>
      </w:r>
      <w:r>
        <w:rPr>
          <w:lang w:val="en-US"/>
        </w:rPr>
        <w:t xml:space="preserve"> </w:t>
      </w:r>
      <w:proofErr w:type="spellStart"/>
      <w:r>
        <w:rPr>
          <w:lang w:val="en-US"/>
        </w:rPr>
        <w:t>Consultado</w:t>
      </w:r>
      <w:proofErr w:type="spellEnd"/>
      <w:r>
        <w:rPr>
          <w:lang w:val="en-US"/>
        </w:rPr>
        <w:t xml:space="preserve"> a 06/05/2022.</w:t>
      </w:r>
    </w:p>
    <w:p w14:paraId="6B5D7CA2" w14:textId="1DF5A1C2" w:rsidR="005C65EC" w:rsidRDefault="005C65EC" w:rsidP="005C65EC">
      <w:pPr>
        <w:pStyle w:val="PargrafodaLista"/>
        <w:numPr>
          <w:ilvl w:val="0"/>
          <w:numId w:val="0"/>
        </w:numPr>
        <w:ind w:left="426"/>
        <w:jc w:val="left"/>
      </w:pPr>
      <w:r w:rsidRPr="006B6696">
        <w:t xml:space="preserve">Disponível </w:t>
      </w:r>
      <w:r>
        <w:t>em</w:t>
      </w:r>
      <w:r w:rsidR="00D2227F">
        <w:t xml:space="preserve"> </w:t>
      </w:r>
      <w:hyperlink r:id="rId269" w:history="1">
        <w:r w:rsidR="00D2227F" w:rsidRPr="00C06396">
          <w:rPr>
            <w:rStyle w:val="Hiperligao"/>
          </w:rPr>
          <w:t>https://www.itsolutionstuff.com/post/how-to-install-laravel-in-ubuntu-serverexample.html</w:t>
        </w:r>
      </w:hyperlink>
    </w:p>
    <w:p w14:paraId="350BC995" w14:textId="77777777" w:rsidR="005C65EC" w:rsidRDefault="005C65EC" w:rsidP="005C65EC">
      <w:pPr>
        <w:pStyle w:val="PargrafodaLista"/>
        <w:numPr>
          <w:ilvl w:val="0"/>
          <w:numId w:val="0"/>
        </w:numPr>
        <w:ind w:left="426"/>
        <w:jc w:val="left"/>
      </w:pPr>
    </w:p>
    <w:p w14:paraId="7E02C025" w14:textId="7DC090DE" w:rsidR="005C65EC" w:rsidRPr="000323E4" w:rsidRDefault="005C65EC" w:rsidP="005C65EC">
      <w:pPr>
        <w:pStyle w:val="PargrafodaLista"/>
        <w:ind w:left="426"/>
        <w:jc w:val="left"/>
      </w:pPr>
      <w:r w:rsidRPr="000323E4">
        <w:rPr>
          <w:i/>
          <w:iCs/>
        </w:rPr>
        <w:t>Artigo “</w:t>
      </w:r>
      <w:r w:rsidR="000323E4" w:rsidRPr="000323E4">
        <w:rPr>
          <w:i/>
          <w:iCs/>
        </w:rPr>
        <w:t xml:space="preserve">Como Instalar e Utilizar o </w:t>
      </w:r>
      <w:proofErr w:type="spellStart"/>
      <w:r w:rsidR="000323E4" w:rsidRPr="000323E4">
        <w:rPr>
          <w:i/>
          <w:iCs/>
        </w:rPr>
        <w:t>Composer</w:t>
      </w:r>
      <w:proofErr w:type="spellEnd"/>
      <w:r w:rsidR="000323E4" w:rsidRPr="000323E4">
        <w:rPr>
          <w:i/>
          <w:iCs/>
        </w:rPr>
        <w:t xml:space="preserve"> no Ubuntu 20.04</w:t>
      </w:r>
      <w:r w:rsidRPr="000323E4">
        <w:rPr>
          <w:i/>
          <w:iCs/>
        </w:rPr>
        <w:t>”.</w:t>
      </w:r>
      <w:r w:rsidRPr="000323E4">
        <w:t xml:space="preserve"> Consultado a 06/05/2022.</w:t>
      </w:r>
    </w:p>
    <w:p w14:paraId="2950B652" w14:textId="3EF5A830" w:rsidR="005C65EC" w:rsidRDefault="005C65EC" w:rsidP="005C65EC">
      <w:pPr>
        <w:pStyle w:val="PargrafodaLista"/>
        <w:numPr>
          <w:ilvl w:val="0"/>
          <w:numId w:val="0"/>
        </w:numPr>
        <w:ind w:left="426"/>
        <w:jc w:val="left"/>
      </w:pPr>
      <w:r w:rsidRPr="006B6696">
        <w:t xml:space="preserve">Disponível </w:t>
      </w:r>
      <w:r>
        <w:t>em</w:t>
      </w:r>
      <w:r w:rsidR="000323E4">
        <w:t xml:space="preserve"> </w:t>
      </w:r>
      <w:hyperlink r:id="rId270" w:history="1">
        <w:r w:rsidR="000323E4" w:rsidRPr="00C06396">
          <w:rPr>
            <w:rStyle w:val="Hiperligao"/>
          </w:rPr>
          <w:t>https://www.digitalocean.com/community/tutorials/how-to-install-and-use-composer-on-ubuntu-20-04-pt</w:t>
        </w:r>
      </w:hyperlink>
    </w:p>
    <w:p w14:paraId="50A3A812" w14:textId="77777777" w:rsidR="003620A3" w:rsidRDefault="003620A3" w:rsidP="005C65EC">
      <w:pPr>
        <w:pStyle w:val="PargrafodaLista"/>
        <w:numPr>
          <w:ilvl w:val="0"/>
          <w:numId w:val="0"/>
        </w:numPr>
        <w:ind w:left="426"/>
        <w:jc w:val="left"/>
      </w:pPr>
    </w:p>
    <w:p w14:paraId="7F88EB68" w14:textId="27A5DC4F" w:rsidR="005C65EC" w:rsidRPr="002B1C4F" w:rsidRDefault="005C65EC" w:rsidP="005C65EC">
      <w:pPr>
        <w:pStyle w:val="PargrafodaLista"/>
        <w:ind w:left="426"/>
        <w:jc w:val="left"/>
        <w:rPr>
          <w:lang w:val="en-US"/>
        </w:rPr>
      </w:pPr>
      <w:proofErr w:type="spellStart"/>
      <w:r w:rsidRPr="00BF2A53">
        <w:rPr>
          <w:i/>
          <w:iCs/>
          <w:lang w:val="en-US"/>
        </w:rPr>
        <w:lastRenderedPageBreak/>
        <w:t>Artigo</w:t>
      </w:r>
      <w:proofErr w:type="spellEnd"/>
      <w:r w:rsidRPr="00BF2A53">
        <w:rPr>
          <w:i/>
          <w:iCs/>
          <w:lang w:val="en-US"/>
        </w:rPr>
        <w:t xml:space="preserve"> “</w:t>
      </w:r>
      <w:r w:rsidR="003620A3" w:rsidRPr="003620A3">
        <w:rPr>
          <w:i/>
          <w:iCs/>
          <w:lang w:val="en-US"/>
        </w:rPr>
        <w:t xml:space="preserve">Upgrade </w:t>
      </w:r>
      <w:proofErr w:type="gramStart"/>
      <w:r w:rsidR="003620A3" w:rsidRPr="003620A3">
        <w:rPr>
          <w:i/>
          <w:iCs/>
          <w:lang w:val="en-US"/>
        </w:rPr>
        <w:t>From</w:t>
      </w:r>
      <w:proofErr w:type="gramEnd"/>
      <w:r w:rsidR="003620A3" w:rsidRPr="003620A3">
        <w:rPr>
          <w:i/>
          <w:iCs/>
          <w:lang w:val="en-US"/>
        </w:rPr>
        <w:t xml:space="preserve"> PHP 7 to PHP 8 on Ubuntu 20.04 with Apache</w:t>
      </w:r>
      <w:r w:rsidRPr="00BF2A53">
        <w:rPr>
          <w:i/>
          <w:iCs/>
          <w:lang w:val="en-US"/>
        </w:rPr>
        <w:t>”.</w:t>
      </w:r>
      <w:r>
        <w:rPr>
          <w:lang w:val="en-US"/>
        </w:rPr>
        <w:t xml:space="preserve"> </w:t>
      </w:r>
      <w:proofErr w:type="spellStart"/>
      <w:r>
        <w:rPr>
          <w:lang w:val="en-US"/>
        </w:rPr>
        <w:t>Consultado</w:t>
      </w:r>
      <w:proofErr w:type="spellEnd"/>
      <w:r>
        <w:rPr>
          <w:lang w:val="en-US"/>
        </w:rPr>
        <w:t xml:space="preserve"> a 06/05/2022.</w:t>
      </w:r>
    </w:p>
    <w:p w14:paraId="689A5DBA" w14:textId="77777777" w:rsidR="003620A3" w:rsidRDefault="005C65EC" w:rsidP="003620A3">
      <w:pPr>
        <w:pStyle w:val="PargrafodaLista"/>
        <w:numPr>
          <w:ilvl w:val="0"/>
          <w:numId w:val="0"/>
        </w:numPr>
        <w:ind w:left="426"/>
        <w:jc w:val="left"/>
      </w:pPr>
      <w:r w:rsidRPr="006B6696">
        <w:t xml:space="preserve">Disponível </w:t>
      </w:r>
      <w:r>
        <w:t xml:space="preserve">em </w:t>
      </w:r>
      <w:hyperlink r:id="rId271" w:history="1">
        <w:r w:rsidR="00D2227F" w:rsidRPr="00C06396">
          <w:rPr>
            <w:rStyle w:val="Hiperligao"/>
          </w:rPr>
          <w:t>https://www.vultr.com/docs/upgrade-from-php-7-to-php-8-on-ubuntu-20-04-with-apache/</w:t>
        </w:r>
      </w:hyperlink>
    </w:p>
    <w:p w14:paraId="050A937F" w14:textId="77777777" w:rsidR="003620A3" w:rsidRDefault="003620A3" w:rsidP="003620A3">
      <w:pPr>
        <w:pStyle w:val="PargrafodaLista"/>
        <w:numPr>
          <w:ilvl w:val="0"/>
          <w:numId w:val="0"/>
        </w:numPr>
        <w:ind w:left="426"/>
        <w:jc w:val="left"/>
      </w:pPr>
    </w:p>
    <w:p w14:paraId="01C92A56" w14:textId="3FD2382D" w:rsidR="003620A3" w:rsidRPr="00635689" w:rsidRDefault="00635689" w:rsidP="003620A3">
      <w:pPr>
        <w:pStyle w:val="PargrafodaLista"/>
        <w:ind w:left="426"/>
        <w:jc w:val="left"/>
      </w:pPr>
      <w:proofErr w:type="spellStart"/>
      <w:r w:rsidRPr="009C0DD8">
        <w:rPr>
          <w:i/>
          <w:iCs/>
          <w:lang w:val="en-US"/>
        </w:rPr>
        <w:t>Questão</w:t>
      </w:r>
      <w:proofErr w:type="spellEnd"/>
      <w:r w:rsidRPr="009C0DD8">
        <w:rPr>
          <w:i/>
          <w:iCs/>
          <w:lang w:val="en-US"/>
        </w:rPr>
        <w:t xml:space="preserve"> no </w:t>
      </w:r>
      <w:proofErr w:type="spellStart"/>
      <w:r w:rsidRPr="009C0DD8">
        <w:rPr>
          <w:i/>
          <w:iCs/>
          <w:lang w:val="en-US"/>
        </w:rPr>
        <w:t>StackOverflow</w:t>
      </w:r>
      <w:proofErr w:type="spellEnd"/>
      <w:r w:rsidR="003620A3" w:rsidRPr="009C0DD8">
        <w:rPr>
          <w:i/>
          <w:iCs/>
          <w:lang w:val="en-US"/>
        </w:rPr>
        <w:t xml:space="preserve"> “</w:t>
      </w:r>
      <w:r w:rsidRPr="009C0DD8">
        <w:rPr>
          <w:i/>
          <w:iCs/>
          <w:lang w:val="en-US"/>
        </w:rPr>
        <w:t xml:space="preserve">Uninstall </w:t>
      </w:r>
      <w:proofErr w:type="spellStart"/>
      <w:r w:rsidRPr="009C0DD8">
        <w:rPr>
          <w:i/>
          <w:iCs/>
          <w:lang w:val="en-US"/>
        </w:rPr>
        <w:t>php</w:t>
      </w:r>
      <w:proofErr w:type="spellEnd"/>
      <w:r w:rsidRPr="009C0DD8">
        <w:rPr>
          <w:i/>
          <w:iCs/>
          <w:lang w:val="en-US"/>
        </w:rPr>
        <w:t xml:space="preserve"> 7 in ubuntu 18.04</w:t>
      </w:r>
      <w:r w:rsidR="003620A3" w:rsidRPr="009C0DD8">
        <w:rPr>
          <w:i/>
          <w:iCs/>
          <w:lang w:val="en-US"/>
        </w:rPr>
        <w:t>”.</w:t>
      </w:r>
      <w:r w:rsidR="003620A3" w:rsidRPr="009C0DD8">
        <w:rPr>
          <w:lang w:val="en-US"/>
        </w:rPr>
        <w:t xml:space="preserve"> </w:t>
      </w:r>
      <w:r w:rsidR="003620A3" w:rsidRPr="00635689">
        <w:t>Consultado a 06/05/2022.</w:t>
      </w:r>
    </w:p>
    <w:p w14:paraId="1D69C564" w14:textId="35746A54" w:rsidR="003620A3" w:rsidRDefault="003620A3" w:rsidP="003620A3">
      <w:pPr>
        <w:pStyle w:val="PargrafodaLista"/>
        <w:numPr>
          <w:ilvl w:val="0"/>
          <w:numId w:val="0"/>
        </w:numPr>
        <w:ind w:left="426"/>
        <w:jc w:val="left"/>
      </w:pPr>
      <w:r w:rsidRPr="006B6696">
        <w:t xml:space="preserve">Disponível </w:t>
      </w:r>
      <w:r>
        <w:t xml:space="preserve">em </w:t>
      </w:r>
      <w:hyperlink r:id="rId272" w:history="1">
        <w:r w:rsidR="00635689" w:rsidRPr="00C06396">
          <w:rPr>
            <w:rStyle w:val="Hiperligao"/>
          </w:rPr>
          <w:t>https://stackoverflow.com/questions/58045685/uninstall-php-7-in-ubuntu-18-04</w:t>
        </w:r>
      </w:hyperlink>
    </w:p>
    <w:p w14:paraId="0DE47FB5" w14:textId="77777777" w:rsidR="007C0A1F" w:rsidRDefault="007C0A1F" w:rsidP="007C0A1F">
      <w:pPr>
        <w:pStyle w:val="PargrafodaLista"/>
        <w:numPr>
          <w:ilvl w:val="0"/>
          <w:numId w:val="0"/>
        </w:numPr>
        <w:ind w:left="426"/>
        <w:jc w:val="left"/>
      </w:pPr>
    </w:p>
    <w:p w14:paraId="1203F628" w14:textId="77777777" w:rsidR="007C0A1F" w:rsidRPr="009C0DD8" w:rsidRDefault="007C0A1F" w:rsidP="007C0A1F">
      <w:pPr>
        <w:pStyle w:val="PargrafodaLista"/>
        <w:ind w:left="426"/>
        <w:jc w:val="left"/>
      </w:pPr>
      <w:r>
        <w:rPr>
          <w:i/>
          <w:iCs/>
        </w:rPr>
        <w:t>Documentação</w:t>
      </w:r>
      <w:r w:rsidRPr="009C0DD8">
        <w:rPr>
          <w:i/>
          <w:iCs/>
        </w:rPr>
        <w:t xml:space="preserve"> “</w:t>
      </w:r>
      <w:proofErr w:type="spellStart"/>
      <w:r w:rsidRPr="009C0DD8">
        <w:rPr>
          <w:i/>
          <w:iCs/>
        </w:rPr>
        <w:t>OAuth</w:t>
      </w:r>
      <w:proofErr w:type="spellEnd"/>
      <w:r w:rsidRPr="009C0DD8">
        <w:rPr>
          <w:i/>
          <w:iCs/>
        </w:rPr>
        <w:t xml:space="preserve"> 2.0 Server”.</w:t>
      </w:r>
      <w:r w:rsidRPr="009C0DD8">
        <w:t xml:space="preserve"> Consultado a 06/05/2022.</w:t>
      </w:r>
    </w:p>
    <w:p w14:paraId="3D07273C" w14:textId="77777777" w:rsidR="007C0A1F" w:rsidRDefault="007C0A1F" w:rsidP="007C0A1F">
      <w:pPr>
        <w:pStyle w:val="PargrafodaLista"/>
        <w:numPr>
          <w:ilvl w:val="0"/>
          <w:numId w:val="0"/>
        </w:numPr>
        <w:ind w:left="426"/>
        <w:jc w:val="left"/>
      </w:pPr>
      <w:r w:rsidRPr="006B6696">
        <w:t xml:space="preserve">Disponível </w:t>
      </w:r>
      <w:r>
        <w:t xml:space="preserve">em </w:t>
      </w:r>
      <w:hyperlink r:id="rId273" w:history="1">
        <w:r w:rsidRPr="00C06396">
          <w:rPr>
            <w:rStyle w:val="Hiperligao"/>
          </w:rPr>
          <w:t>https://oauth2.thephpleague.com/installation/</w:t>
        </w:r>
      </w:hyperlink>
    </w:p>
    <w:p w14:paraId="7D445839" w14:textId="77777777" w:rsidR="007C0A1F" w:rsidRDefault="007C0A1F" w:rsidP="007C0A1F">
      <w:pPr>
        <w:pStyle w:val="PargrafodaLista"/>
        <w:numPr>
          <w:ilvl w:val="0"/>
          <w:numId w:val="0"/>
        </w:numPr>
        <w:ind w:left="426"/>
        <w:jc w:val="left"/>
      </w:pPr>
    </w:p>
    <w:p w14:paraId="41F97B31" w14:textId="55A99AE7" w:rsidR="007C0A1F" w:rsidRPr="009C0DD8" w:rsidRDefault="00812CE3" w:rsidP="007C0A1F">
      <w:pPr>
        <w:pStyle w:val="PargrafodaLista"/>
        <w:ind w:left="426"/>
        <w:jc w:val="left"/>
      </w:pPr>
      <w:proofErr w:type="spellStart"/>
      <w:r w:rsidRPr="00812CE3">
        <w:rPr>
          <w:i/>
          <w:iCs/>
          <w:lang w:val="en-US"/>
        </w:rPr>
        <w:t>Artigo</w:t>
      </w:r>
      <w:proofErr w:type="spellEnd"/>
      <w:r w:rsidRPr="00812CE3">
        <w:rPr>
          <w:i/>
          <w:iCs/>
          <w:lang w:val="en-US"/>
        </w:rPr>
        <w:t xml:space="preserve"> "Laravel Jobs and Queue 101, building a simple analytics app". </w:t>
      </w:r>
      <w:r w:rsidRPr="00812CE3">
        <w:t>Consultado a 16/05/2022.</w:t>
      </w:r>
    </w:p>
    <w:p w14:paraId="1AF7E3A4" w14:textId="2BAEF9DE" w:rsidR="007C0A1F" w:rsidRDefault="007C0A1F" w:rsidP="007C0A1F">
      <w:pPr>
        <w:pStyle w:val="PargrafodaLista"/>
        <w:numPr>
          <w:ilvl w:val="0"/>
          <w:numId w:val="0"/>
        </w:numPr>
        <w:ind w:left="426"/>
        <w:jc w:val="left"/>
      </w:pPr>
      <w:r w:rsidRPr="006B6696">
        <w:t xml:space="preserve">Disponível </w:t>
      </w:r>
      <w:r>
        <w:t xml:space="preserve">em </w:t>
      </w:r>
      <w:hyperlink r:id="rId274" w:history="1">
        <w:r w:rsidR="00DD4D29" w:rsidRPr="00C06396">
          <w:rPr>
            <w:rStyle w:val="Hiperligao"/>
          </w:rPr>
          <w:t>https://laravel-news.com/laravel-jobs-and-queues-101</w:t>
        </w:r>
      </w:hyperlink>
    </w:p>
    <w:p w14:paraId="7D4DF3E3" w14:textId="77777777" w:rsidR="003620A3" w:rsidRDefault="003620A3" w:rsidP="003620A3">
      <w:pPr>
        <w:pStyle w:val="PargrafodaLista"/>
        <w:numPr>
          <w:ilvl w:val="0"/>
          <w:numId w:val="0"/>
        </w:numPr>
        <w:ind w:left="426"/>
        <w:jc w:val="left"/>
      </w:pPr>
    </w:p>
    <w:p w14:paraId="32924B85" w14:textId="4F71F6E7" w:rsidR="003620A3" w:rsidRPr="00743DAD" w:rsidRDefault="00984260" w:rsidP="003620A3">
      <w:pPr>
        <w:pStyle w:val="PargrafodaLista"/>
        <w:ind w:left="426"/>
        <w:jc w:val="left"/>
        <w:rPr>
          <w:lang w:val="en-US"/>
        </w:rPr>
      </w:pPr>
      <w:proofErr w:type="spellStart"/>
      <w:r w:rsidRPr="0048417B">
        <w:rPr>
          <w:i/>
          <w:iCs/>
          <w:lang w:val="en-US"/>
        </w:rPr>
        <w:t>Youtube</w:t>
      </w:r>
      <w:proofErr w:type="spellEnd"/>
      <w:r w:rsidRPr="0048417B">
        <w:rPr>
          <w:i/>
          <w:iCs/>
          <w:lang w:val="en-US"/>
        </w:rPr>
        <w:t xml:space="preserve"> Video </w:t>
      </w:r>
      <w:r w:rsidR="003620A3" w:rsidRPr="0048417B">
        <w:rPr>
          <w:i/>
          <w:iCs/>
          <w:lang w:val="en-US"/>
        </w:rPr>
        <w:t>“</w:t>
      </w:r>
      <w:r w:rsidRPr="0048417B">
        <w:rPr>
          <w:i/>
          <w:iCs/>
          <w:lang w:val="en-US"/>
        </w:rPr>
        <w:t xml:space="preserve">Laravel Roles and Permissions: All CORE Things You Need </w:t>
      </w:r>
      <w:proofErr w:type="gramStart"/>
      <w:r w:rsidRPr="0048417B">
        <w:rPr>
          <w:i/>
          <w:iCs/>
          <w:lang w:val="en-US"/>
        </w:rPr>
        <w:t>To</w:t>
      </w:r>
      <w:proofErr w:type="gramEnd"/>
      <w:r w:rsidRPr="0048417B">
        <w:rPr>
          <w:i/>
          <w:iCs/>
          <w:lang w:val="en-US"/>
        </w:rPr>
        <w:t xml:space="preserve"> Know</w:t>
      </w:r>
      <w:r w:rsidR="003620A3" w:rsidRPr="0048417B">
        <w:rPr>
          <w:i/>
          <w:iCs/>
          <w:lang w:val="en-US"/>
        </w:rPr>
        <w:t>”.</w:t>
      </w:r>
      <w:r w:rsidR="003620A3" w:rsidRPr="0048417B">
        <w:rPr>
          <w:lang w:val="en-US"/>
        </w:rPr>
        <w:t xml:space="preserve"> </w:t>
      </w:r>
      <w:proofErr w:type="spellStart"/>
      <w:r w:rsidR="003620A3" w:rsidRPr="00743DAD">
        <w:rPr>
          <w:lang w:val="en-US"/>
        </w:rPr>
        <w:t>Consultado</w:t>
      </w:r>
      <w:proofErr w:type="spellEnd"/>
      <w:r w:rsidR="003620A3" w:rsidRPr="00743DAD">
        <w:rPr>
          <w:lang w:val="en-US"/>
        </w:rPr>
        <w:t xml:space="preserve"> a </w:t>
      </w:r>
      <w:r w:rsidR="003C075A" w:rsidRPr="00743DAD">
        <w:rPr>
          <w:lang w:val="en-US"/>
        </w:rPr>
        <w:t>2</w:t>
      </w:r>
      <w:r w:rsidR="003620A3" w:rsidRPr="00743DAD">
        <w:rPr>
          <w:lang w:val="en-US"/>
        </w:rPr>
        <w:t>6/05/2022.</w:t>
      </w:r>
    </w:p>
    <w:p w14:paraId="3167F121" w14:textId="36EBC6E7" w:rsidR="003620A3" w:rsidRDefault="003620A3" w:rsidP="003620A3">
      <w:pPr>
        <w:pStyle w:val="PargrafodaLista"/>
        <w:numPr>
          <w:ilvl w:val="0"/>
          <w:numId w:val="0"/>
        </w:numPr>
        <w:ind w:left="426"/>
        <w:jc w:val="left"/>
      </w:pPr>
      <w:r w:rsidRPr="006B6696">
        <w:t xml:space="preserve">Disponível </w:t>
      </w:r>
      <w:r>
        <w:t>em</w:t>
      </w:r>
      <w:r w:rsidR="0048417B">
        <w:t xml:space="preserve"> </w:t>
      </w:r>
      <w:hyperlink r:id="rId275" w:history="1">
        <w:r w:rsidR="0048417B" w:rsidRPr="00C06396">
          <w:rPr>
            <w:rStyle w:val="Hiperligao"/>
          </w:rPr>
          <w:t>https://www.youtube.com/watch?v=kZOgH3-0Bko</w:t>
        </w:r>
      </w:hyperlink>
    </w:p>
    <w:p w14:paraId="711FD6D4" w14:textId="77777777" w:rsidR="00743DAD" w:rsidRDefault="00743DAD" w:rsidP="00743DAD">
      <w:pPr>
        <w:pStyle w:val="PargrafodaLista"/>
        <w:numPr>
          <w:ilvl w:val="0"/>
          <w:numId w:val="0"/>
        </w:numPr>
        <w:ind w:left="426"/>
        <w:jc w:val="left"/>
      </w:pPr>
    </w:p>
    <w:p w14:paraId="6D818144" w14:textId="77777777" w:rsidR="00743DAD" w:rsidRPr="00D0376A" w:rsidRDefault="00743DAD" w:rsidP="00743DAD">
      <w:pPr>
        <w:pStyle w:val="PargrafodaLista"/>
        <w:ind w:left="426"/>
        <w:jc w:val="left"/>
      </w:pPr>
      <w:r w:rsidRPr="00D0376A">
        <w:rPr>
          <w:i/>
          <w:iCs/>
          <w:lang w:val="en-US"/>
        </w:rPr>
        <w:t xml:space="preserve">Issue Github “listen </w:t>
      </w:r>
      <w:proofErr w:type="spellStart"/>
      <w:r w:rsidRPr="00D0376A">
        <w:rPr>
          <w:i/>
          <w:iCs/>
          <w:lang w:val="en-US"/>
        </w:rPr>
        <w:t>tcp</w:t>
      </w:r>
      <w:proofErr w:type="spellEnd"/>
      <w:r w:rsidRPr="00D0376A">
        <w:rPr>
          <w:i/>
          <w:iCs/>
          <w:lang w:val="en-US"/>
        </w:rPr>
        <w:t xml:space="preserve"> 0.0.0.0:80: bind: address already in use”.</w:t>
      </w:r>
      <w:r w:rsidRPr="00D0376A">
        <w:rPr>
          <w:lang w:val="en-US"/>
        </w:rPr>
        <w:t xml:space="preserve"> </w:t>
      </w:r>
      <w:r w:rsidRPr="00D0376A">
        <w:t xml:space="preserve">Consultado a </w:t>
      </w:r>
      <w:r>
        <w:t>30</w:t>
      </w:r>
      <w:r w:rsidRPr="00D0376A">
        <w:t>/05/2022.</w:t>
      </w:r>
    </w:p>
    <w:p w14:paraId="1C491075" w14:textId="77777777" w:rsidR="00743DAD" w:rsidRDefault="00743DAD" w:rsidP="00743DAD">
      <w:pPr>
        <w:pStyle w:val="PargrafodaLista"/>
        <w:numPr>
          <w:ilvl w:val="0"/>
          <w:numId w:val="0"/>
        </w:numPr>
        <w:ind w:left="426"/>
        <w:jc w:val="left"/>
      </w:pPr>
      <w:r w:rsidRPr="006B6696">
        <w:t xml:space="preserve">Disponível </w:t>
      </w:r>
      <w:r>
        <w:t xml:space="preserve">em </w:t>
      </w:r>
      <w:hyperlink r:id="rId276" w:history="1">
        <w:r w:rsidRPr="00C06396">
          <w:rPr>
            <w:rStyle w:val="Hiperligao"/>
          </w:rPr>
          <w:t>https://github.com/laradock/laradock/issues/16</w:t>
        </w:r>
      </w:hyperlink>
    </w:p>
    <w:p w14:paraId="48048C84" w14:textId="77777777" w:rsidR="00743DAD" w:rsidRDefault="00743DAD" w:rsidP="00743DAD">
      <w:pPr>
        <w:pStyle w:val="PargrafodaLista"/>
        <w:numPr>
          <w:ilvl w:val="0"/>
          <w:numId w:val="0"/>
        </w:numPr>
        <w:ind w:left="426"/>
        <w:jc w:val="left"/>
      </w:pPr>
    </w:p>
    <w:p w14:paraId="718F84AF" w14:textId="5AF1B18D" w:rsidR="00743DAD" w:rsidRPr="00D0376A" w:rsidRDefault="00AD6B7F" w:rsidP="00743DAD">
      <w:pPr>
        <w:pStyle w:val="PargrafodaLista"/>
        <w:ind w:left="426"/>
        <w:jc w:val="left"/>
      </w:pPr>
      <w:r w:rsidRPr="002931C2">
        <w:rPr>
          <w:i/>
          <w:iCs/>
        </w:rPr>
        <w:t xml:space="preserve">Repositório </w:t>
      </w:r>
      <w:proofErr w:type="spellStart"/>
      <w:r w:rsidRPr="002931C2">
        <w:rPr>
          <w:i/>
          <w:iCs/>
        </w:rPr>
        <w:t>Github</w:t>
      </w:r>
      <w:proofErr w:type="spellEnd"/>
      <w:r w:rsidRPr="002931C2">
        <w:rPr>
          <w:i/>
          <w:iCs/>
        </w:rPr>
        <w:t xml:space="preserve"> "</w:t>
      </w:r>
      <w:proofErr w:type="spellStart"/>
      <w:r w:rsidRPr="002931C2">
        <w:rPr>
          <w:i/>
          <w:iCs/>
        </w:rPr>
        <w:t>semantic</w:t>
      </w:r>
      <w:proofErr w:type="spellEnd"/>
      <w:r w:rsidRPr="002931C2">
        <w:rPr>
          <w:i/>
          <w:iCs/>
        </w:rPr>
        <w:t>-ui-calendar-</w:t>
      </w:r>
      <w:proofErr w:type="spellStart"/>
      <w:r w:rsidRPr="002931C2">
        <w:rPr>
          <w:i/>
          <w:iCs/>
        </w:rPr>
        <w:t>react</w:t>
      </w:r>
      <w:proofErr w:type="spellEnd"/>
      <w:r w:rsidRPr="002931C2">
        <w:rPr>
          <w:i/>
          <w:iCs/>
        </w:rPr>
        <w:t>"</w:t>
      </w:r>
      <w:r w:rsidR="002931C2" w:rsidRPr="002931C2">
        <w:rPr>
          <w:i/>
          <w:iCs/>
        </w:rPr>
        <w:t xml:space="preserve">. </w:t>
      </w:r>
      <w:r w:rsidR="00743DAD" w:rsidRPr="00D0376A">
        <w:t xml:space="preserve">Consultado a </w:t>
      </w:r>
      <w:r w:rsidR="00743DAD">
        <w:t>30</w:t>
      </w:r>
      <w:r w:rsidR="00743DAD" w:rsidRPr="00D0376A">
        <w:t>/05/2022.</w:t>
      </w:r>
    </w:p>
    <w:p w14:paraId="140D66C2" w14:textId="3669AA21" w:rsidR="00DB48F6" w:rsidRDefault="00743DAD" w:rsidP="00DB48F6">
      <w:pPr>
        <w:pStyle w:val="PargrafodaLista"/>
        <w:numPr>
          <w:ilvl w:val="0"/>
          <w:numId w:val="0"/>
        </w:numPr>
        <w:ind w:left="426"/>
        <w:jc w:val="left"/>
      </w:pPr>
      <w:r w:rsidRPr="006B6696">
        <w:t>Disponível</w:t>
      </w:r>
      <w:r w:rsidR="00F86DE6" w:rsidRPr="00F86DE6">
        <w:t xml:space="preserve"> em </w:t>
      </w:r>
      <w:hyperlink r:id="rId277" w:history="1">
        <w:r w:rsidR="00F86DE6" w:rsidRPr="00C06396">
          <w:rPr>
            <w:rStyle w:val="Hiperligao"/>
          </w:rPr>
          <w:t>https://github.com/zheyujie/semantic-ui-calendar-react</w:t>
        </w:r>
      </w:hyperlink>
    </w:p>
    <w:p w14:paraId="603BB5C3" w14:textId="77777777" w:rsidR="00F86DE6" w:rsidRDefault="00F86DE6" w:rsidP="00DB48F6">
      <w:pPr>
        <w:pStyle w:val="PargrafodaLista"/>
        <w:numPr>
          <w:ilvl w:val="0"/>
          <w:numId w:val="0"/>
        </w:numPr>
        <w:ind w:left="426"/>
        <w:jc w:val="left"/>
      </w:pPr>
    </w:p>
    <w:p w14:paraId="612BE6D5" w14:textId="77777777" w:rsidR="00DB48F6" w:rsidRPr="002B1C4F" w:rsidRDefault="00DB48F6" w:rsidP="00DB48F6">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w:t>
      </w:r>
      <w:r w:rsidRPr="00DB48F6">
        <w:rPr>
          <w:i/>
          <w:iCs/>
          <w:lang w:val="en-US"/>
        </w:rPr>
        <w:t>Laravel Best Practices for Developers | 2022</w:t>
      </w:r>
      <w:r w:rsidRPr="00BF2A53">
        <w:rPr>
          <w:i/>
          <w:iCs/>
          <w:lang w:val="en-US"/>
        </w:rPr>
        <w:t>”.</w:t>
      </w:r>
      <w:r>
        <w:rPr>
          <w:lang w:val="en-US"/>
        </w:rPr>
        <w:t xml:space="preserve"> </w:t>
      </w:r>
      <w:proofErr w:type="spellStart"/>
      <w:r>
        <w:rPr>
          <w:lang w:val="en-US"/>
        </w:rPr>
        <w:t>Consultado</w:t>
      </w:r>
      <w:proofErr w:type="spellEnd"/>
      <w:r>
        <w:rPr>
          <w:lang w:val="en-US"/>
        </w:rPr>
        <w:t xml:space="preserve"> a 20/06/2022.</w:t>
      </w:r>
    </w:p>
    <w:p w14:paraId="6C4368B8" w14:textId="77777777" w:rsidR="00DB48F6" w:rsidRDefault="00DB48F6" w:rsidP="00DB48F6">
      <w:pPr>
        <w:pStyle w:val="PargrafodaLista"/>
        <w:numPr>
          <w:ilvl w:val="0"/>
          <w:numId w:val="0"/>
        </w:numPr>
        <w:ind w:left="426"/>
        <w:jc w:val="left"/>
      </w:pPr>
      <w:r w:rsidRPr="006B6696">
        <w:t xml:space="preserve">Disponível </w:t>
      </w:r>
      <w:r>
        <w:t xml:space="preserve">em </w:t>
      </w:r>
      <w:hyperlink r:id="rId278" w:history="1">
        <w:r w:rsidRPr="00C06396">
          <w:rPr>
            <w:rStyle w:val="Hiperligao"/>
          </w:rPr>
          <w:t>https://medium.ironmans.blog/laravel-best-practices-for-developers-2022-1ede6c2a08ed</w:t>
        </w:r>
      </w:hyperlink>
    </w:p>
    <w:p w14:paraId="769D808A" w14:textId="77777777" w:rsidR="003620A3" w:rsidRDefault="003620A3" w:rsidP="003620A3">
      <w:pPr>
        <w:pStyle w:val="PargrafodaLista"/>
        <w:numPr>
          <w:ilvl w:val="0"/>
          <w:numId w:val="0"/>
        </w:numPr>
        <w:ind w:left="426"/>
        <w:jc w:val="left"/>
      </w:pPr>
    </w:p>
    <w:p w14:paraId="5A5C678E" w14:textId="77777777" w:rsidR="00E74FB7" w:rsidRDefault="00E74FB7" w:rsidP="003620A3">
      <w:pPr>
        <w:pStyle w:val="PargrafodaLista"/>
        <w:numPr>
          <w:ilvl w:val="0"/>
          <w:numId w:val="0"/>
        </w:numPr>
        <w:ind w:left="426"/>
        <w:jc w:val="left"/>
      </w:pPr>
    </w:p>
    <w:p w14:paraId="13592160" w14:textId="29AC254D" w:rsidR="003620A3" w:rsidRPr="002B1C4F" w:rsidRDefault="003620A3" w:rsidP="003620A3">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w:t>
      </w:r>
      <w:r w:rsidR="00B02184" w:rsidRPr="00B02184">
        <w:rPr>
          <w:i/>
          <w:iCs/>
          <w:lang w:val="en-US"/>
        </w:rPr>
        <w:t>7 Best Practices in Laravel You Should Know</w:t>
      </w:r>
      <w:r w:rsidRPr="00BF2A53">
        <w:rPr>
          <w:i/>
          <w:iCs/>
          <w:lang w:val="en-US"/>
        </w:rPr>
        <w:t>”.</w:t>
      </w:r>
      <w:r>
        <w:rPr>
          <w:lang w:val="en-US"/>
        </w:rPr>
        <w:t xml:space="preserve"> </w:t>
      </w:r>
      <w:proofErr w:type="spellStart"/>
      <w:r>
        <w:rPr>
          <w:lang w:val="en-US"/>
        </w:rPr>
        <w:t>Consultado</w:t>
      </w:r>
      <w:proofErr w:type="spellEnd"/>
      <w:r>
        <w:rPr>
          <w:lang w:val="en-US"/>
        </w:rPr>
        <w:t xml:space="preserve"> a 0</w:t>
      </w:r>
      <w:r w:rsidR="00B02184">
        <w:rPr>
          <w:lang w:val="en-US"/>
        </w:rPr>
        <w:t>4</w:t>
      </w:r>
      <w:r>
        <w:rPr>
          <w:lang w:val="en-US"/>
        </w:rPr>
        <w:t>/0</w:t>
      </w:r>
      <w:r w:rsidR="00B02184">
        <w:rPr>
          <w:lang w:val="en-US"/>
        </w:rPr>
        <w:t>7</w:t>
      </w:r>
      <w:r>
        <w:rPr>
          <w:lang w:val="en-US"/>
        </w:rPr>
        <w:t>/2022.</w:t>
      </w:r>
    </w:p>
    <w:p w14:paraId="00B04936" w14:textId="77777777" w:rsidR="0066498A" w:rsidRDefault="003620A3" w:rsidP="0066498A">
      <w:pPr>
        <w:pStyle w:val="PargrafodaLista"/>
        <w:numPr>
          <w:ilvl w:val="0"/>
          <w:numId w:val="0"/>
        </w:numPr>
        <w:ind w:left="426"/>
        <w:jc w:val="left"/>
      </w:pPr>
      <w:r w:rsidRPr="006B6696">
        <w:lastRenderedPageBreak/>
        <w:t xml:space="preserve">Disponível </w:t>
      </w:r>
      <w:r>
        <w:t xml:space="preserve">em </w:t>
      </w:r>
      <w:hyperlink r:id="rId279" w:history="1">
        <w:r w:rsidR="001B38C8" w:rsidRPr="00C06396">
          <w:rPr>
            <w:rStyle w:val="Hiperligao"/>
          </w:rPr>
          <w:t>https://cerwyn.medium.com/7-best-practices-in-laravel-you-should-know-2ed9878293de</w:t>
        </w:r>
      </w:hyperlink>
    </w:p>
    <w:p w14:paraId="05F54336" w14:textId="77777777" w:rsidR="0066498A" w:rsidRDefault="0066498A" w:rsidP="0066498A">
      <w:pPr>
        <w:pStyle w:val="PargrafodaLista"/>
        <w:numPr>
          <w:ilvl w:val="0"/>
          <w:numId w:val="0"/>
        </w:numPr>
        <w:ind w:left="426"/>
        <w:jc w:val="left"/>
      </w:pPr>
    </w:p>
    <w:p w14:paraId="0678787F" w14:textId="499AADC4" w:rsidR="0066498A" w:rsidRPr="007E7CBC" w:rsidRDefault="0066498A" w:rsidP="003B37F8">
      <w:pPr>
        <w:pStyle w:val="PargrafodaLista"/>
        <w:ind w:left="426"/>
        <w:jc w:val="left"/>
      </w:pPr>
      <w:r w:rsidRPr="007E7CBC">
        <w:rPr>
          <w:i/>
          <w:iCs/>
        </w:rPr>
        <w:t xml:space="preserve">Documentação “WCAG </w:t>
      </w:r>
      <w:proofErr w:type="spellStart"/>
      <w:r w:rsidRPr="007E7CBC">
        <w:rPr>
          <w:i/>
          <w:iCs/>
        </w:rPr>
        <w:t>Checklist</w:t>
      </w:r>
      <w:proofErr w:type="spellEnd"/>
      <w:r w:rsidRPr="007E7CBC">
        <w:rPr>
          <w:i/>
          <w:iCs/>
        </w:rPr>
        <w:t>”.</w:t>
      </w:r>
      <w:r w:rsidRPr="007E7CBC">
        <w:t xml:space="preserve"> </w:t>
      </w:r>
      <w:r w:rsidR="007E7CBC" w:rsidRPr="007E7CBC">
        <w:t>Para referência futura</w:t>
      </w:r>
      <w:r w:rsidRPr="007E7CBC">
        <w:t xml:space="preserve">. </w:t>
      </w:r>
    </w:p>
    <w:p w14:paraId="12CC18D9" w14:textId="52199525" w:rsidR="003F34D7" w:rsidRPr="006B6696" w:rsidRDefault="0066498A" w:rsidP="0066498A">
      <w:pPr>
        <w:pStyle w:val="PargrafodaLista"/>
        <w:numPr>
          <w:ilvl w:val="0"/>
          <w:numId w:val="0"/>
        </w:numPr>
        <w:ind w:left="426"/>
        <w:jc w:val="left"/>
      </w:pPr>
      <w:r w:rsidRPr="006B6696">
        <w:t xml:space="preserve">Disponível </w:t>
      </w:r>
      <w:r>
        <w:t xml:space="preserve">em </w:t>
      </w:r>
      <w:hyperlink r:id="rId280" w:history="1">
        <w:r w:rsidRPr="00C06396">
          <w:rPr>
            <w:rStyle w:val="Hiperligao"/>
          </w:rPr>
          <w:t>https://www.a11yproject.com/checklist/</w:t>
        </w:r>
      </w:hyperlink>
    </w:p>
    <w:p w14:paraId="414FC855" w14:textId="77777777" w:rsidR="00CD634D" w:rsidRDefault="00DD743C" w:rsidP="0056177A">
      <w:pPr>
        <w:spacing w:line="276" w:lineRule="auto"/>
        <w:ind w:firstLine="0"/>
        <w:jc w:val="left"/>
        <w:rPr>
          <w:rFonts w:ascii="Tahoma" w:hAnsi="Tahoma" w:cs="Tahoma"/>
        </w:rPr>
        <w:sectPr w:rsidR="00CD634D" w:rsidSect="00FE0313">
          <w:headerReference w:type="even" r:id="rId281"/>
          <w:headerReference w:type="default" r:id="rId282"/>
          <w:footerReference w:type="default" r:id="rId283"/>
          <w:type w:val="continuous"/>
          <w:pgSz w:w="11906" w:h="16838" w:code="9"/>
          <w:pgMar w:top="1418" w:right="1416" w:bottom="1418" w:left="1418" w:header="709" w:footer="612" w:gutter="0"/>
          <w:pgNumType w:start="1"/>
          <w:cols w:space="708"/>
          <w:docGrid w:linePitch="360"/>
        </w:sectPr>
      </w:pPr>
      <w:r w:rsidRPr="00A555E3">
        <w:rPr>
          <w:rFonts w:ascii="Tahoma" w:hAnsi="Tahoma" w:cs="Tahoma"/>
        </w:rPr>
        <w:br w:type="page"/>
      </w:r>
    </w:p>
    <w:p w14:paraId="0880A5D9" w14:textId="77777777" w:rsidR="00DD743C" w:rsidRPr="00FD1E80" w:rsidRDefault="00DD743C" w:rsidP="00FD1E80">
      <w:pPr>
        <w:pStyle w:val="Ttulo1"/>
      </w:pPr>
      <w:bookmarkStart w:id="219" w:name="_Toc357152327"/>
      <w:bookmarkStart w:id="220" w:name="_Toc357154533"/>
      <w:bookmarkStart w:id="221" w:name="_Toc530601453"/>
      <w:bookmarkStart w:id="222" w:name="_Toc109080428"/>
      <w:r w:rsidRPr="00FD1E80">
        <w:lastRenderedPageBreak/>
        <w:t>Anexos</w:t>
      </w:r>
      <w:bookmarkEnd w:id="219"/>
      <w:bookmarkEnd w:id="220"/>
      <w:bookmarkEnd w:id="221"/>
      <w:bookmarkEnd w:id="222"/>
    </w:p>
    <w:p w14:paraId="717E9998" w14:textId="37B8728A" w:rsidR="00485272" w:rsidRPr="00FD1E80" w:rsidRDefault="00485272" w:rsidP="00FD1E80">
      <w:pPr>
        <w:pStyle w:val="Ttulo2"/>
      </w:pPr>
      <w:bookmarkStart w:id="223" w:name="_Toc109080429"/>
      <w:r w:rsidRPr="00FD1E80">
        <w:t xml:space="preserve">Anexo </w:t>
      </w:r>
      <w:r w:rsidR="00FD1E80">
        <w:t>I</w:t>
      </w:r>
      <w:r w:rsidRPr="00FD1E80">
        <w:t xml:space="preserve"> – README do projeto com instruções de instalação</w:t>
      </w:r>
      <w:bookmarkEnd w:id="223"/>
    </w:p>
    <w:p w14:paraId="4F102073" w14:textId="56075955" w:rsidR="000143A3" w:rsidRDefault="0086033E" w:rsidP="00460DC2">
      <w:r w:rsidRPr="0086033E">
        <w:t>Links de ajuda podem s</w:t>
      </w:r>
      <w:r>
        <w:t>er consultados no ficheiro real.</w:t>
      </w:r>
      <w:r w:rsidR="0057464C">
        <w:t xml:space="preserve"> Aqui deixaremos apenas o resumo das instruções.</w:t>
      </w:r>
    </w:p>
    <w:p w14:paraId="55BA2F0E" w14:textId="77777777" w:rsidR="0086033E" w:rsidRPr="0086033E" w:rsidRDefault="0086033E" w:rsidP="008C070F">
      <w:pPr>
        <w:spacing w:after="0" w:line="276" w:lineRule="auto"/>
        <w:rPr>
          <w:rFonts w:ascii="Courier New" w:hAnsi="Courier New" w:cs="Courier New"/>
        </w:rPr>
      </w:pPr>
    </w:p>
    <w:p w14:paraId="04AEAF8B" w14:textId="546F5B58"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About Project</w:t>
      </w:r>
    </w:p>
    <w:p w14:paraId="3C9108E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Laravel 9.x</w:t>
      </w:r>
    </w:p>
    <w:p w14:paraId="230FD34C"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React</w:t>
      </w:r>
    </w:p>
    <w:p w14:paraId="3129DFB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Sail (docker)</w:t>
      </w:r>
    </w:p>
    <w:p w14:paraId="2E78C999" w14:textId="77777777" w:rsidR="008C070F" w:rsidRPr="00FE010E" w:rsidRDefault="008C070F" w:rsidP="004611A8">
      <w:pPr>
        <w:spacing w:after="0" w:line="276" w:lineRule="auto"/>
        <w:rPr>
          <w:rFonts w:ascii="Courier New" w:hAnsi="Courier New" w:cs="Courier New"/>
          <w:sz w:val="20"/>
          <w:szCs w:val="20"/>
          <w:lang w:val="en-US"/>
        </w:rPr>
      </w:pPr>
    </w:p>
    <w:p w14:paraId="6ADAC30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Installation</w:t>
      </w:r>
    </w:p>
    <w:p w14:paraId="6579CD12" w14:textId="77777777" w:rsidR="008C070F" w:rsidRPr="00FE010E" w:rsidRDefault="008C070F" w:rsidP="004611A8">
      <w:pPr>
        <w:spacing w:after="0" w:line="276" w:lineRule="auto"/>
        <w:rPr>
          <w:rFonts w:ascii="Courier New" w:hAnsi="Courier New" w:cs="Courier New"/>
          <w:sz w:val="20"/>
          <w:szCs w:val="20"/>
          <w:lang w:val="en-US"/>
        </w:rPr>
      </w:pPr>
    </w:p>
    <w:p w14:paraId="0CBD156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1) Install Ubuntu &amp; Docker (WSL 2 on </w:t>
      </w:r>
      <w:proofErr w:type="gramStart"/>
      <w:r w:rsidRPr="00FE010E">
        <w:rPr>
          <w:rFonts w:ascii="Courier New" w:hAnsi="Courier New" w:cs="Courier New"/>
          <w:sz w:val="20"/>
          <w:szCs w:val="20"/>
          <w:lang w:val="en-US"/>
        </w:rPr>
        <w:t>Windows )</w:t>
      </w:r>
      <w:proofErr w:type="gramEnd"/>
    </w:p>
    <w:p w14:paraId="383537DC" w14:textId="77777777" w:rsidR="0057464C" w:rsidRPr="004611A8" w:rsidRDefault="0057464C" w:rsidP="004611A8">
      <w:pPr>
        <w:spacing w:after="0" w:line="276" w:lineRule="auto"/>
        <w:rPr>
          <w:rFonts w:ascii="Courier New" w:hAnsi="Courier New" w:cs="Courier New"/>
          <w:sz w:val="20"/>
          <w:szCs w:val="20"/>
          <w:lang w:val="en-US"/>
        </w:rPr>
      </w:pPr>
    </w:p>
    <w:p w14:paraId="23BD3124" w14:textId="4B813E06"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2) Install PHP and Composer based on the following docs:      </w:t>
      </w:r>
    </w:p>
    <w:p w14:paraId="39190A77" w14:textId="77777777" w:rsidR="0057464C" w:rsidRPr="004611A8" w:rsidRDefault="0057464C" w:rsidP="004611A8">
      <w:pPr>
        <w:spacing w:after="0" w:line="276" w:lineRule="auto"/>
        <w:rPr>
          <w:rFonts w:ascii="Courier New" w:hAnsi="Courier New" w:cs="Courier New"/>
          <w:sz w:val="20"/>
          <w:szCs w:val="20"/>
          <w:lang w:val="en-US"/>
        </w:rPr>
      </w:pPr>
    </w:p>
    <w:p w14:paraId="1470AFA7" w14:textId="6CACB7EE"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3) Create public and private keys:</w:t>
      </w:r>
    </w:p>
    <w:p w14:paraId="1B02A892"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Execute </w:t>
      </w:r>
      <w:proofErr w:type="gramStart"/>
      <w:r w:rsidRPr="00FE010E">
        <w:rPr>
          <w:rFonts w:ascii="Courier New" w:hAnsi="Courier New" w:cs="Courier New"/>
          <w:sz w:val="20"/>
          <w:szCs w:val="20"/>
          <w:lang w:val="en-US"/>
        </w:rPr>
        <w:t>this commands</w:t>
      </w:r>
      <w:proofErr w:type="gramEnd"/>
      <w:r w:rsidRPr="00FE010E">
        <w:rPr>
          <w:rFonts w:ascii="Courier New" w:hAnsi="Courier New" w:cs="Courier New"/>
          <w:sz w:val="20"/>
          <w:szCs w:val="20"/>
          <w:lang w:val="en-US"/>
        </w:rPr>
        <w:t>:</w:t>
      </w:r>
    </w:p>
    <w:p w14:paraId="1CB7BAC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openssl</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genrsa</w:t>
      </w:r>
      <w:proofErr w:type="spellEnd"/>
      <w:r w:rsidRPr="00FE010E">
        <w:rPr>
          <w:rFonts w:ascii="Courier New" w:hAnsi="Courier New" w:cs="Courier New"/>
          <w:sz w:val="20"/>
          <w:szCs w:val="20"/>
          <w:lang w:val="en-US"/>
        </w:rPr>
        <w:t xml:space="preserve"> -out storage/</w:t>
      </w:r>
      <w:proofErr w:type="spellStart"/>
      <w:r w:rsidRPr="00FE010E">
        <w:rPr>
          <w:rFonts w:ascii="Courier New" w:hAnsi="Courier New" w:cs="Courier New"/>
          <w:sz w:val="20"/>
          <w:szCs w:val="20"/>
          <w:lang w:val="en-US"/>
        </w:rPr>
        <w:t>oauth-private.key</w:t>
      </w:r>
      <w:proofErr w:type="spellEnd"/>
      <w:r w:rsidRPr="00FE010E">
        <w:rPr>
          <w:rFonts w:ascii="Courier New" w:hAnsi="Courier New" w:cs="Courier New"/>
          <w:sz w:val="20"/>
          <w:szCs w:val="20"/>
          <w:lang w:val="en-US"/>
        </w:rPr>
        <w:t xml:space="preserve"> 2048</w:t>
      </w:r>
    </w:p>
    <w:p w14:paraId="2E7ABB36"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openssl</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rsa</w:t>
      </w:r>
      <w:proofErr w:type="spellEnd"/>
      <w:r w:rsidRPr="00FE010E">
        <w:rPr>
          <w:rFonts w:ascii="Courier New" w:hAnsi="Courier New" w:cs="Courier New"/>
          <w:sz w:val="20"/>
          <w:szCs w:val="20"/>
          <w:lang w:val="en-US"/>
        </w:rPr>
        <w:t xml:space="preserve"> -in storage/</w:t>
      </w:r>
      <w:proofErr w:type="spellStart"/>
      <w:r w:rsidRPr="00FE010E">
        <w:rPr>
          <w:rFonts w:ascii="Courier New" w:hAnsi="Courier New" w:cs="Courier New"/>
          <w:sz w:val="20"/>
          <w:szCs w:val="20"/>
          <w:lang w:val="en-US"/>
        </w:rPr>
        <w:t>oauth-private.key</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pubout</w:t>
      </w:r>
      <w:proofErr w:type="spellEnd"/>
      <w:r w:rsidRPr="00FE010E">
        <w:rPr>
          <w:rFonts w:ascii="Courier New" w:hAnsi="Courier New" w:cs="Courier New"/>
          <w:sz w:val="20"/>
          <w:szCs w:val="20"/>
          <w:lang w:val="en-US"/>
        </w:rPr>
        <w:t xml:space="preserve"> -out storage/</w:t>
      </w:r>
      <w:proofErr w:type="spellStart"/>
      <w:r w:rsidRPr="00FE010E">
        <w:rPr>
          <w:rFonts w:ascii="Courier New" w:hAnsi="Courier New" w:cs="Courier New"/>
          <w:sz w:val="20"/>
          <w:szCs w:val="20"/>
          <w:lang w:val="en-US"/>
        </w:rPr>
        <w:t>oauth-public.key</w:t>
      </w:r>
      <w:proofErr w:type="spellEnd"/>
    </w:p>
    <w:p w14:paraId="2C78BF5A" w14:textId="77777777" w:rsidR="008C070F" w:rsidRPr="00FE010E" w:rsidRDefault="008C070F" w:rsidP="004611A8">
      <w:pPr>
        <w:spacing w:after="0" w:line="276" w:lineRule="auto"/>
        <w:rPr>
          <w:rFonts w:ascii="Courier New" w:hAnsi="Courier New" w:cs="Courier New"/>
          <w:sz w:val="20"/>
          <w:szCs w:val="20"/>
          <w:lang w:val="en-US"/>
        </w:rPr>
      </w:pPr>
    </w:p>
    <w:p w14:paraId="2F519E1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4) Change to your project folder with `cd` command</w:t>
      </w:r>
    </w:p>
    <w:p w14:paraId="4484FA75"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cd /</w:t>
      </w:r>
      <w:proofErr w:type="spellStart"/>
      <w:r w:rsidRPr="00FE010E">
        <w:rPr>
          <w:rFonts w:ascii="Courier New" w:hAnsi="Courier New" w:cs="Courier New"/>
          <w:sz w:val="20"/>
          <w:szCs w:val="20"/>
          <w:lang w:val="en-US"/>
        </w:rPr>
        <w:t>mnt</w:t>
      </w:r>
      <w:proofErr w:type="spellEnd"/>
      <w:r w:rsidRPr="00FE010E">
        <w:rPr>
          <w:rFonts w:ascii="Courier New" w:hAnsi="Courier New" w:cs="Courier New"/>
          <w:sz w:val="20"/>
          <w:szCs w:val="20"/>
          <w:lang w:val="en-US"/>
        </w:rPr>
        <w:t>/c/</w:t>
      </w:r>
      <w:proofErr w:type="spellStart"/>
      <w:r w:rsidRPr="00FE010E">
        <w:rPr>
          <w:rFonts w:ascii="Courier New" w:hAnsi="Courier New" w:cs="Courier New"/>
          <w:sz w:val="20"/>
          <w:szCs w:val="20"/>
          <w:lang w:val="en-US"/>
        </w:rPr>
        <w:t>path_to_your_git_folder</w:t>
      </w:r>
      <w:proofErr w:type="spellEnd"/>
      <w:r w:rsidRPr="00FE010E">
        <w:rPr>
          <w:rFonts w:ascii="Courier New" w:hAnsi="Courier New" w:cs="Courier New"/>
          <w:sz w:val="20"/>
          <w:szCs w:val="20"/>
          <w:lang w:val="en-US"/>
        </w:rPr>
        <w:t xml:space="preserve">        </w:t>
      </w:r>
    </w:p>
    <w:p w14:paraId="3C893910" w14:textId="77777777" w:rsidR="008C070F" w:rsidRPr="00FE010E" w:rsidRDefault="008C070F" w:rsidP="004611A8">
      <w:pPr>
        <w:spacing w:after="0" w:line="276" w:lineRule="auto"/>
        <w:rPr>
          <w:rFonts w:ascii="Courier New" w:hAnsi="Courier New" w:cs="Courier New"/>
          <w:sz w:val="20"/>
          <w:szCs w:val="20"/>
          <w:lang w:val="en-US"/>
        </w:rPr>
      </w:pPr>
    </w:p>
    <w:p w14:paraId="775EFD7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5) Add sail alias to machine</w:t>
      </w:r>
    </w:p>
    <w:p w14:paraId="4A0FBE18"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alias sail='[ -f </w:t>
      </w:r>
      <w:proofErr w:type="gramStart"/>
      <w:r w:rsidRPr="00FE010E">
        <w:rPr>
          <w:rFonts w:ascii="Courier New" w:hAnsi="Courier New" w:cs="Courier New"/>
          <w:sz w:val="20"/>
          <w:szCs w:val="20"/>
          <w:lang w:val="en-US"/>
        </w:rPr>
        <w:t>sail ]</w:t>
      </w:r>
      <w:proofErr w:type="gramEnd"/>
      <w:r w:rsidRPr="00FE010E">
        <w:rPr>
          <w:rFonts w:ascii="Courier New" w:hAnsi="Courier New" w:cs="Courier New"/>
          <w:sz w:val="20"/>
          <w:szCs w:val="20"/>
          <w:lang w:val="en-US"/>
        </w:rPr>
        <w:t xml:space="preserve"> &amp;&amp; bash sail || bash vendor/bin/sail'</w:t>
      </w:r>
    </w:p>
    <w:p w14:paraId="58FC72C9" w14:textId="77777777" w:rsidR="008C070F" w:rsidRPr="00FE010E" w:rsidRDefault="008C070F" w:rsidP="004611A8">
      <w:pPr>
        <w:spacing w:after="0" w:line="276" w:lineRule="auto"/>
        <w:rPr>
          <w:rFonts w:ascii="Courier New" w:hAnsi="Courier New" w:cs="Courier New"/>
          <w:sz w:val="20"/>
          <w:szCs w:val="20"/>
          <w:lang w:val="en-US"/>
        </w:rPr>
      </w:pPr>
    </w:p>
    <w:p w14:paraId="67CC819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6) Init docker with sail</w:t>
      </w:r>
    </w:p>
    <w:p w14:paraId="65342EC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up -d</w:t>
      </w:r>
    </w:p>
    <w:p w14:paraId="1DF37D09" w14:textId="77777777" w:rsidR="008C070F" w:rsidRPr="00FE010E" w:rsidRDefault="008C070F" w:rsidP="004611A8">
      <w:pPr>
        <w:spacing w:after="0" w:line="276" w:lineRule="auto"/>
        <w:rPr>
          <w:rFonts w:ascii="Courier New" w:hAnsi="Courier New" w:cs="Courier New"/>
          <w:sz w:val="20"/>
          <w:szCs w:val="20"/>
          <w:lang w:val="en-US"/>
        </w:rPr>
      </w:pPr>
    </w:p>
    <w:p w14:paraId="21107599" w14:textId="2FD8F45C"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7) </w:t>
      </w:r>
      <w:r w:rsidR="00C7426A" w:rsidRPr="004611A8">
        <w:rPr>
          <w:rFonts w:ascii="Courier New" w:hAnsi="Courier New" w:cs="Courier New"/>
          <w:sz w:val="20"/>
          <w:szCs w:val="20"/>
          <w:lang w:val="en-US"/>
        </w:rPr>
        <w:t>Install</w:t>
      </w:r>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laravel</w:t>
      </w:r>
      <w:proofErr w:type="spellEnd"/>
      <w:r w:rsidRPr="00FE010E">
        <w:rPr>
          <w:rFonts w:ascii="Courier New" w:hAnsi="Courier New" w:cs="Courier New"/>
          <w:sz w:val="20"/>
          <w:szCs w:val="20"/>
          <w:lang w:val="en-US"/>
        </w:rPr>
        <w:t xml:space="preserve"> vendor stuff</w:t>
      </w:r>
    </w:p>
    <w:p w14:paraId="2AA32F0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gramStart"/>
      <w:r w:rsidRPr="00FE010E">
        <w:rPr>
          <w:rFonts w:ascii="Courier New" w:hAnsi="Courier New" w:cs="Courier New"/>
          <w:sz w:val="20"/>
          <w:szCs w:val="20"/>
          <w:lang w:val="en-US"/>
        </w:rPr>
        <w:t>composer</w:t>
      </w:r>
      <w:proofErr w:type="gramEnd"/>
      <w:r w:rsidRPr="00FE010E">
        <w:rPr>
          <w:rFonts w:ascii="Courier New" w:hAnsi="Courier New" w:cs="Courier New"/>
          <w:sz w:val="20"/>
          <w:szCs w:val="20"/>
          <w:lang w:val="en-US"/>
        </w:rPr>
        <w:t xml:space="preserve"> install</w:t>
      </w:r>
    </w:p>
    <w:p w14:paraId="51511FED" w14:textId="77777777" w:rsidR="008C070F" w:rsidRPr="00FE010E" w:rsidRDefault="008C070F" w:rsidP="004611A8">
      <w:pPr>
        <w:spacing w:after="0" w:line="276" w:lineRule="auto"/>
        <w:rPr>
          <w:rFonts w:ascii="Courier New" w:hAnsi="Courier New" w:cs="Courier New"/>
          <w:sz w:val="20"/>
          <w:szCs w:val="20"/>
          <w:lang w:val="en-US"/>
        </w:rPr>
      </w:pPr>
    </w:p>
    <w:p w14:paraId="304299E5" w14:textId="77777777" w:rsidR="008C070F" w:rsidRPr="00FE010E" w:rsidRDefault="008C070F" w:rsidP="004611A8">
      <w:pPr>
        <w:spacing w:after="0" w:line="276" w:lineRule="auto"/>
        <w:rPr>
          <w:rFonts w:ascii="Courier New" w:hAnsi="Courier New" w:cs="Courier New"/>
          <w:sz w:val="20"/>
          <w:szCs w:val="20"/>
          <w:lang w:val="en-US"/>
        </w:rPr>
      </w:pPr>
    </w:p>
    <w:p w14:paraId="0616B505"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8) Run migrations and seeders for the database </w:t>
      </w:r>
    </w:p>
    <w:p w14:paraId="05006D3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w:t>
      </w:r>
      <w:proofErr w:type="gramStart"/>
      <w:r w:rsidRPr="00FE010E">
        <w:rPr>
          <w:rFonts w:ascii="Courier New" w:hAnsi="Courier New" w:cs="Courier New"/>
          <w:sz w:val="20"/>
          <w:szCs w:val="20"/>
          <w:lang w:val="en-US"/>
        </w:rPr>
        <w:t>artisan</w:t>
      </w:r>
      <w:proofErr w:type="gramEnd"/>
      <w:r w:rsidRPr="00FE010E">
        <w:rPr>
          <w:rFonts w:ascii="Courier New" w:hAnsi="Courier New" w:cs="Courier New"/>
          <w:sz w:val="20"/>
          <w:szCs w:val="20"/>
          <w:lang w:val="en-US"/>
        </w:rPr>
        <w:t xml:space="preserve"> migrate --seed</w:t>
      </w:r>
    </w:p>
    <w:p w14:paraId="7C6B2DF2"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 or -----</w:t>
      </w:r>
    </w:p>
    <w:p w14:paraId="36CEA1F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proofErr w:type="gramStart"/>
      <w:r w:rsidRPr="00FE010E">
        <w:rPr>
          <w:rFonts w:ascii="Courier New" w:hAnsi="Courier New" w:cs="Courier New"/>
          <w:sz w:val="20"/>
          <w:szCs w:val="20"/>
          <w:lang w:val="en-US"/>
        </w:rPr>
        <w:t>migrate:fresh</w:t>
      </w:r>
      <w:proofErr w:type="spellEnd"/>
      <w:proofErr w:type="gramEnd"/>
      <w:r w:rsidRPr="00FE010E">
        <w:rPr>
          <w:rFonts w:ascii="Courier New" w:hAnsi="Courier New" w:cs="Courier New"/>
          <w:sz w:val="20"/>
          <w:szCs w:val="20"/>
          <w:lang w:val="en-US"/>
        </w:rPr>
        <w:t xml:space="preserve"> --seed</w:t>
      </w:r>
    </w:p>
    <w:p w14:paraId="3029312A" w14:textId="77777777" w:rsidR="008C070F" w:rsidRPr="00FE010E" w:rsidRDefault="008C070F" w:rsidP="004611A8">
      <w:pPr>
        <w:spacing w:after="0" w:line="276" w:lineRule="auto"/>
        <w:rPr>
          <w:rFonts w:ascii="Courier New" w:hAnsi="Courier New" w:cs="Courier New"/>
          <w:sz w:val="20"/>
          <w:szCs w:val="20"/>
          <w:lang w:val="en-US"/>
        </w:rPr>
      </w:pPr>
    </w:p>
    <w:p w14:paraId="374FF253"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9) Create personal Token for login</w:t>
      </w:r>
    </w:p>
    <w:p w14:paraId="31D0552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proofErr w:type="gramStart"/>
      <w:r w:rsidRPr="00FE010E">
        <w:rPr>
          <w:rFonts w:ascii="Courier New" w:hAnsi="Courier New" w:cs="Courier New"/>
          <w:sz w:val="20"/>
          <w:szCs w:val="20"/>
          <w:lang w:val="en-US"/>
        </w:rPr>
        <w:t>passport:client</w:t>
      </w:r>
      <w:proofErr w:type="spellEnd"/>
      <w:proofErr w:type="gramEnd"/>
      <w:r w:rsidRPr="00FE010E">
        <w:rPr>
          <w:rFonts w:ascii="Courier New" w:hAnsi="Courier New" w:cs="Courier New"/>
          <w:sz w:val="20"/>
          <w:szCs w:val="20"/>
          <w:lang w:val="en-US"/>
        </w:rPr>
        <w:t xml:space="preserve"> --personal</w:t>
      </w:r>
    </w:p>
    <w:p w14:paraId="20606EB3" w14:textId="77777777" w:rsidR="008C070F" w:rsidRPr="00FE010E" w:rsidRDefault="008C070F" w:rsidP="004611A8">
      <w:pPr>
        <w:spacing w:after="0" w:line="276" w:lineRule="auto"/>
        <w:rPr>
          <w:rFonts w:ascii="Courier New" w:hAnsi="Courier New" w:cs="Courier New"/>
          <w:sz w:val="20"/>
          <w:szCs w:val="20"/>
          <w:lang w:val="en-US"/>
        </w:rPr>
      </w:pPr>
    </w:p>
    <w:p w14:paraId="2E838A3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10) Test LDAP connection</w:t>
      </w:r>
    </w:p>
    <w:p w14:paraId="2B913D2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r w:rsidRPr="00FE010E">
        <w:rPr>
          <w:rFonts w:ascii="Courier New" w:hAnsi="Courier New" w:cs="Courier New"/>
          <w:sz w:val="20"/>
          <w:szCs w:val="20"/>
          <w:lang w:val="en-US"/>
        </w:rPr>
        <w:t>ldap:test</w:t>
      </w:r>
      <w:proofErr w:type="spellEnd"/>
    </w:p>
    <w:p w14:paraId="7DE3C739" w14:textId="77777777" w:rsidR="008C070F" w:rsidRPr="00FE010E" w:rsidRDefault="008C070F" w:rsidP="004611A8">
      <w:pPr>
        <w:spacing w:after="0" w:line="276" w:lineRule="auto"/>
        <w:rPr>
          <w:rFonts w:ascii="Courier New" w:hAnsi="Courier New" w:cs="Courier New"/>
          <w:sz w:val="20"/>
          <w:szCs w:val="20"/>
          <w:lang w:val="en-US"/>
        </w:rPr>
      </w:pPr>
    </w:p>
    <w:p w14:paraId="1E4CC876" w14:textId="77777777" w:rsidR="008C070F" w:rsidRPr="004611A8" w:rsidRDefault="008C070F" w:rsidP="004611A8">
      <w:pPr>
        <w:spacing w:after="0" w:line="276" w:lineRule="auto"/>
        <w:rPr>
          <w:rFonts w:ascii="Courier New" w:hAnsi="Courier New" w:cs="Courier New"/>
          <w:sz w:val="20"/>
          <w:szCs w:val="20"/>
          <w:lang w:val="en-US"/>
        </w:rPr>
      </w:pPr>
    </w:p>
    <w:p w14:paraId="02B31CD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11) To run React frontend</w:t>
      </w:r>
    </w:p>
    <w:p w14:paraId="78A2CEF6"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install</w:t>
      </w:r>
    </w:p>
    <w:p w14:paraId="7D4B6D20" w14:textId="77777777" w:rsidR="008C070F" w:rsidRPr="00FE010E" w:rsidRDefault="008C070F" w:rsidP="004611A8">
      <w:pPr>
        <w:spacing w:after="0" w:line="276" w:lineRule="auto"/>
        <w:rPr>
          <w:rFonts w:ascii="Courier New" w:hAnsi="Courier New" w:cs="Courier New"/>
          <w:sz w:val="20"/>
          <w:szCs w:val="20"/>
          <w:lang w:val="en-US"/>
        </w:rPr>
      </w:pPr>
    </w:p>
    <w:p w14:paraId="5C69C0C6" w14:textId="77777777" w:rsidR="0057464C"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watch        // watch changes on files</w:t>
      </w:r>
    </w:p>
    <w:p w14:paraId="60155A73" w14:textId="77777777" w:rsidR="0057464C" w:rsidRPr="00FE010E"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or</w:t>
      </w:r>
    </w:p>
    <w:p w14:paraId="2E3BC48C" w14:textId="77777777" w:rsidR="0057464C" w:rsidRPr="004611A8"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dev          // compile once</w:t>
      </w:r>
    </w:p>
    <w:p w14:paraId="2EF17D64" w14:textId="77777777" w:rsidR="0057464C" w:rsidRPr="00FE010E"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or</w:t>
      </w:r>
    </w:p>
    <w:p w14:paraId="01643AFA" w14:textId="710E30AD" w:rsidR="0057464C" w:rsidRPr="004611A8"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w:t>
      </w:r>
      <w:r w:rsidRPr="004611A8">
        <w:rPr>
          <w:rFonts w:ascii="Courier New" w:hAnsi="Courier New" w:cs="Courier New"/>
          <w:sz w:val="20"/>
          <w:szCs w:val="20"/>
          <w:lang w:val="en-US"/>
        </w:rPr>
        <w:t>hot</w:t>
      </w:r>
      <w:r w:rsidR="00FE010E" w:rsidRPr="004611A8">
        <w:rPr>
          <w:rFonts w:ascii="Courier New" w:hAnsi="Courier New" w:cs="Courier New"/>
          <w:sz w:val="20"/>
          <w:szCs w:val="20"/>
          <w:lang w:val="en-US"/>
        </w:rPr>
        <w:t xml:space="preserve"> </w:t>
      </w:r>
      <w:r w:rsidR="00460DC2" w:rsidRPr="004611A8">
        <w:rPr>
          <w:rFonts w:ascii="Courier New" w:hAnsi="Courier New" w:cs="Courier New"/>
          <w:sz w:val="20"/>
          <w:szCs w:val="20"/>
          <w:lang w:val="en-US"/>
        </w:rPr>
        <w:t xml:space="preserve">         </w:t>
      </w:r>
      <w:r w:rsidR="00FE010E" w:rsidRPr="004611A8">
        <w:rPr>
          <w:rFonts w:ascii="Courier New" w:hAnsi="Courier New" w:cs="Courier New"/>
          <w:sz w:val="20"/>
          <w:szCs w:val="20"/>
          <w:lang w:val="en-US"/>
        </w:rPr>
        <w:t>/</w:t>
      </w:r>
      <w:r w:rsidRPr="00FE010E">
        <w:rPr>
          <w:rFonts w:ascii="Courier New" w:hAnsi="Courier New" w:cs="Courier New"/>
          <w:sz w:val="20"/>
          <w:szCs w:val="20"/>
          <w:lang w:val="en-US"/>
        </w:rPr>
        <w:t xml:space="preserve">/ compile </w:t>
      </w:r>
      <w:r w:rsidR="00FE010E" w:rsidRPr="004611A8">
        <w:rPr>
          <w:rFonts w:ascii="Courier New" w:hAnsi="Courier New" w:cs="Courier New"/>
          <w:sz w:val="20"/>
          <w:szCs w:val="20"/>
          <w:lang w:val="en-US"/>
        </w:rPr>
        <w:t>and refresh on file changes</w:t>
      </w:r>
    </w:p>
    <w:p w14:paraId="5C11C97F" w14:textId="45EFEF5F" w:rsidR="0057464C" w:rsidRPr="00FE010E" w:rsidRDefault="0057464C" w:rsidP="004611A8">
      <w:pPr>
        <w:spacing w:after="0" w:line="276" w:lineRule="auto"/>
        <w:rPr>
          <w:rFonts w:ascii="Courier New" w:hAnsi="Courier New" w:cs="Courier New"/>
          <w:sz w:val="20"/>
          <w:szCs w:val="20"/>
          <w:lang w:val="en-US"/>
        </w:rPr>
      </w:pPr>
    </w:p>
    <w:p w14:paraId="2AA40D53" w14:textId="77777777" w:rsidR="008C070F" w:rsidRPr="00FE010E" w:rsidRDefault="008C070F" w:rsidP="004611A8">
      <w:pPr>
        <w:spacing w:after="0" w:line="276" w:lineRule="auto"/>
        <w:rPr>
          <w:rFonts w:ascii="Courier New" w:hAnsi="Courier New" w:cs="Courier New"/>
          <w:sz w:val="20"/>
          <w:szCs w:val="20"/>
        </w:rPr>
      </w:pPr>
      <w:r w:rsidRPr="00FE010E">
        <w:rPr>
          <w:rFonts w:ascii="Courier New" w:hAnsi="Courier New" w:cs="Courier New"/>
          <w:sz w:val="20"/>
          <w:szCs w:val="20"/>
        </w:rPr>
        <w:t>12) Plugins</w:t>
      </w:r>
    </w:p>
    <w:p w14:paraId="7E6C09C8" w14:textId="77777777" w:rsidR="008C070F" w:rsidRPr="00FE010E" w:rsidRDefault="008C070F" w:rsidP="004611A8">
      <w:pPr>
        <w:spacing w:after="0" w:line="276" w:lineRule="auto"/>
        <w:rPr>
          <w:rFonts w:ascii="Courier New" w:hAnsi="Courier New" w:cs="Courier New"/>
          <w:sz w:val="20"/>
          <w:szCs w:val="20"/>
        </w:rPr>
      </w:pPr>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Translations</w:t>
      </w:r>
      <w:proofErr w:type="spellEnd"/>
      <w:r w:rsidRPr="00FE010E">
        <w:rPr>
          <w:rFonts w:ascii="Courier New" w:hAnsi="Courier New" w:cs="Courier New"/>
          <w:sz w:val="20"/>
          <w:szCs w:val="20"/>
        </w:rPr>
        <w:t>](https://react.i18next.com/)</w:t>
      </w:r>
    </w:p>
    <w:p w14:paraId="11C02A15" w14:textId="77777777" w:rsidR="008C070F" w:rsidRPr="00FE010E" w:rsidRDefault="008C070F" w:rsidP="004611A8">
      <w:pPr>
        <w:spacing w:after="0" w:line="276" w:lineRule="auto"/>
        <w:rPr>
          <w:rFonts w:ascii="Courier New" w:hAnsi="Courier New" w:cs="Courier New"/>
          <w:sz w:val="20"/>
          <w:szCs w:val="20"/>
        </w:rPr>
      </w:pPr>
    </w:p>
    <w:p w14:paraId="6DFA3757" w14:textId="77777777" w:rsidR="008C070F" w:rsidRPr="005A0423" w:rsidRDefault="008C070F" w:rsidP="004611A8">
      <w:pPr>
        <w:spacing w:after="0" w:line="276" w:lineRule="auto"/>
        <w:rPr>
          <w:rFonts w:ascii="Courier New" w:hAnsi="Courier New" w:cs="Courier New"/>
          <w:sz w:val="20"/>
          <w:szCs w:val="20"/>
          <w:lang w:val="en-US"/>
        </w:rPr>
      </w:pPr>
      <w:r w:rsidRPr="005A0423">
        <w:rPr>
          <w:rFonts w:ascii="Courier New" w:hAnsi="Courier New" w:cs="Courier New"/>
          <w:sz w:val="20"/>
          <w:szCs w:val="20"/>
          <w:lang w:val="en-US"/>
        </w:rPr>
        <w:t>13) Links</w:t>
      </w:r>
    </w:p>
    <w:p w14:paraId="5EDA668C" w14:textId="77777777" w:rsidR="008C070F" w:rsidRPr="00FE010E" w:rsidRDefault="008C070F" w:rsidP="004611A8">
      <w:pPr>
        <w:spacing w:after="0" w:line="276" w:lineRule="auto"/>
        <w:rPr>
          <w:rFonts w:ascii="Courier New" w:hAnsi="Courier New" w:cs="Courier New"/>
          <w:sz w:val="20"/>
          <w:szCs w:val="20"/>
          <w:lang w:val="en-US"/>
        </w:rPr>
      </w:pPr>
    </w:p>
    <w:p w14:paraId="7B9CEA6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15) Server commands</w:t>
      </w:r>
    </w:p>
    <w:p w14:paraId="4DD9D161" w14:textId="77777777" w:rsidR="008C070F" w:rsidRPr="00FE010E" w:rsidRDefault="008C070F" w:rsidP="004611A8">
      <w:pPr>
        <w:spacing w:after="0" w:line="276" w:lineRule="auto"/>
        <w:rPr>
          <w:rFonts w:ascii="Courier New" w:hAnsi="Courier New" w:cs="Courier New"/>
          <w:sz w:val="20"/>
          <w:szCs w:val="20"/>
          <w:lang w:val="en-US"/>
        </w:rPr>
      </w:pPr>
    </w:p>
    <w:p w14:paraId="38424D3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gramStart"/>
      <w:r w:rsidRPr="00FE010E">
        <w:rPr>
          <w:rFonts w:ascii="Courier New" w:hAnsi="Courier New" w:cs="Courier New"/>
          <w:sz w:val="20"/>
          <w:szCs w:val="20"/>
          <w:lang w:val="en-US"/>
        </w:rPr>
        <w:t>composer</w:t>
      </w:r>
      <w:proofErr w:type="gramEnd"/>
      <w:r w:rsidRPr="00FE010E">
        <w:rPr>
          <w:rFonts w:ascii="Courier New" w:hAnsi="Courier New" w:cs="Courier New"/>
          <w:sz w:val="20"/>
          <w:szCs w:val="20"/>
          <w:lang w:val="en-US"/>
        </w:rPr>
        <w:t xml:space="preserve"> install --optimize-autoloader --no-dev</w:t>
      </w:r>
    </w:p>
    <w:p w14:paraId="6299A5D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php</w:t>
      </w:r>
      <w:proofErr w:type="spellEnd"/>
      <w:r w:rsidRPr="00FE010E">
        <w:rPr>
          <w:rFonts w:ascii="Courier New" w:hAnsi="Courier New" w:cs="Courier New"/>
          <w:sz w:val="20"/>
          <w:szCs w:val="20"/>
          <w:lang w:val="en-US"/>
        </w:rPr>
        <w:t xml:space="preserve"> artisan </w:t>
      </w:r>
      <w:proofErr w:type="spellStart"/>
      <w:proofErr w:type="gramStart"/>
      <w:r w:rsidRPr="00FE010E">
        <w:rPr>
          <w:rFonts w:ascii="Courier New" w:hAnsi="Courier New" w:cs="Courier New"/>
          <w:sz w:val="20"/>
          <w:szCs w:val="20"/>
          <w:lang w:val="en-US"/>
        </w:rPr>
        <w:t>config:cache</w:t>
      </w:r>
      <w:proofErr w:type="spellEnd"/>
      <w:proofErr w:type="gramEnd"/>
    </w:p>
    <w:p w14:paraId="3B7C78BB" w14:textId="77777777" w:rsidR="008C070F" w:rsidRPr="005A0423"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w:t>
      </w:r>
      <w:r w:rsidRPr="005A0423">
        <w:rPr>
          <w:rFonts w:ascii="Courier New" w:hAnsi="Courier New" w:cs="Courier New"/>
          <w:sz w:val="20"/>
          <w:szCs w:val="20"/>
          <w:lang w:val="en-US"/>
        </w:rPr>
        <w:t xml:space="preserve">$&gt; </w:t>
      </w:r>
      <w:proofErr w:type="spellStart"/>
      <w:r w:rsidRPr="005A0423">
        <w:rPr>
          <w:rFonts w:ascii="Courier New" w:hAnsi="Courier New" w:cs="Courier New"/>
          <w:sz w:val="20"/>
          <w:szCs w:val="20"/>
          <w:lang w:val="en-US"/>
        </w:rPr>
        <w:t>php</w:t>
      </w:r>
      <w:proofErr w:type="spellEnd"/>
      <w:r w:rsidRPr="005A0423">
        <w:rPr>
          <w:rFonts w:ascii="Courier New" w:hAnsi="Courier New" w:cs="Courier New"/>
          <w:sz w:val="20"/>
          <w:szCs w:val="20"/>
          <w:lang w:val="en-US"/>
        </w:rPr>
        <w:t xml:space="preserve"> artisan </w:t>
      </w:r>
      <w:proofErr w:type="spellStart"/>
      <w:proofErr w:type="gramStart"/>
      <w:r w:rsidRPr="005A0423">
        <w:rPr>
          <w:rFonts w:ascii="Courier New" w:hAnsi="Courier New" w:cs="Courier New"/>
          <w:sz w:val="20"/>
          <w:szCs w:val="20"/>
          <w:lang w:val="en-US"/>
        </w:rPr>
        <w:t>route:cache</w:t>
      </w:r>
      <w:proofErr w:type="spellEnd"/>
      <w:proofErr w:type="gramEnd"/>
    </w:p>
    <w:p w14:paraId="31308449" w14:textId="77777777" w:rsidR="008C070F" w:rsidRPr="005A0423" w:rsidRDefault="008C070F" w:rsidP="004611A8">
      <w:pPr>
        <w:spacing w:after="0" w:line="276" w:lineRule="auto"/>
        <w:rPr>
          <w:rFonts w:ascii="Courier New" w:hAnsi="Courier New" w:cs="Courier New"/>
          <w:sz w:val="20"/>
          <w:szCs w:val="20"/>
          <w:lang w:val="en-US"/>
        </w:rPr>
      </w:pPr>
    </w:p>
    <w:p w14:paraId="2D4FC301" w14:textId="77777777" w:rsidR="008C070F" w:rsidRPr="00FE010E" w:rsidRDefault="008C070F" w:rsidP="004611A8">
      <w:pPr>
        <w:spacing w:after="0" w:line="276" w:lineRule="auto"/>
        <w:rPr>
          <w:rFonts w:ascii="Courier New" w:hAnsi="Courier New" w:cs="Courier New"/>
          <w:sz w:val="20"/>
          <w:szCs w:val="20"/>
          <w:lang w:val="en-US"/>
        </w:rPr>
      </w:pPr>
      <w:r w:rsidRPr="005A0423">
        <w:rPr>
          <w:rFonts w:ascii="Courier New" w:hAnsi="Courier New" w:cs="Courier New"/>
          <w:sz w:val="20"/>
          <w:szCs w:val="20"/>
          <w:lang w:val="en-US"/>
        </w:rPr>
        <w:t xml:space="preserve">    </w:t>
      </w:r>
      <w:r w:rsidRPr="00FE010E">
        <w:rPr>
          <w:rFonts w:ascii="Courier New" w:hAnsi="Courier New" w:cs="Courier New"/>
          <w:sz w:val="20"/>
          <w:szCs w:val="20"/>
          <w:lang w:val="en-US"/>
        </w:rPr>
        <w:t>compile JS</w:t>
      </w:r>
    </w:p>
    <w:p w14:paraId="67F8D913"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w:t>
      </w:r>
    </w:p>
    <w:p w14:paraId="50AC945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prod</w:t>
      </w:r>
    </w:p>
    <w:p w14:paraId="6879E4A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Rewrite DB tables and seed</w:t>
      </w:r>
    </w:p>
    <w:p w14:paraId="6819E8CE"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php</w:t>
      </w:r>
      <w:proofErr w:type="spellEnd"/>
      <w:r w:rsidRPr="00FE010E">
        <w:rPr>
          <w:rFonts w:ascii="Courier New" w:hAnsi="Courier New" w:cs="Courier New"/>
          <w:sz w:val="20"/>
          <w:szCs w:val="20"/>
          <w:lang w:val="en-US"/>
        </w:rPr>
        <w:t xml:space="preserve"> artisan </w:t>
      </w:r>
      <w:proofErr w:type="spellStart"/>
      <w:proofErr w:type="gramStart"/>
      <w:r w:rsidRPr="00FE010E">
        <w:rPr>
          <w:rFonts w:ascii="Courier New" w:hAnsi="Courier New" w:cs="Courier New"/>
          <w:sz w:val="20"/>
          <w:szCs w:val="20"/>
          <w:lang w:val="en-US"/>
        </w:rPr>
        <w:t>migrate:fresh</w:t>
      </w:r>
      <w:proofErr w:type="spellEnd"/>
      <w:proofErr w:type="gramEnd"/>
      <w:r w:rsidRPr="00FE010E">
        <w:rPr>
          <w:rFonts w:ascii="Courier New" w:hAnsi="Courier New" w:cs="Courier New"/>
          <w:sz w:val="20"/>
          <w:szCs w:val="20"/>
          <w:lang w:val="en-US"/>
        </w:rPr>
        <w:t xml:space="preserve"> --seed</w:t>
      </w:r>
    </w:p>
    <w:p w14:paraId="6E4AC3B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Create new Personal Token for the Front-End app communicate with the API</w:t>
      </w:r>
    </w:p>
    <w:p w14:paraId="4A6726D6" w14:textId="20496FDF" w:rsidR="00F62737" w:rsidRPr="00FE010E" w:rsidRDefault="008C070F" w:rsidP="004611A8">
      <w:pPr>
        <w:spacing w:after="0" w:line="276" w:lineRule="auto"/>
        <w:rPr>
          <w:rFonts w:ascii="Courier New" w:hAnsi="Courier New" w:cs="Courier New"/>
          <w:color w:val="FFFFFF" w:themeColor="background1"/>
          <w:sz w:val="20"/>
          <w:szCs w:val="20"/>
        </w:rPr>
      </w:pPr>
      <w:r w:rsidRPr="00FE010E">
        <w:rPr>
          <w:rFonts w:ascii="Courier New" w:hAnsi="Courier New" w:cs="Courier New"/>
          <w:sz w:val="20"/>
          <w:szCs w:val="20"/>
          <w:lang w:val="en-US"/>
        </w:rPr>
        <w:t xml:space="preserve">        </w:t>
      </w:r>
      <w:r w:rsidRPr="00FE010E">
        <w:rPr>
          <w:rFonts w:ascii="Courier New" w:hAnsi="Courier New" w:cs="Courier New"/>
          <w:sz w:val="20"/>
          <w:szCs w:val="20"/>
        </w:rPr>
        <w:t xml:space="preserve">$&gt; </w:t>
      </w:r>
      <w:proofErr w:type="spellStart"/>
      <w:r w:rsidRPr="00FE010E">
        <w:rPr>
          <w:rFonts w:ascii="Courier New" w:hAnsi="Courier New" w:cs="Courier New"/>
          <w:sz w:val="20"/>
          <w:szCs w:val="20"/>
        </w:rPr>
        <w:t>php</w:t>
      </w:r>
      <w:proofErr w:type="spellEnd"/>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artisan</w:t>
      </w:r>
      <w:proofErr w:type="spellEnd"/>
      <w:r w:rsidRPr="00FE010E">
        <w:rPr>
          <w:rFonts w:ascii="Courier New" w:hAnsi="Courier New" w:cs="Courier New"/>
          <w:sz w:val="20"/>
          <w:szCs w:val="20"/>
        </w:rPr>
        <w:t xml:space="preserve"> </w:t>
      </w:r>
      <w:proofErr w:type="spellStart"/>
      <w:proofErr w:type="gramStart"/>
      <w:r w:rsidRPr="00FE010E">
        <w:rPr>
          <w:rFonts w:ascii="Courier New" w:hAnsi="Courier New" w:cs="Courier New"/>
          <w:sz w:val="20"/>
          <w:szCs w:val="20"/>
        </w:rPr>
        <w:t>passport:client</w:t>
      </w:r>
      <w:proofErr w:type="spellEnd"/>
      <w:proofErr w:type="gramEnd"/>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personal</w:t>
      </w:r>
      <w:proofErr w:type="spellEnd"/>
    </w:p>
    <w:p w14:paraId="7249B1A3" w14:textId="77777777" w:rsidR="00EF5DEC" w:rsidRDefault="00EF5DEC" w:rsidP="00E853B5"/>
    <w:p w14:paraId="6AB62B81" w14:textId="45A30F48" w:rsidR="00FD1E80" w:rsidRDefault="00FD1E80">
      <w:pPr>
        <w:spacing w:line="276" w:lineRule="auto"/>
        <w:ind w:firstLine="0"/>
        <w:jc w:val="left"/>
        <w:rPr>
          <w:rFonts w:ascii="Tahoma" w:hAnsi="Tahoma" w:cs="Tahoma"/>
        </w:rPr>
      </w:pPr>
      <w:r>
        <w:rPr>
          <w:rFonts w:ascii="Tahoma" w:hAnsi="Tahoma" w:cs="Tahoma"/>
        </w:rPr>
        <w:br w:type="page"/>
      </w:r>
    </w:p>
    <w:p w14:paraId="55D48B4E" w14:textId="4E831AAC" w:rsidR="00DD55A8" w:rsidRDefault="00FD1E80" w:rsidP="00FD1E80">
      <w:pPr>
        <w:pStyle w:val="Ttulo2"/>
      </w:pPr>
      <w:bookmarkStart w:id="224" w:name="_Toc109080430"/>
      <w:r>
        <w:lastRenderedPageBreak/>
        <w:t>Anexo II</w:t>
      </w:r>
      <w:r w:rsidR="00BC6307">
        <w:t xml:space="preserve"> – </w:t>
      </w:r>
      <w:proofErr w:type="spellStart"/>
      <w:r w:rsidR="00BC6307">
        <w:t>Changelog</w:t>
      </w:r>
      <w:proofErr w:type="spellEnd"/>
      <w:r w:rsidR="00BC6307">
        <w:t xml:space="preserve"> do projeto</w:t>
      </w:r>
      <w:bookmarkEnd w:id="224"/>
    </w:p>
    <w:p w14:paraId="4270A37B" w14:textId="0ABD29AD" w:rsidR="008215B8" w:rsidRDefault="008215B8" w:rsidP="008215B8">
      <w:pPr>
        <w:pStyle w:val="Ttulo3"/>
        <w:numPr>
          <w:ilvl w:val="0"/>
          <w:numId w:val="0"/>
        </w:numPr>
        <w:ind w:left="1224" w:hanging="504"/>
      </w:pPr>
      <w:bookmarkStart w:id="225" w:name="_Toc109080431"/>
      <w:r w:rsidRPr="000B5406">
        <w:t xml:space="preserve">Versão </w:t>
      </w:r>
      <w:r>
        <w:t>1</w:t>
      </w:r>
      <w:r w:rsidRPr="000B5406">
        <w:t>.</w:t>
      </w:r>
      <w:r w:rsidR="007953B6">
        <w:t>0</w:t>
      </w:r>
      <w:r w:rsidRPr="000B5406">
        <w:t xml:space="preserve"> - </w:t>
      </w:r>
      <w:r>
        <w:t>18</w:t>
      </w:r>
      <w:r w:rsidRPr="000B5406">
        <w:t>/07/2022</w:t>
      </w:r>
      <w:bookmarkEnd w:id="225"/>
    </w:p>
    <w:p w14:paraId="763C830B" w14:textId="77777777" w:rsidR="008215B8" w:rsidRDefault="008215B8" w:rsidP="008215B8">
      <w:pPr>
        <w:spacing w:after="0" w:line="276" w:lineRule="auto"/>
        <w:rPr>
          <w:rFonts w:ascii="Courier New" w:hAnsi="Courier New" w:cs="Courier New"/>
          <w:b/>
          <w:sz w:val="20"/>
          <w:szCs w:val="20"/>
        </w:rPr>
      </w:pPr>
    </w:p>
    <w:p w14:paraId="0A7C2347" w14:textId="77777777" w:rsidR="008215B8" w:rsidRPr="000B5406" w:rsidRDefault="008215B8" w:rsidP="008215B8">
      <w:pPr>
        <w:spacing w:after="0" w:line="276" w:lineRule="auto"/>
        <w:rPr>
          <w:rFonts w:ascii="Courier New" w:hAnsi="Courier New" w:cs="Courier New"/>
          <w:sz w:val="20"/>
          <w:szCs w:val="20"/>
        </w:rPr>
      </w:pPr>
      <w:r w:rsidRPr="00426972">
        <w:rPr>
          <w:rFonts w:ascii="Courier New" w:hAnsi="Courier New" w:cs="Courier New"/>
          <w:b/>
          <w:sz w:val="20"/>
          <w:szCs w:val="20"/>
        </w:rPr>
        <w:t xml:space="preserve">Novas </w:t>
      </w:r>
      <w:proofErr w:type="spellStart"/>
      <w:r w:rsidRPr="00426972">
        <w:rPr>
          <w:rFonts w:ascii="Courier New" w:hAnsi="Courier New" w:cs="Courier New"/>
          <w:b/>
          <w:sz w:val="20"/>
          <w:szCs w:val="20"/>
        </w:rPr>
        <w:t>features</w:t>
      </w:r>
      <w:proofErr w:type="spellEnd"/>
      <w:r w:rsidRPr="00426972">
        <w:rPr>
          <w:rFonts w:ascii="Courier New" w:hAnsi="Courier New" w:cs="Courier New"/>
          <w:b/>
          <w:sz w:val="20"/>
          <w:szCs w:val="20"/>
        </w:rPr>
        <w:t>:</w:t>
      </w:r>
    </w:p>
    <w:p w14:paraId="2DDA3B22" w14:textId="0EAD5FD8"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Adicionadas datas dos exames ao </w:t>
      </w:r>
      <w:proofErr w:type="spellStart"/>
      <w:r w:rsidRPr="0020739E">
        <w:rPr>
          <w:rFonts w:ascii="Courier New" w:hAnsi="Courier New" w:cs="Courier New"/>
          <w:sz w:val="20"/>
          <w:szCs w:val="18"/>
        </w:rPr>
        <w:t>popup</w:t>
      </w:r>
      <w:proofErr w:type="spellEnd"/>
      <w:r w:rsidRPr="0020739E">
        <w:rPr>
          <w:rFonts w:ascii="Courier New" w:hAnsi="Courier New" w:cs="Courier New"/>
          <w:sz w:val="20"/>
          <w:szCs w:val="18"/>
        </w:rPr>
        <w:t xml:space="preserve"> de revisão para maior/melhor informação disponível a rever;</w:t>
      </w:r>
    </w:p>
    <w:p w14:paraId="281B42EC" w14:textId="13A8FEF3"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Adicionado botões para validar ou rejeitar caso seja membro do Conselho pedagógico ou membro da direção, em vez de ver o botão para submeter;</w:t>
      </w:r>
    </w:p>
    <w:p w14:paraId="38E31AB9" w14:textId="7AB5BE18"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Guardar role do </w:t>
      </w:r>
      <w:proofErr w:type="spellStart"/>
      <w:r w:rsidRPr="0020739E">
        <w:rPr>
          <w:rFonts w:ascii="Courier New" w:hAnsi="Courier New" w:cs="Courier New"/>
          <w:sz w:val="20"/>
          <w:szCs w:val="18"/>
        </w:rPr>
        <w:t>user</w:t>
      </w:r>
      <w:proofErr w:type="spellEnd"/>
      <w:r w:rsidRPr="0020739E">
        <w:rPr>
          <w:rFonts w:ascii="Courier New" w:hAnsi="Courier New" w:cs="Courier New"/>
          <w:sz w:val="20"/>
          <w:szCs w:val="18"/>
        </w:rPr>
        <w:t xml:space="preserve"> na local </w:t>
      </w:r>
      <w:proofErr w:type="spellStart"/>
      <w:r w:rsidRPr="0020739E">
        <w:rPr>
          <w:rFonts w:ascii="Courier New" w:hAnsi="Courier New" w:cs="Courier New"/>
          <w:sz w:val="20"/>
          <w:szCs w:val="18"/>
        </w:rPr>
        <w:t>storage</w:t>
      </w:r>
      <w:proofErr w:type="spellEnd"/>
      <w:r w:rsidRPr="0020739E">
        <w:rPr>
          <w:rFonts w:ascii="Courier New" w:hAnsi="Courier New" w:cs="Courier New"/>
          <w:sz w:val="20"/>
          <w:szCs w:val="18"/>
        </w:rPr>
        <w:t>, para algumas validações de permissões do calendário;</w:t>
      </w:r>
    </w:p>
    <w:p w14:paraId="7B84ED84" w14:textId="34C4E8E9"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Adicionados métodos e </w:t>
      </w:r>
      <w:proofErr w:type="spellStart"/>
      <w:r w:rsidRPr="0020739E">
        <w:rPr>
          <w:rFonts w:ascii="Courier New" w:hAnsi="Courier New" w:cs="Courier New"/>
          <w:sz w:val="20"/>
          <w:szCs w:val="18"/>
        </w:rPr>
        <w:t>logs</w:t>
      </w:r>
      <w:proofErr w:type="spellEnd"/>
      <w:r w:rsidRPr="0020739E">
        <w:rPr>
          <w:rFonts w:ascii="Courier New" w:hAnsi="Courier New" w:cs="Courier New"/>
          <w:sz w:val="20"/>
          <w:szCs w:val="18"/>
        </w:rPr>
        <w:t xml:space="preserve"> aos agrupamentos de </w:t>
      </w:r>
      <w:proofErr w:type="spellStart"/>
      <w:r w:rsidRPr="0020739E">
        <w:rPr>
          <w:rFonts w:ascii="Courier New" w:hAnsi="Courier New" w:cs="Courier New"/>
          <w:sz w:val="20"/>
          <w:szCs w:val="18"/>
        </w:rPr>
        <w:t>UCs</w:t>
      </w:r>
      <w:proofErr w:type="spellEnd"/>
      <w:r w:rsidRPr="0020739E">
        <w:rPr>
          <w:rFonts w:ascii="Courier New" w:hAnsi="Courier New" w:cs="Courier New"/>
          <w:sz w:val="20"/>
          <w:szCs w:val="18"/>
        </w:rPr>
        <w:t>;</w:t>
      </w:r>
    </w:p>
    <w:p w14:paraId="3598D7A4" w14:textId="74FE6A8C"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Adicionada possibilidade de marcar exames para </w:t>
      </w:r>
      <w:proofErr w:type="spellStart"/>
      <w:r w:rsidRPr="0020739E">
        <w:rPr>
          <w:rFonts w:ascii="Courier New" w:hAnsi="Courier New" w:cs="Courier New"/>
          <w:sz w:val="20"/>
          <w:szCs w:val="18"/>
        </w:rPr>
        <w:t>UCs</w:t>
      </w:r>
      <w:proofErr w:type="spellEnd"/>
      <w:r w:rsidRPr="0020739E">
        <w:rPr>
          <w:rFonts w:ascii="Courier New" w:hAnsi="Courier New" w:cs="Courier New"/>
          <w:sz w:val="20"/>
          <w:szCs w:val="18"/>
        </w:rPr>
        <w:t xml:space="preserve"> agrupadas</w:t>
      </w:r>
    </w:p>
    <w:p w14:paraId="43957DA1" w14:textId="4819E72F"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Revisão do detalhe e de criação de uma UC:</w:t>
      </w:r>
    </w:p>
    <w:p w14:paraId="5901552A" w14:textId="1C99D175"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Adicionada </w:t>
      </w:r>
      <w:proofErr w:type="spellStart"/>
      <w:r w:rsidRPr="0020739E">
        <w:rPr>
          <w:rFonts w:ascii="Courier New" w:hAnsi="Courier New" w:cs="Courier New"/>
          <w:sz w:val="20"/>
          <w:szCs w:val="18"/>
        </w:rPr>
        <w:t>dropdown</w:t>
      </w:r>
      <w:proofErr w:type="spellEnd"/>
      <w:r w:rsidRPr="0020739E">
        <w:rPr>
          <w:rFonts w:ascii="Courier New" w:hAnsi="Courier New" w:cs="Courier New"/>
          <w:sz w:val="20"/>
          <w:szCs w:val="18"/>
        </w:rPr>
        <w:t xml:space="preserve"> para selecionar o curso;</w:t>
      </w:r>
    </w:p>
    <w:p w14:paraId="232D17A2" w14:textId="3E4E6238"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Adicionado botão procurar via </w:t>
      </w:r>
      <w:proofErr w:type="spellStart"/>
      <w:r w:rsidRPr="0020739E">
        <w:rPr>
          <w:rFonts w:ascii="Courier New" w:hAnsi="Courier New" w:cs="Courier New"/>
          <w:sz w:val="20"/>
          <w:szCs w:val="18"/>
        </w:rPr>
        <w:t>WebService</w:t>
      </w:r>
      <w:proofErr w:type="spellEnd"/>
      <w:r w:rsidRPr="0020739E">
        <w:rPr>
          <w:rFonts w:ascii="Courier New" w:hAnsi="Courier New" w:cs="Courier New"/>
          <w:sz w:val="20"/>
          <w:szCs w:val="18"/>
        </w:rPr>
        <w:t xml:space="preserve"> os detalhes da UC e bloqueio dos campos de edição;</w:t>
      </w:r>
    </w:p>
    <w:p w14:paraId="13F0607F" w14:textId="302F3702"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Adicionado botão para sincronização/atualização dos dados de uma UC via </w:t>
      </w:r>
      <w:proofErr w:type="spellStart"/>
      <w:r w:rsidRPr="0020739E">
        <w:rPr>
          <w:rFonts w:ascii="Courier New" w:hAnsi="Courier New" w:cs="Courier New"/>
          <w:sz w:val="20"/>
          <w:szCs w:val="18"/>
        </w:rPr>
        <w:t>WebService</w:t>
      </w:r>
      <w:proofErr w:type="spellEnd"/>
      <w:r w:rsidRPr="0020739E">
        <w:rPr>
          <w:rFonts w:ascii="Courier New" w:hAnsi="Courier New" w:cs="Courier New"/>
          <w:sz w:val="20"/>
          <w:szCs w:val="18"/>
        </w:rPr>
        <w:t>;</w:t>
      </w:r>
    </w:p>
    <w:p w14:paraId="07B295EC" w14:textId="1A0442D4"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Adicionada marcação visual para o dia e semana de hoje</w:t>
      </w:r>
    </w:p>
    <w:p w14:paraId="692E3189" w14:textId="6506737C"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Adicionado link para fazer </w:t>
      </w:r>
      <w:proofErr w:type="spellStart"/>
      <w:r w:rsidRPr="0020739E">
        <w:rPr>
          <w:rFonts w:ascii="Courier New" w:hAnsi="Courier New" w:cs="Courier New"/>
          <w:sz w:val="20"/>
          <w:szCs w:val="18"/>
        </w:rPr>
        <w:t>scroll</w:t>
      </w:r>
      <w:proofErr w:type="spellEnd"/>
      <w:r w:rsidRPr="0020739E">
        <w:rPr>
          <w:rFonts w:ascii="Courier New" w:hAnsi="Courier New" w:cs="Courier New"/>
          <w:sz w:val="20"/>
          <w:szCs w:val="18"/>
        </w:rPr>
        <w:t xml:space="preserve"> para a semana atual se existir</w:t>
      </w:r>
    </w:p>
    <w:p w14:paraId="2C2F3474" w14:textId="060407AE"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Adicionado mensagem de erro devolvida pelo servidor ao tentar criar/gravar Grupos de utilizadores;</w:t>
      </w:r>
    </w:p>
    <w:p w14:paraId="29FC1E42" w14:textId="22749B73"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Adicionado aviso para quando tentamos marcar mais do que uma vez uma avaliação.</w:t>
      </w:r>
    </w:p>
    <w:p w14:paraId="482194D4" w14:textId="34D976D2"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Adicionado </w:t>
      </w:r>
      <w:proofErr w:type="spellStart"/>
      <w:r w:rsidRPr="0020739E">
        <w:rPr>
          <w:rFonts w:ascii="Courier New" w:hAnsi="Courier New" w:cs="Courier New"/>
          <w:sz w:val="20"/>
          <w:szCs w:val="18"/>
        </w:rPr>
        <w:t>redirect</w:t>
      </w:r>
      <w:proofErr w:type="spellEnd"/>
      <w:r w:rsidRPr="0020739E">
        <w:rPr>
          <w:rFonts w:ascii="Courier New" w:hAnsi="Courier New" w:cs="Courier New"/>
          <w:sz w:val="20"/>
          <w:szCs w:val="18"/>
        </w:rPr>
        <w:t xml:space="preserve"> para quando é feito um clone de um calendário, redirecionar para o novo calendário clonado.</w:t>
      </w:r>
    </w:p>
    <w:p w14:paraId="4B577476" w14:textId="77777777" w:rsidR="0020739E" w:rsidRPr="0020739E" w:rsidRDefault="0020739E" w:rsidP="00555D29">
      <w:pPr>
        <w:pStyle w:val="PargrafodaLista"/>
        <w:spacing w:line="276" w:lineRule="auto"/>
        <w:ind w:left="1134"/>
        <w:rPr>
          <w:rFonts w:ascii="Courier New" w:hAnsi="Courier New" w:cs="Courier New"/>
          <w:sz w:val="20"/>
          <w:szCs w:val="18"/>
        </w:rPr>
      </w:pPr>
    </w:p>
    <w:p w14:paraId="70E39F3C" w14:textId="77777777" w:rsidR="007953B6" w:rsidRPr="007953B6" w:rsidRDefault="007953B6" w:rsidP="007953B6">
      <w:pPr>
        <w:spacing w:after="0" w:line="276" w:lineRule="auto"/>
        <w:rPr>
          <w:rFonts w:ascii="Courier New" w:hAnsi="Courier New" w:cs="Courier New"/>
          <w:b/>
          <w:bCs/>
          <w:sz w:val="20"/>
          <w:szCs w:val="18"/>
        </w:rPr>
      </w:pPr>
      <w:proofErr w:type="spellStart"/>
      <w:r w:rsidRPr="007953B6">
        <w:rPr>
          <w:rFonts w:ascii="Courier New" w:hAnsi="Courier New" w:cs="Courier New"/>
          <w:b/>
          <w:bCs/>
          <w:sz w:val="20"/>
          <w:szCs w:val="18"/>
        </w:rPr>
        <w:t>Issues</w:t>
      </w:r>
      <w:proofErr w:type="spellEnd"/>
      <w:r w:rsidRPr="007953B6">
        <w:rPr>
          <w:rFonts w:ascii="Courier New" w:hAnsi="Courier New" w:cs="Courier New"/>
          <w:b/>
          <w:bCs/>
          <w:sz w:val="20"/>
          <w:szCs w:val="18"/>
        </w:rPr>
        <w:t xml:space="preserve"> corrigidos:</w:t>
      </w:r>
    </w:p>
    <w:p w14:paraId="44750E21" w14:textId="33C8CDF6"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Revisão dos date </w:t>
      </w:r>
      <w:proofErr w:type="spellStart"/>
      <w:r w:rsidRPr="0020739E">
        <w:rPr>
          <w:rFonts w:ascii="Courier New" w:hAnsi="Courier New" w:cs="Courier New"/>
          <w:sz w:val="20"/>
          <w:szCs w:val="18"/>
        </w:rPr>
        <w:t>pickers</w:t>
      </w:r>
      <w:proofErr w:type="spellEnd"/>
      <w:r w:rsidRPr="0020739E">
        <w:rPr>
          <w:rFonts w:ascii="Courier New" w:hAnsi="Courier New" w:cs="Courier New"/>
          <w:sz w:val="20"/>
          <w:szCs w:val="18"/>
        </w:rPr>
        <w:t xml:space="preserve"> da criação dos calendários:</w:t>
      </w:r>
    </w:p>
    <w:p w14:paraId="59ABE187" w14:textId="35BBB9DB"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Data de </w:t>
      </w:r>
      <w:r w:rsidR="007953B6" w:rsidRPr="0020739E">
        <w:rPr>
          <w:rFonts w:ascii="Courier New" w:hAnsi="Courier New" w:cs="Courier New"/>
          <w:sz w:val="20"/>
          <w:szCs w:val="18"/>
        </w:rPr>
        <w:t>início</w:t>
      </w:r>
      <w:r w:rsidRPr="0020739E">
        <w:rPr>
          <w:rFonts w:ascii="Courier New" w:hAnsi="Courier New" w:cs="Courier New"/>
          <w:sz w:val="20"/>
          <w:szCs w:val="18"/>
        </w:rPr>
        <w:t xml:space="preserve"> da época normal tem de ser no </w:t>
      </w:r>
      <w:r w:rsidR="007953B6" w:rsidRPr="0020739E">
        <w:rPr>
          <w:rFonts w:ascii="Courier New" w:hAnsi="Courier New" w:cs="Courier New"/>
          <w:sz w:val="20"/>
          <w:szCs w:val="18"/>
        </w:rPr>
        <w:t>mínimo</w:t>
      </w:r>
      <w:r w:rsidRPr="0020739E">
        <w:rPr>
          <w:rFonts w:ascii="Courier New" w:hAnsi="Courier New" w:cs="Courier New"/>
          <w:sz w:val="20"/>
          <w:szCs w:val="18"/>
        </w:rPr>
        <w:t xml:space="preserve"> a data de </w:t>
      </w:r>
      <w:proofErr w:type="gramStart"/>
      <w:r w:rsidRPr="0020739E">
        <w:rPr>
          <w:rFonts w:ascii="Courier New" w:hAnsi="Courier New" w:cs="Courier New"/>
          <w:sz w:val="20"/>
          <w:szCs w:val="18"/>
        </w:rPr>
        <w:t>inicio</w:t>
      </w:r>
      <w:proofErr w:type="gramEnd"/>
      <w:r w:rsidRPr="0020739E">
        <w:rPr>
          <w:rFonts w:ascii="Courier New" w:hAnsi="Courier New" w:cs="Courier New"/>
          <w:sz w:val="20"/>
          <w:szCs w:val="18"/>
        </w:rPr>
        <w:t xml:space="preserve"> da época periódica;</w:t>
      </w:r>
    </w:p>
    <w:p w14:paraId="31F7D435" w14:textId="2B50365E"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Data final da época normal tem de ser no </w:t>
      </w:r>
      <w:r w:rsidR="007953B6" w:rsidRPr="0020739E">
        <w:rPr>
          <w:rFonts w:ascii="Courier New" w:hAnsi="Courier New" w:cs="Courier New"/>
          <w:sz w:val="20"/>
          <w:szCs w:val="18"/>
        </w:rPr>
        <w:t>mínimo</w:t>
      </w:r>
      <w:r w:rsidRPr="0020739E">
        <w:rPr>
          <w:rFonts w:ascii="Courier New" w:hAnsi="Courier New" w:cs="Courier New"/>
          <w:sz w:val="20"/>
          <w:szCs w:val="18"/>
        </w:rPr>
        <w:t xml:space="preserve"> a data final da época periódica (ou a data inicial da </w:t>
      </w:r>
      <w:r w:rsidR="007953B6" w:rsidRPr="0020739E">
        <w:rPr>
          <w:rFonts w:ascii="Courier New" w:hAnsi="Courier New" w:cs="Courier New"/>
          <w:sz w:val="20"/>
          <w:szCs w:val="18"/>
        </w:rPr>
        <w:t>época</w:t>
      </w:r>
      <w:r w:rsidRPr="0020739E">
        <w:rPr>
          <w:rFonts w:ascii="Courier New" w:hAnsi="Courier New" w:cs="Courier New"/>
          <w:sz w:val="20"/>
          <w:szCs w:val="18"/>
        </w:rPr>
        <w:t xml:space="preserve"> normal +1);</w:t>
      </w:r>
    </w:p>
    <w:p w14:paraId="0B94B8C5" w14:textId="52F76465" w:rsidR="0020739E" w:rsidRPr="0020739E" w:rsidRDefault="0020739E" w:rsidP="007953B6">
      <w:pPr>
        <w:pStyle w:val="PargrafodaLista"/>
        <w:numPr>
          <w:ilvl w:val="1"/>
          <w:numId w:val="22"/>
        </w:numPr>
        <w:spacing w:line="276" w:lineRule="auto"/>
        <w:ind w:left="1701"/>
        <w:rPr>
          <w:rFonts w:ascii="Courier New" w:hAnsi="Courier New" w:cs="Courier New"/>
          <w:sz w:val="20"/>
          <w:szCs w:val="18"/>
        </w:rPr>
      </w:pPr>
      <w:r w:rsidRPr="0020739E">
        <w:rPr>
          <w:rFonts w:ascii="Courier New" w:hAnsi="Courier New" w:cs="Courier New"/>
          <w:sz w:val="20"/>
          <w:szCs w:val="18"/>
        </w:rPr>
        <w:t xml:space="preserve">Fazer </w:t>
      </w:r>
      <w:proofErr w:type="spellStart"/>
      <w:r w:rsidRPr="0020739E">
        <w:rPr>
          <w:rFonts w:ascii="Courier New" w:hAnsi="Courier New" w:cs="Courier New"/>
          <w:sz w:val="20"/>
          <w:szCs w:val="18"/>
        </w:rPr>
        <w:t>disable</w:t>
      </w:r>
      <w:proofErr w:type="spellEnd"/>
      <w:r w:rsidRPr="0020739E">
        <w:rPr>
          <w:rFonts w:ascii="Courier New" w:hAnsi="Courier New" w:cs="Courier New"/>
          <w:sz w:val="20"/>
          <w:szCs w:val="18"/>
        </w:rPr>
        <w:t>/</w:t>
      </w:r>
      <w:proofErr w:type="spellStart"/>
      <w:r w:rsidRPr="0020739E">
        <w:rPr>
          <w:rFonts w:ascii="Courier New" w:hAnsi="Courier New" w:cs="Courier New"/>
          <w:sz w:val="20"/>
          <w:szCs w:val="18"/>
        </w:rPr>
        <w:t>enable</w:t>
      </w:r>
      <w:proofErr w:type="spellEnd"/>
      <w:r w:rsidRPr="0020739E">
        <w:rPr>
          <w:rFonts w:ascii="Courier New" w:hAnsi="Courier New" w:cs="Courier New"/>
          <w:sz w:val="20"/>
          <w:szCs w:val="18"/>
        </w:rPr>
        <w:t xml:space="preserve"> dos campos à medida que vamos preenchendo as datas por época;</w:t>
      </w:r>
    </w:p>
    <w:p w14:paraId="638103EE" w14:textId="4BD1642B"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Revisão da </w:t>
      </w:r>
      <w:proofErr w:type="spellStart"/>
      <w:r w:rsidR="007953B6">
        <w:rPr>
          <w:rFonts w:ascii="Courier New" w:hAnsi="Courier New" w:cs="Courier New"/>
          <w:sz w:val="20"/>
          <w:szCs w:val="18"/>
        </w:rPr>
        <w:t>d</w:t>
      </w:r>
      <w:r w:rsidRPr="0020739E">
        <w:rPr>
          <w:rFonts w:ascii="Courier New" w:hAnsi="Courier New" w:cs="Courier New"/>
          <w:sz w:val="20"/>
          <w:szCs w:val="18"/>
        </w:rPr>
        <w:t>ropdown</w:t>
      </w:r>
      <w:proofErr w:type="spellEnd"/>
      <w:r w:rsidRPr="0020739E">
        <w:rPr>
          <w:rFonts w:ascii="Courier New" w:hAnsi="Courier New" w:cs="Courier New"/>
          <w:sz w:val="20"/>
          <w:szCs w:val="18"/>
        </w:rPr>
        <w:t xml:space="preserve"> dos anos letivos quando existe mais do que um ano letivo selecionado;</w:t>
      </w:r>
    </w:p>
    <w:p w14:paraId="67809B4C" w14:textId="2DF290F3"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Correção de um erro da troca de permissões que acontecia quando abríamos a aplicação pela primeira vez;</w:t>
      </w:r>
    </w:p>
    <w:p w14:paraId="4BD2AAA5" w14:textId="4A66249D"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Correção de um erro ao gravar um calendário, este não ficava </w:t>
      </w:r>
      <w:r w:rsidR="007953B6" w:rsidRPr="0020739E">
        <w:rPr>
          <w:rFonts w:ascii="Courier New" w:hAnsi="Courier New" w:cs="Courier New"/>
          <w:sz w:val="20"/>
          <w:szCs w:val="18"/>
        </w:rPr>
        <w:t>visível</w:t>
      </w:r>
      <w:r w:rsidRPr="0020739E">
        <w:rPr>
          <w:rFonts w:ascii="Courier New" w:hAnsi="Courier New" w:cs="Courier New"/>
          <w:sz w:val="20"/>
          <w:szCs w:val="18"/>
        </w:rPr>
        <w:t xml:space="preserve"> na listagem de calendários, porque não estava a associar os grupos que tinham permissão para ver;</w:t>
      </w:r>
    </w:p>
    <w:p w14:paraId="6BE95554" w14:textId="01CC2060"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Revisão das permissões e publicação dos calendários pelos vários utilizadores;</w:t>
      </w:r>
    </w:p>
    <w:p w14:paraId="717B6C1A" w14:textId="74EF79D1"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Remoção do link para página dos cursos, quando estamos na página dos anos letivos e não fizemos uma sincronização e correção do texto de ajuda que estava errado;</w:t>
      </w:r>
    </w:p>
    <w:p w14:paraId="26EF1390" w14:textId="7050FE91"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lastRenderedPageBreak/>
        <w:t xml:space="preserve">Revisão do </w:t>
      </w:r>
      <w:proofErr w:type="spellStart"/>
      <w:r w:rsidRPr="0020739E">
        <w:rPr>
          <w:rFonts w:ascii="Courier New" w:hAnsi="Courier New" w:cs="Courier New"/>
          <w:sz w:val="20"/>
          <w:szCs w:val="18"/>
        </w:rPr>
        <w:t>popup</w:t>
      </w:r>
      <w:proofErr w:type="spellEnd"/>
      <w:r w:rsidRPr="0020739E">
        <w:rPr>
          <w:rFonts w:ascii="Courier New" w:hAnsi="Courier New" w:cs="Courier New"/>
          <w:sz w:val="20"/>
          <w:szCs w:val="18"/>
        </w:rPr>
        <w:t xml:space="preserve"> de detalhe de uma avaliação, para quando não temos permissões de ver/adicionar comentários ver um </w:t>
      </w:r>
      <w:proofErr w:type="spellStart"/>
      <w:r w:rsidRPr="0020739E">
        <w:rPr>
          <w:rFonts w:ascii="Courier New" w:hAnsi="Courier New" w:cs="Courier New"/>
          <w:sz w:val="20"/>
          <w:szCs w:val="18"/>
        </w:rPr>
        <w:t>popup</w:t>
      </w:r>
      <w:proofErr w:type="spellEnd"/>
      <w:r w:rsidRPr="0020739E">
        <w:rPr>
          <w:rFonts w:ascii="Courier New" w:hAnsi="Courier New" w:cs="Courier New"/>
          <w:sz w:val="20"/>
          <w:szCs w:val="18"/>
        </w:rPr>
        <w:t xml:space="preserve"> mais pequeno apenas com os detalhes;</w:t>
      </w:r>
    </w:p>
    <w:p w14:paraId="3CCE475E" w14:textId="16EDDE75"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Revisão das traduções onde estavam em falta</w:t>
      </w:r>
    </w:p>
    <w:p w14:paraId="5094A2A3" w14:textId="334298B7"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 xml:space="preserve">Revisão do </w:t>
      </w:r>
      <w:proofErr w:type="spellStart"/>
      <w:r w:rsidRPr="0020739E">
        <w:rPr>
          <w:rFonts w:ascii="Courier New" w:hAnsi="Courier New" w:cs="Courier New"/>
          <w:sz w:val="20"/>
          <w:szCs w:val="18"/>
        </w:rPr>
        <w:t>footer</w:t>
      </w:r>
      <w:proofErr w:type="spellEnd"/>
      <w:r w:rsidRPr="0020739E">
        <w:rPr>
          <w:rFonts w:ascii="Courier New" w:hAnsi="Courier New" w:cs="Courier New"/>
          <w:sz w:val="20"/>
          <w:szCs w:val="18"/>
        </w:rPr>
        <w:t xml:space="preserve"> e página sobre para adicionar créditos com dados do 1º grupo que começou o projeto e links externos</w:t>
      </w:r>
    </w:p>
    <w:p w14:paraId="7130179C" w14:textId="45241B83"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Revisão das permissões dos vários utilizadores na aplicação globalmente;</w:t>
      </w:r>
    </w:p>
    <w:p w14:paraId="670FC195" w14:textId="5EB92C87" w:rsidR="0020739E" w:rsidRPr="0020739E" w:rsidRDefault="0020739E" w:rsidP="00555D29">
      <w:pPr>
        <w:pStyle w:val="PargrafodaLista"/>
        <w:spacing w:line="276" w:lineRule="auto"/>
        <w:ind w:left="1134"/>
        <w:rPr>
          <w:rFonts w:ascii="Courier New" w:hAnsi="Courier New" w:cs="Courier New"/>
          <w:sz w:val="20"/>
          <w:szCs w:val="18"/>
        </w:rPr>
      </w:pPr>
      <w:r w:rsidRPr="0020739E">
        <w:rPr>
          <w:rFonts w:ascii="Courier New" w:hAnsi="Courier New" w:cs="Courier New"/>
          <w:sz w:val="20"/>
          <w:szCs w:val="18"/>
        </w:rPr>
        <w:t>Revisão da publicação de um calendário: se for o CC, é uma publicação provisória, e cria automaticamente um clone do calendário para continuar a editar.</w:t>
      </w:r>
    </w:p>
    <w:p w14:paraId="1AD9BAD7" w14:textId="3268519D" w:rsidR="00BC6307" w:rsidRDefault="00BC6307" w:rsidP="00CD634D">
      <w:pPr>
        <w:pStyle w:val="Ttulo3"/>
        <w:numPr>
          <w:ilvl w:val="0"/>
          <w:numId w:val="0"/>
        </w:numPr>
        <w:ind w:left="1224" w:hanging="504"/>
      </w:pPr>
      <w:bookmarkStart w:id="226" w:name="_Toc109080432"/>
      <w:r w:rsidRPr="000B5406">
        <w:t>Versão 0.9 - 04/07/2022</w:t>
      </w:r>
      <w:bookmarkEnd w:id="226"/>
    </w:p>
    <w:p w14:paraId="7DC999EC" w14:textId="77777777" w:rsidR="00E32CBD" w:rsidRDefault="00E32CBD" w:rsidP="000B5406">
      <w:pPr>
        <w:spacing w:after="0" w:line="276" w:lineRule="auto"/>
        <w:rPr>
          <w:rFonts w:ascii="Courier New" w:hAnsi="Courier New" w:cs="Courier New"/>
          <w:b/>
          <w:sz w:val="20"/>
          <w:szCs w:val="20"/>
        </w:rPr>
      </w:pPr>
    </w:p>
    <w:p w14:paraId="3EC53CED" w14:textId="727496C9" w:rsidR="00BC6307" w:rsidRPr="000B5406" w:rsidRDefault="00BC6307" w:rsidP="000B5406">
      <w:pPr>
        <w:spacing w:after="0" w:line="276" w:lineRule="auto"/>
        <w:rPr>
          <w:rFonts w:ascii="Courier New" w:hAnsi="Courier New" w:cs="Courier New"/>
          <w:sz w:val="20"/>
          <w:szCs w:val="20"/>
        </w:rPr>
      </w:pPr>
      <w:r w:rsidRPr="00426972">
        <w:rPr>
          <w:rFonts w:ascii="Courier New" w:hAnsi="Courier New" w:cs="Courier New"/>
          <w:b/>
          <w:sz w:val="20"/>
          <w:szCs w:val="20"/>
        </w:rPr>
        <w:t xml:space="preserve">Novas </w:t>
      </w:r>
      <w:proofErr w:type="spellStart"/>
      <w:r w:rsidRPr="00426972">
        <w:rPr>
          <w:rFonts w:ascii="Courier New" w:hAnsi="Courier New" w:cs="Courier New"/>
          <w:b/>
          <w:sz w:val="20"/>
          <w:szCs w:val="20"/>
        </w:rPr>
        <w:t>features</w:t>
      </w:r>
      <w:proofErr w:type="spellEnd"/>
      <w:r w:rsidRPr="00426972">
        <w:rPr>
          <w:rFonts w:ascii="Courier New" w:hAnsi="Courier New" w:cs="Courier New"/>
          <w:b/>
          <w:sz w:val="20"/>
          <w:szCs w:val="20"/>
        </w:rPr>
        <w:t>:</w:t>
      </w:r>
    </w:p>
    <w:p w14:paraId="2FBF2747" w14:textId="308E913B"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 xml:space="preserve">Adicionada uma nova funcionalidade que permite esconder épocas, permitindo reduzir o calendário </w:t>
      </w:r>
      <w:r w:rsidR="00C7426A" w:rsidRPr="00426972">
        <w:rPr>
          <w:rFonts w:ascii="Courier New" w:hAnsi="Courier New" w:cs="Courier New"/>
          <w:sz w:val="20"/>
          <w:szCs w:val="20"/>
        </w:rPr>
        <w:t>visível</w:t>
      </w:r>
    </w:p>
    <w:p w14:paraId="5352A269"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Adicionada uma nova funcionalidade que permite melhorar a gestão de quem pode ver o calendário ao atualizar a fase do calendário</w:t>
      </w:r>
    </w:p>
    <w:p w14:paraId="242D8B42"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Esta funcionalidade recorre por defeito aos valores das permissões preenchidos nos grupos para cada fase, dando uma maior liberdade para a pessoa que está a fazer a fase de controlar quem pode ver o calendário no momento.</w:t>
      </w:r>
    </w:p>
    <w:p w14:paraId="02443926"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Adicionados novos filtros na listagem de calendários</w:t>
      </w:r>
    </w:p>
    <w:p w14:paraId="0E5115F0"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Revista e adicionada novamente a funcionalidade de publicar calendários</w:t>
      </w:r>
    </w:p>
    <w:p w14:paraId="57C35555"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Caso seja um Coordenador de Curso é publicado como provisório</w:t>
      </w:r>
    </w:p>
    <w:p w14:paraId="7BAD70BF"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Caso seja o GOP ou a Direção é publicado como definitivo</w:t>
      </w:r>
    </w:p>
    <w:p w14:paraId="47CB4B8B"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Outros Grupos não deverão ter possibilidade de publicar um calendário</w:t>
      </w:r>
    </w:p>
    <w:p w14:paraId="5D1DEC96"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Revista e adicionada novamente a funcionalidade de copiar calendários após estarem publicados</w:t>
      </w:r>
    </w:p>
    <w:p w14:paraId="7ACACB55" w14:textId="77777777" w:rsidR="00426972" w:rsidRPr="000B5406" w:rsidRDefault="00426972" w:rsidP="000B5406">
      <w:pPr>
        <w:spacing w:after="0" w:line="276" w:lineRule="auto"/>
        <w:rPr>
          <w:rFonts w:ascii="Courier New" w:hAnsi="Courier New" w:cs="Courier New"/>
          <w:sz w:val="20"/>
          <w:szCs w:val="20"/>
        </w:rPr>
      </w:pPr>
    </w:p>
    <w:p w14:paraId="7CF6407D" w14:textId="10CA9E46" w:rsidR="00BC6307" w:rsidRPr="000B5406" w:rsidRDefault="00BC6307" w:rsidP="000B5406">
      <w:pPr>
        <w:spacing w:after="0" w:line="276" w:lineRule="auto"/>
        <w:rPr>
          <w:rFonts w:ascii="Courier New" w:hAnsi="Courier New" w:cs="Courier New"/>
          <w:sz w:val="20"/>
          <w:szCs w:val="20"/>
        </w:rPr>
      </w:pPr>
      <w:proofErr w:type="spellStart"/>
      <w:r w:rsidRPr="00426972">
        <w:rPr>
          <w:rFonts w:ascii="Courier New" w:hAnsi="Courier New" w:cs="Courier New"/>
          <w:b/>
          <w:sz w:val="20"/>
          <w:szCs w:val="20"/>
        </w:rPr>
        <w:t>Issues</w:t>
      </w:r>
      <w:proofErr w:type="spellEnd"/>
      <w:r w:rsidRPr="00426972">
        <w:rPr>
          <w:rFonts w:ascii="Courier New" w:hAnsi="Courier New" w:cs="Courier New"/>
          <w:b/>
          <w:sz w:val="20"/>
          <w:szCs w:val="20"/>
        </w:rPr>
        <w:t xml:space="preserve"> corrigidos:</w:t>
      </w:r>
    </w:p>
    <w:p w14:paraId="0E14EC41"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 xml:space="preserve">Corrigido erro nas </w:t>
      </w:r>
      <w:proofErr w:type="spellStart"/>
      <w:r w:rsidRPr="00426972">
        <w:rPr>
          <w:rFonts w:ascii="Courier New" w:hAnsi="Courier New" w:cs="Courier New"/>
          <w:sz w:val="20"/>
          <w:szCs w:val="20"/>
        </w:rPr>
        <w:t>migrations</w:t>
      </w:r>
      <w:proofErr w:type="spellEnd"/>
      <w:r w:rsidRPr="00426972">
        <w:rPr>
          <w:rFonts w:ascii="Courier New" w:hAnsi="Courier New" w:cs="Courier New"/>
          <w:sz w:val="20"/>
          <w:szCs w:val="20"/>
        </w:rPr>
        <w:t xml:space="preserve"> da BD, que não permitia reconfigurar a máquina local, devido às alterações recentes da BD;</w:t>
      </w:r>
    </w:p>
    <w:p w14:paraId="53B8425E"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Corrigidos alguns erros visuais na listagem, criação e detalhe dos calendários, nomeadamente espaçamentos</w:t>
      </w:r>
    </w:p>
    <w:p w14:paraId="5ED6F84C"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Corrigido erro que não permitia guardar métodos de uma época quando a percentagem do método era 0%;</w:t>
      </w:r>
    </w:p>
    <w:p w14:paraId="780067E1"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Removido peso e percentagem dos métodos adicionados automaticamente quando é selecionado o método "Projeto" (por não fazerem sentido)</w:t>
      </w:r>
    </w:p>
    <w:p w14:paraId="429E0EA3"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Correção do display da versão dos calendários, e da forma de incrementar uma cópia do calendário, adicionando esse campo na BD</w:t>
      </w:r>
    </w:p>
    <w:p w14:paraId="44A44C45"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 xml:space="preserve">Correção do visual do </w:t>
      </w:r>
      <w:proofErr w:type="spellStart"/>
      <w:r w:rsidRPr="00426972">
        <w:rPr>
          <w:rFonts w:ascii="Courier New" w:hAnsi="Courier New" w:cs="Courier New"/>
          <w:sz w:val="20"/>
          <w:szCs w:val="20"/>
        </w:rPr>
        <w:t>popup</w:t>
      </w:r>
      <w:proofErr w:type="spellEnd"/>
      <w:r w:rsidRPr="00426972">
        <w:rPr>
          <w:rFonts w:ascii="Courier New" w:hAnsi="Courier New" w:cs="Courier New"/>
          <w:sz w:val="20"/>
          <w:szCs w:val="20"/>
        </w:rPr>
        <w:t xml:space="preserve"> de alteração da fase do calendário/publicação do calendário para ser mais intuitivo o processo de seleção da fase</w:t>
      </w:r>
    </w:p>
    <w:p w14:paraId="6E0ED0B9" w14:textId="373637E4"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lastRenderedPageBreak/>
        <w:t xml:space="preserve">Correções visuais para destacar a coluna da revisão do calendário, e correções das </w:t>
      </w:r>
      <w:proofErr w:type="spellStart"/>
      <w:r w:rsidRPr="00426972">
        <w:rPr>
          <w:rFonts w:ascii="Courier New" w:hAnsi="Courier New" w:cs="Courier New"/>
          <w:sz w:val="20"/>
          <w:szCs w:val="20"/>
        </w:rPr>
        <w:t>queries</w:t>
      </w:r>
      <w:proofErr w:type="spellEnd"/>
      <w:r w:rsidRPr="00426972">
        <w:rPr>
          <w:rFonts w:ascii="Courier New" w:hAnsi="Courier New" w:cs="Courier New"/>
          <w:sz w:val="20"/>
          <w:szCs w:val="20"/>
        </w:rPr>
        <w:t xml:space="preserve"> para o </w:t>
      </w:r>
      <w:r w:rsidR="00C7426A" w:rsidRPr="00426972">
        <w:rPr>
          <w:rFonts w:ascii="Courier New" w:hAnsi="Courier New" w:cs="Courier New"/>
          <w:sz w:val="20"/>
          <w:szCs w:val="20"/>
        </w:rPr>
        <w:t>número</w:t>
      </w:r>
      <w:r w:rsidRPr="00426972">
        <w:rPr>
          <w:rFonts w:ascii="Courier New" w:hAnsi="Courier New" w:cs="Courier New"/>
          <w:sz w:val="20"/>
          <w:szCs w:val="20"/>
        </w:rPr>
        <w:t xml:space="preserve"> de métodos por preencher</w:t>
      </w:r>
    </w:p>
    <w:p w14:paraId="496A4B5B"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Revisão de alguns textos de ajuda nas interações dos utilizadores</w:t>
      </w:r>
    </w:p>
    <w:p w14:paraId="0DD9CF88"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Revisão das traduções de mais alguns textos nos calendários</w:t>
      </w:r>
    </w:p>
    <w:p w14:paraId="2814B029" w14:textId="77777777" w:rsidR="00426972" w:rsidRDefault="00426972" w:rsidP="000B5406">
      <w:pPr>
        <w:spacing w:after="0" w:line="276" w:lineRule="auto"/>
        <w:rPr>
          <w:rFonts w:ascii="Courier New" w:hAnsi="Courier New" w:cs="Courier New"/>
          <w:sz w:val="20"/>
          <w:szCs w:val="20"/>
        </w:rPr>
      </w:pPr>
    </w:p>
    <w:p w14:paraId="0657A62A" w14:textId="77777777" w:rsidR="00E32CBD" w:rsidRPr="000B5406" w:rsidRDefault="00E32CBD" w:rsidP="000B5406">
      <w:pPr>
        <w:spacing w:after="0" w:line="276" w:lineRule="auto"/>
        <w:rPr>
          <w:rFonts w:ascii="Courier New" w:hAnsi="Courier New" w:cs="Courier New"/>
          <w:sz w:val="20"/>
          <w:szCs w:val="20"/>
        </w:rPr>
      </w:pPr>
    </w:p>
    <w:p w14:paraId="002C41D1" w14:textId="37232FCD" w:rsidR="00BC6307" w:rsidRPr="00426972" w:rsidRDefault="00BC6307" w:rsidP="000B5406">
      <w:pPr>
        <w:spacing w:after="0" w:line="276" w:lineRule="auto"/>
        <w:rPr>
          <w:rFonts w:ascii="Courier New" w:hAnsi="Courier New" w:cs="Courier New"/>
          <w:b/>
          <w:sz w:val="20"/>
          <w:szCs w:val="20"/>
        </w:rPr>
      </w:pPr>
      <w:r w:rsidRPr="00426972">
        <w:rPr>
          <w:rFonts w:ascii="Courier New" w:hAnsi="Courier New" w:cs="Courier New"/>
          <w:b/>
          <w:sz w:val="20"/>
          <w:szCs w:val="20"/>
        </w:rPr>
        <w:t>Coisas a melhorar/corrigir:</w:t>
      </w:r>
    </w:p>
    <w:p w14:paraId="3CE5AC4B"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Automatizar a duplicação do calendário quando o CC publica um calendário provisório, e atualização da página para o novo calendário duplicado, para que este possa continuar a trabalhar</w:t>
      </w:r>
    </w:p>
    <w:p w14:paraId="520F8A05"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Adicionar avisos quando marcamos 2 vezes a mesma avaliação</w:t>
      </w:r>
    </w:p>
    <w:p w14:paraId="392EC2B3"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Ao adicionar uma interrupção e eliminar avaliações contínuas, dividir a avaliação em 2 e apaga apenas o dia selecionado para a interrupção</w:t>
      </w:r>
    </w:p>
    <w:p w14:paraId="51F0218C"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Verificar as permissões, garantindo que o utilizador apenas pode editar os calendários de um curso ao qual pertence, ou que não consegue ver informações a que não deveria ter acesso</w:t>
      </w:r>
    </w:p>
    <w:p w14:paraId="0443CD82"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proofErr w:type="gramStart"/>
      <w:r w:rsidRPr="00426972">
        <w:rPr>
          <w:rFonts w:ascii="Courier New" w:hAnsi="Courier New" w:cs="Courier New"/>
          <w:sz w:val="20"/>
          <w:szCs w:val="20"/>
        </w:rPr>
        <w:t>Rever e corrigir Policies</w:t>
      </w:r>
      <w:proofErr w:type="gramEnd"/>
      <w:r w:rsidRPr="00426972">
        <w:rPr>
          <w:rFonts w:ascii="Courier New" w:hAnsi="Courier New" w:cs="Courier New"/>
          <w:sz w:val="20"/>
          <w:szCs w:val="20"/>
        </w:rPr>
        <w:t xml:space="preserve"> para garantir que do lado do servidor todos os pedidos são validados da forma correta</w:t>
      </w:r>
    </w:p>
    <w:p w14:paraId="382F98F1"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Ao publicar um calendário, confirmar se uma UC que tenha sido iniciada a marcação dos elementos de avaliação, tem todos os métodos preenchidos, e caso não tenha, dar erro para o utilizador marcar todos os métodos.</w:t>
      </w:r>
    </w:p>
    <w:p w14:paraId="150B2F8B"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Detalhe de exame fica com espaço vazio caso não possa ver os comentários</w:t>
      </w:r>
    </w:p>
    <w:p w14:paraId="692BA0BD"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 xml:space="preserve">Rever a forma de preenchimento dos métodos em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Agrupadas</w:t>
      </w:r>
    </w:p>
    <w:p w14:paraId="49C26A2C"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 xml:space="preserve">Possibilidade de selecionar quais os responsáveis de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ou quais as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que devem ter permissões para marcar as datas de avaliações das suas </w:t>
      </w:r>
      <w:proofErr w:type="spellStart"/>
      <w:r w:rsidRPr="00426972">
        <w:rPr>
          <w:rFonts w:ascii="Courier New" w:hAnsi="Courier New" w:cs="Courier New"/>
          <w:sz w:val="20"/>
          <w:szCs w:val="20"/>
        </w:rPr>
        <w:t>UCs</w:t>
      </w:r>
      <w:proofErr w:type="spellEnd"/>
    </w:p>
    <w:p w14:paraId="7071016B" w14:textId="77777777" w:rsidR="00426972" w:rsidRDefault="00426972" w:rsidP="000B5406">
      <w:pPr>
        <w:spacing w:after="0" w:line="276" w:lineRule="auto"/>
        <w:rPr>
          <w:rFonts w:ascii="Courier New" w:hAnsi="Courier New" w:cs="Courier New"/>
          <w:sz w:val="20"/>
          <w:szCs w:val="20"/>
        </w:rPr>
      </w:pPr>
    </w:p>
    <w:p w14:paraId="426FE8F5" w14:textId="0301A058" w:rsidR="00BC6307" w:rsidRPr="00426972" w:rsidRDefault="00BC6307" w:rsidP="000B5406">
      <w:pPr>
        <w:spacing w:after="0" w:line="276" w:lineRule="auto"/>
        <w:rPr>
          <w:rFonts w:ascii="Courier New" w:hAnsi="Courier New" w:cs="Courier New"/>
          <w:b/>
          <w:sz w:val="20"/>
          <w:szCs w:val="20"/>
        </w:rPr>
      </w:pPr>
      <w:r w:rsidRPr="00426972">
        <w:rPr>
          <w:rFonts w:ascii="Courier New" w:hAnsi="Courier New" w:cs="Courier New"/>
          <w:b/>
          <w:sz w:val="20"/>
          <w:szCs w:val="20"/>
        </w:rPr>
        <w:t>Outras Notas:</w:t>
      </w:r>
    </w:p>
    <w:p w14:paraId="3A48CA65" w14:textId="77777777" w:rsidR="00BC6307" w:rsidRPr="00CD634D" w:rsidRDefault="00BC6307" w:rsidP="00CD634D">
      <w:pPr>
        <w:pStyle w:val="PargrafodaLista"/>
        <w:numPr>
          <w:ilvl w:val="0"/>
          <w:numId w:val="34"/>
        </w:numPr>
        <w:spacing w:after="0" w:line="276" w:lineRule="auto"/>
        <w:rPr>
          <w:rFonts w:ascii="Courier New" w:hAnsi="Courier New" w:cs="Courier New"/>
          <w:sz w:val="20"/>
          <w:szCs w:val="20"/>
        </w:rPr>
      </w:pPr>
      <w:r w:rsidRPr="00CD634D">
        <w:rPr>
          <w:rFonts w:ascii="Courier New" w:hAnsi="Courier New" w:cs="Courier New"/>
          <w:sz w:val="20"/>
          <w:szCs w:val="20"/>
        </w:rPr>
        <w:t>Início dos testes e correções com diferentes utilizadores para garantir a consistência das interações consoante os diferentes roles</w:t>
      </w:r>
    </w:p>
    <w:p w14:paraId="15896953" w14:textId="77777777" w:rsidR="00BC6307" w:rsidRPr="00CD634D" w:rsidRDefault="00BC6307" w:rsidP="00CD634D">
      <w:pPr>
        <w:pStyle w:val="PargrafodaLista"/>
        <w:numPr>
          <w:ilvl w:val="0"/>
          <w:numId w:val="34"/>
        </w:numPr>
        <w:spacing w:after="0" w:line="276" w:lineRule="auto"/>
        <w:rPr>
          <w:rFonts w:ascii="Courier New" w:hAnsi="Courier New" w:cs="Courier New"/>
          <w:sz w:val="20"/>
          <w:szCs w:val="20"/>
        </w:rPr>
      </w:pPr>
      <w:r w:rsidRPr="00CD634D">
        <w:rPr>
          <w:rFonts w:ascii="Courier New" w:hAnsi="Courier New" w:cs="Courier New"/>
          <w:sz w:val="20"/>
          <w:szCs w:val="20"/>
        </w:rPr>
        <w:t xml:space="preserve">Algum trabalho no relatório, e criação de uma pasta com </w:t>
      </w:r>
      <w:proofErr w:type="spellStart"/>
      <w:r w:rsidRPr="00CD634D">
        <w:rPr>
          <w:rFonts w:ascii="Courier New" w:hAnsi="Courier New" w:cs="Courier New"/>
          <w:sz w:val="20"/>
          <w:szCs w:val="20"/>
        </w:rPr>
        <w:t>screenshots</w:t>
      </w:r>
      <w:proofErr w:type="spellEnd"/>
      <w:r w:rsidRPr="00CD634D">
        <w:rPr>
          <w:rFonts w:ascii="Courier New" w:hAnsi="Courier New" w:cs="Courier New"/>
          <w:sz w:val="20"/>
          <w:szCs w:val="20"/>
        </w:rPr>
        <w:t xml:space="preserve"> do projeto inicialmente fornecido, para comparação.</w:t>
      </w:r>
    </w:p>
    <w:p w14:paraId="47B5423D" w14:textId="77777777" w:rsidR="00426972" w:rsidRDefault="00426972" w:rsidP="000B5406">
      <w:pPr>
        <w:spacing w:after="0" w:line="276" w:lineRule="auto"/>
        <w:rPr>
          <w:rFonts w:ascii="Courier New" w:hAnsi="Courier New" w:cs="Courier New"/>
          <w:sz w:val="20"/>
          <w:szCs w:val="20"/>
        </w:rPr>
      </w:pPr>
    </w:p>
    <w:p w14:paraId="539A4674" w14:textId="0FBAFD53" w:rsidR="00BC6307" w:rsidRPr="000B5406" w:rsidRDefault="00BC6307" w:rsidP="00426972">
      <w:pPr>
        <w:pStyle w:val="Ttulo3"/>
        <w:numPr>
          <w:ilvl w:val="0"/>
          <w:numId w:val="0"/>
        </w:numPr>
        <w:ind w:left="1224" w:hanging="504"/>
      </w:pPr>
      <w:bookmarkStart w:id="227" w:name="_Toc109080433"/>
      <w:r w:rsidRPr="000B5406">
        <w:t>Versão 0.8 - 21/06/2022</w:t>
      </w:r>
      <w:bookmarkEnd w:id="227"/>
    </w:p>
    <w:p w14:paraId="37B92019" w14:textId="77777777" w:rsidR="00CD634D" w:rsidRDefault="00CD634D" w:rsidP="00CD634D">
      <w:pPr>
        <w:spacing w:after="0" w:line="276" w:lineRule="auto"/>
        <w:ind w:firstLine="0"/>
        <w:rPr>
          <w:rFonts w:ascii="Courier New" w:hAnsi="Courier New" w:cs="Courier New"/>
          <w:b/>
          <w:sz w:val="20"/>
          <w:szCs w:val="20"/>
        </w:rPr>
      </w:pPr>
    </w:p>
    <w:p w14:paraId="38BB7175" w14:textId="7191F465" w:rsidR="00BC6307" w:rsidRPr="000B5406" w:rsidRDefault="00BC6307" w:rsidP="00CD634D">
      <w:pPr>
        <w:spacing w:after="0" w:line="276" w:lineRule="auto"/>
        <w:ind w:firstLine="0"/>
        <w:rPr>
          <w:rFonts w:ascii="Courier New" w:hAnsi="Courier New" w:cs="Courier New"/>
          <w:sz w:val="20"/>
          <w:szCs w:val="20"/>
        </w:rPr>
      </w:pPr>
      <w:r w:rsidRPr="00CD634D">
        <w:rPr>
          <w:rFonts w:ascii="Courier New" w:hAnsi="Courier New" w:cs="Courier New"/>
          <w:b/>
          <w:sz w:val="20"/>
          <w:szCs w:val="20"/>
        </w:rPr>
        <w:t xml:space="preserve">Novas </w:t>
      </w:r>
      <w:proofErr w:type="spellStart"/>
      <w:r w:rsidRPr="00CD634D">
        <w:rPr>
          <w:rFonts w:ascii="Courier New" w:hAnsi="Courier New" w:cs="Courier New"/>
          <w:b/>
          <w:sz w:val="20"/>
          <w:szCs w:val="20"/>
        </w:rPr>
        <w:t>features</w:t>
      </w:r>
      <w:proofErr w:type="spellEnd"/>
      <w:r w:rsidRPr="00CD634D">
        <w:rPr>
          <w:rFonts w:ascii="Courier New" w:hAnsi="Courier New" w:cs="Courier New"/>
          <w:b/>
          <w:sz w:val="20"/>
          <w:szCs w:val="20"/>
        </w:rPr>
        <w:t>:</w:t>
      </w:r>
    </w:p>
    <w:p w14:paraId="09FC58D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possibilidade de gestão dos novos campos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no detalhe da escola</w:t>
      </w:r>
    </w:p>
    <w:p w14:paraId="30E9FB7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forma de automaticamente incluir o lançamento de enunciados e apresentação oral, se for selecionado projeto como método de avaliação</w:t>
      </w:r>
    </w:p>
    <w:p w14:paraId="1B5FD9C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link para voltar para a lista de calendários quando estamos no detalhe ou criação de calendário</w:t>
      </w:r>
    </w:p>
    <w:p w14:paraId="47322B7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aviso visual para ser fácil identificar que faltam marcar avaliações para algumas </w:t>
      </w:r>
      <w:proofErr w:type="spellStart"/>
      <w:r w:rsidRPr="00CD634D">
        <w:rPr>
          <w:rFonts w:ascii="Courier New" w:hAnsi="Courier New" w:cs="Courier New"/>
          <w:sz w:val="20"/>
          <w:szCs w:val="20"/>
        </w:rPr>
        <w:t>UCs</w:t>
      </w:r>
      <w:proofErr w:type="spellEnd"/>
    </w:p>
    <w:p w14:paraId="6ABB3AD7"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 xml:space="preserve">Criação de novo </w:t>
      </w:r>
      <w:proofErr w:type="spellStart"/>
      <w:r w:rsidRPr="00CD634D">
        <w:rPr>
          <w:rFonts w:ascii="Courier New" w:hAnsi="Courier New" w:cs="Courier New"/>
          <w:sz w:val="20"/>
          <w:szCs w:val="20"/>
        </w:rPr>
        <w:t>endpoint</w:t>
      </w:r>
      <w:proofErr w:type="spellEnd"/>
      <w:r w:rsidRPr="00CD634D">
        <w:rPr>
          <w:rFonts w:ascii="Courier New" w:hAnsi="Courier New" w:cs="Courier New"/>
          <w:sz w:val="20"/>
          <w:szCs w:val="20"/>
        </w:rPr>
        <w:t xml:space="preserve"> na API para mostrar o estado das avaliações marcadas e das </w:t>
      </w:r>
      <w:proofErr w:type="spellStart"/>
      <w:r w:rsidRPr="00CD634D">
        <w:rPr>
          <w:rFonts w:ascii="Courier New" w:hAnsi="Courier New" w:cs="Courier New"/>
          <w:sz w:val="20"/>
          <w:szCs w:val="20"/>
        </w:rPr>
        <w:t>UCs</w:t>
      </w:r>
      <w:proofErr w:type="spellEnd"/>
    </w:p>
    <w:p w14:paraId="2BCD418B"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para listar quando métodos estão em falta de cada UC e qual o estado de cada elemento de avaliação.</w:t>
      </w:r>
    </w:p>
    <w:p w14:paraId="7C58398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Criação de forma de ver quando existem épocas em datas sobrepostas</w:t>
      </w:r>
    </w:p>
    <w:p w14:paraId="5FA2D2B1"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Revisão visual do calendário</w:t>
      </w:r>
    </w:p>
    <w:p w14:paraId="0479BF6C" w14:textId="5E557C6C"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Revisão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marcação de avaliações para receber a </w:t>
      </w:r>
      <w:r w:rsidR="00C7426A" w:rsidRPr="00CD634D">
        <w:rPr>
          <w:rFonts w:ascii="Courier New" w:hAnsi="Courier New" w:cs="Courier New"/>
          <w:sz w:val="20"/>
          <w:szCs w:val="20"/>
        </w:rPr>
        <w:t>época</w:t>
      </w:r>
      <w:r w:rsidRPr="00CD634D">
        <w:rPr>
          <w:rFonts w:ascii="Courier New" w:hAnsi="Courier New" w:cs="Courier New"/>
          <w:sz w:val="20"/>
          <w:szCs w:val="20"/>
        </w:rPr>
        <w:t xml:space="preserve"> selecionada por defeito quando é escolhido através do calendário</w:t>
      </w:r>
    </w:p>
    <w:p w14:paraId="4DB15405"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Revisão de </w:t>
      </w:r>
      <w:proofErr w:type="spellStart"/>
      <w:r w:rsidRPr="00CD634D">
        <w:rPr>
          <w:rFonts w:ascii="Courier New" w:hAnsi="Courier New" w:cs="Courier New"/>
          <w:sz w:val="20"/>
          <w:szCs w:val="20"/>
        </w:rPr>
        <w:t>issue</w:t>
      </w:r>
      <w:proofErr w:type="spellEnd"/>
      <w:r w:rsidRPr="00CD634D">
        <w:rPr>
          <w:rFonts w:ascii="Courier New" w:hAnsi="Courier New" w:cs="Courier New"/>
          <w:sz w:val="20"/>
          <w:szCs w:val="20"/>
        </w:rPr>
        <w:t xml:space="preserve"> em relação às interrupções, em que criava duas vezes a mesma interrupção por ter mais do que uma época na mesma data</w:t>
      </w:r>
    </w:p>
    <w:p w14:paraId="26F1301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Adicionada uma </w:t>
      </w:r>
      <w:proofErr w:type="spellStart"/>
      <w:r w:rsidRPr="00CD634D">
        <w:rPr>
          <w:rFonts w:ascii="Courier New" w:hAnsi="Courier New" w:cs="Courier New"/>
          <w:sz w:val="20"/>
          <w:szCs w:val="20"/>
        </w:rPr>
        <w:t>flag</w:t>
      </w:r>
      <w:proofErr w:type="spellEnd"/>
      <w:r w:rsidRPr="00CD634D">
        <w:rPr>
          <w:rFonts w:ascii="Courier New" w:hAnsi="Courier New" w:cs="Courier New"/>
          <w:sz w:val="20"/>
          <w:szCs w:val="20"/>
        </w:rPr>
        <w:t xml:space="preserve"> na BD, nas fases de calendário, para poder dinamicamente escolher quais as fases que têm de ter todos os elementos de avaliação de todas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marcados antes de poderem ser selecionadas/ativadas</w:t>
      </w:r>
    </w:p>
    <w:p w14:paraId="12ACD458" w14:textId="77777777" w:rsidR="00CD634D" w:rsidRDefault="00CD634D" w:rsidP="000B5406">
      <w:pPr>
        <w:spacing w:after="0" w:line="276" w:lineRule="auto"/>
        <w:rPr>
          <w:rFonts w:ascii="Courier New" w:hAnsi="Courier New" w:cs="Courier New"/>
          <w:sz w:val="20"/>
          <w:szCs w:val="20"/>
        </w:rPr>
      </w:pPr>
    </w:p>
    <w:p w14:paraId="4C0B9EE2" w14:textId="1093F104" w:rsidR="00BC6307" w:rsidRPr="00E32CBD" w:rsidRDefault="00BC6307" w:rsidP="00E32CBD">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corrigidos:</w:t>
      </w:r>
    </w:p>
    <w:p w14:paraId="74DB21C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Correções de algumas </w:t>
      </w:r>
      <w:proofErr w:type="spellStart"/>
      <w:r w:rsidRPr="00CD634D">
        <w:rPr>
          <w:rFonts w:ascii="Courier New" w:hAnsi="Courier New" w:cs="Courier New"/>
          <w:sz w:val="20"/>
          <w:szCs w:val="20"/>
        </w:rPr>
        <w:t>labels</w:t>
      </w:r>
      <w:proofErr w:type="spellEnd"/>
      <w:r w:rsidRPr="00CD634D">
        <w:rPr>
          <w:rFonts w:ascii="Courier New" w:hAnsi="Courier New" w:cs="Courier New"/>
          <w:sz w:val="20"/>
          <w:szCs w:val="20"/>
        </w:rPr>
        <w:t xml:space="preserve"> / textos a pedido dos professores</w:t>
      </w:r>
    </w:p>
    <w:p w14:paraId="15AB11A1" w14:textId="777C55F9"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Correção da descrição dos métodos que não estava a ser enviada para a </w:t>
      </w:r>
      <w:proofErr w:type="spellStart"/>
      <w:r w:rsidRPr="00CD634D">
        <w:rPr>
          <w:rFonts w:ascii="Courier New" w:hAnsi="Courier New" w:cs="Courier New"/>
          <w:sz w:val="20"/>
          <w:szCs w:val="20"/>
        </w:rPr>
        <w:t>dropdown</w:t>
      </w:r>
      <w:proofErr w:type="spellEnd"/>
      <w:r w:rsidRPr="00CD634D">
        <w:rPr>
          <w:rFonts w:ascii="Courier New" w:hAnsi="Courier New" w:cs="Courier New"/>
          <w:sz w:val="20"/>
          <w:szCs w:val="20"/>
        </w:rPr>
        <w:t xml:space="preserve"> de </w:t>
      </w:r>
      <w:r w:rsidR="00C7426A" w:rsidRPr="00CD634D">
        <w:rPr>
          <w:rFonts w:ascii="Courier New" w:hAnsi="Courier New" w:cs="Courier New"/>
          <w:sz w:val="20"/>
          <w:szCs w:val="20"/>
        </w:rPr>
        <w:t>seleção</w:t>
      </w:r>
      <w:r w:rsidRPr="00CD634D">
        <w:rPr>
          <w:rFonts w:ascii="Courier New" w:hAnsi="Courier New" w:cs="Courier New"/>
          <w:sz w:val="20"/>
          <w:szCs w:val="20"/>
        </w:rPr>
        <w:t xml:space="preserve"> do elemento de avaliação</w:t>
      </w:r>
    </w:p>
    <w:p w14:paraId="5ED0149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para incluir texto de forma a mostrar quando uma avaliação é realizada em Aula</w:t>
      </w:r>
    </w:p>
    <w:p w14:paraId="6FB2F38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Voltar a colocar Data de Início e de Fim em inputs separados, em vez do </w:t>
      </w:r>
      <w:proofErr w:type="spellStart"/>
      <w:r w:rsidRPr="00CD634D">
        <w:rPr>
          <w:rFonts w:ascii="Courier New" w:hAnsi="Courier New" w:cs="Courier New"/>
          <w:sz w:val="20"/>
          <w:szCs w:val="20"/>
        </w:rPr>
        <w:t>RangePicker</w:t>
      </w:r>
      <w:proofErr w:type="spellEnd"/>
      <w:r w:rsidRPr="00CD634D">
        <w:rPr>
          <w:rFonts w:ascii="Courier New" w:hAnsi="Courier New" w:cs="Courier New"/>
          <w:sz w:val="20"/>
          <w:szCs w:val="20"/>
        </w:rPr>
        <w:t xml:space="preserve"> para ser mais intuitivo para os utilizadores</w:t>
      </w:r>
    </w:p>
    <w:p w14:paraId="3F35092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Rever validações das datas na criação do calendário, de forma a melhor a interação dos date </w:t>
      </w:r>
      <w:proofErr w:type="spellStart"/>
      <w:r w:rsidRPr="00CD634D">
        <w:rPr>
          <w:rFonts w:ascii="Courier New" w:hAnsi="Courier New" w:cs="Courier New"/>
          <w:sz w:val="20"/>
          <w:szCs w:val="20"/>
        </w:rPr>
        <w:t>pickers</w:t>
      </w:r>
      <w:proofErr w:type="spellEnd"/>
      <w:r w:rsidRPr="00CD634D">
        <w:rPr>
          <w:rFonts w:ascii="Courier New" w:hAnsi="Courier New" w:cs="Courier New"/>
          <w:sz w:val="20"/>
          <w:szCs w:val="20"/>
        </w:rPr>
        <w:t xml:space="preserve"> entre si</w:t>
      </w:r>
    </w:p>
    <w:p w14:paraId="4D685173" w14:textId="77777777" w:rsidR="00E32CBD" w:rsidRDefault="00BC6307" w:rsidP="00E32CB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Criação de método para atualizar o calendário novamente quando uma UC é atualizada</w:t>
      </w:r>
    </w:p>
    <w:p w14:paraId="37D34AC0" w14:textId="04ABC9C6" w:rsidR="00C1572D" w:rsidRPr="00E32CBD" w:rsidRDefault="00BC6307" w:rsidP="00E32CBD">
      <w:pPr>
        <w:pStyle w:val="PargrafodaLista"/>
        <w:numPr>
          <w:ilvl w:val="0"/>
          <w:numId w:val="35"/>
        </w:numPr>
        <w:spacing w:after="0" w:line="276" w:lineRule="auto"/>
        <w:rPr>
          <w:rFonts w:ascii="Courier New" w:hAnsi="Courier New" w:cs="Courier New"/>
          <w:sz w:val="20"/>
          <w:szCs w:val="20"/>
        </w:rPr>
      </w:pPr>
      <w:r w:rsidRPr="00E32CBD">
        <w:rPr>
          <w:rFonts w:ascii="Courier New" w:hAnsi="Courier New" w:cs="Courier New"/>
          <w:sz w:val="20"/>
          <w:szCs w:val="20"/>
        </w:rPr>
        <w:t xml:space="preserve">Correções e otimizações do </w:t>
      </w:r>
      <w:proofErr w:type="spellStart"/>
      <w:r w:rsidRPr="00E32CBD">
        <w:rPr>
          <w:rFonts w:ascii="Courier New" w:hAnsi="Courier New" w:cs="Courier New"/>
          <w:sz w:val="20"/>
          <w:szCs w:val="20"/>
        </w:rPr>
        <w:t>load</w:t>
      </w:r>
      <w:proofErr w:type="spellEnd"/>
      <w:r w:rsidRPr="00E32CBD">
        <w:rPr>
          <w:rFonts w:ascii="Courier New" w:hAnsi="Courier New" w:cs="Courier New"/>
          <w:sz w:val="20"/>
          <w:szCs w:val="20"/>
        </w:rPr>
        <w:t xml:space="preserve"> das permissões no calendário para melhor performance</w:t>
      </w:r>
    </w:p>
    <w:p w14:paraId="3E7C5338" w14:textId="77777777" w:rsidR="00E32CBD" w:rsidRDefault="00E32CBD" w:rsidP="00C1572D">
      <w:pPr>
        <w:pStyle w:val="PargrafodaLista"/>
        <w:numPr>
          <w:ilvl w:val="0"/>
          <w:numId w:val="0"/>
        </w:numPr>
        <w:spacing w:after="0" w:line="276" w:lineRule="auto"/>
        <w:ind w:left="720"/>
        <w:rPr>
          <w:rFonts w:ascii="Courier New" w:hAnsi="Courier New" w:cs="Courier New"/>
          <w:sz w:val="20"/>
          <w:szCs w:val="20"/>
        </w:rPr>
      </w:pPr>
    </w:p>
    <w:p w14:paraId="4A732133" w14:textId="2DD3F7B9" w:rsidR="00BC6307" w:rsidRPr="00C1572D" w:rsidRDefault="00BC6307" w:rsidP="00C1572D">
      <w:pPr>
        <w:pStyle w:val="Ttulo3"/>
        <w:numPr>
          <w:ilvl w:val="0"/>
          <w:numId w:val="0"/>
        </w:numPr>
        <w:ind w:left="1224" w:hanging="504"/>
      </w:pPr>
      <w:bookmarkStart w:id="228" w:name="_Toc109080434"/>
      <w:r w:rsidRPr="00C1572D">
        <w:t>Versão 0.7 - 14/06/2022</w:t>
      </w:r>
      <w:bookmarkEnd w:id="228"/>
    </w:p>
    <w:p w14:paraId="11051FAD" w14:textId="2E60B8CC" w:rsidR="00BC6307" w:rsidRPr="00C1572D" w:rsidRDefault="00BC6307" w:rsidP="00E32CBD">
      <w:pPr>
        <w:spacing w:after="0" w:line="276" w:lineRule="auto"/>
        <w:ind w:firstLine="0"/>
        <w:rPr>
          <w:rFonts w:ascii="Courier New" w:hAnsi="Courier New" w:cs="Courier New"/>
          <w:b/>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0C9CDA1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Criada nova API para expor os dados das avaliações marcadas na plataforma para outras aplicações consumirem (apenas para calendários publicados)</w:t>
      </w:r>
    </w:p>
    <w:p w14:paraId="786828B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sincronização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 agora traz a informação completa (em PT e EN) dos cursos e </w:t>
      </w:r>
      <w:proofErr w:type="spellStart"/>
      <w:r w:rsidRPr="00CD634D">
        <w:rPr>
          <w:rFonts w:ascii="Courier New" w:hAnsi="Courier New" w:cs="Courier New"/>
          <w:sz w:val="20"/>
          <w:szCs w:val="20"/>
        </w:rPr>
        <w:t>UCs</w:t>
      </w:r>
      <w:proofErr w:type="spellEnd"/>
    </w:p>
    <w:p w14:paraId="4EEF6F7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aviso visual caso uma avaliação esteja a ser marcada para mais de 1 semana</w:t>
      </w:r>
    </w:p>
    <w:p w14:paraId="21D4D438" w14:textId="77777777" w:rsidR="00C1572D" w:rsidRDefault="00C1572D" w:rsidP="00C1572D">
      <w:pPr>
        <w:pStyle w:val="PargrafodaLista"/>
        <w:numPr>
          <w:ilvl w:val="0"/>
          <w:numId w:val="0"/>
        </w:numPr>
        <w:spacing w:after="0" w:line="276" w:lineRule="auto"/>
        <w:ind w:left="720"/>
        <w:rPr>
          <w:rFonts w:ascii="Courier New" w:hAnsi="Courier New" w:cs="Courier New"/>
          <w:sz w:val="20"/>
          <w:szCs w:val="20"/>
        </w:rPr>
      </w:pPr>
    </w:p>
    <w:p w14:paraId="387E8FD1" w14:textId="57427B9F" w:rsidR="00BC6307" w:rsidRPr="00C1572D" w:rsidRDefault="00C1572D" w:rsidP="00E32CBD">
      <w:pPr>
        <w:spacing w:after="0" w:line="276" w:lineRule="auto"/>
        <w:ind w:firstLine="0"/>
        <w:rPr>
          <w:rFonts w:ascii="Courier New" w:hAnsi="Courier New" w:cs="Courier New"/>
          <w:b/>
          <w:sz w:val="20"/>
          <w:szCs w:val="20"/>
        </w:rPr>
      </w:pPr>
      <w:proofErr w:type="spellStart"/>
      <w:r w:rsidRPr="00C1572D">
        <w:rPr>
          <w:rFonts w:ascii="Courier New" w:hAnsi="Courier New" w:cs="Courier New"/>
          <w:b/>
          <w:sz w:val="20"/>
          <w:szCs w:val="20"/>
        </w:rPr>
        <w:t>I</w:t>
      </w:r>
      <w:r w:rsidR="00BC6307" w:rsidRPr="00C1572D">
        <w:rPr>
          <w:rFonts w:ascii="Courier New" w:hAnsi="Courier New" w:cs="Courier New"/>
          <w:b/>
          <w:sz w:val="20"/>
          <w:szCs w:val="20"/>
        </w:rPr>
        <w:t>ssues</w:t>
      </w:r>
      <w:proofErr w:type="spellEnd"/>
      <w:r w:rsidR="00BC6307" w:rsidRPr="00C1572D">
        <w:rPr>
          <w:rFonts w:ascii="Courier New" w:hAnsi="Courier New" w:cs="Courier New"/>
          <w:b/>
          <w:sz w:val="20"/>
          <w:szCs w:val="20"/>
        </w:rPr>
        <w:t xml:space="preserve"> corrigidos:</w:t>
      </w:r>
    </w:p>
    <w:p w14:paraId="6A600B2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Fix</w:t>
      </w:r>
      <w:proofErr w:type="spellEnd"/>
      <w:r w:rsidRPr="00CD634D">
        <w:rPr>
          <w:rFonts w:ascii="Courier New" w:hAnsi="Courier New" w:cs="Courier New"/>
          <w:sz w:val="20"/>
          <w:szCs w:val="20"/>
        </w:rPr>
        <w:t xml:space="preserve"> do </w:t>
      </w:r>
      <w:proofErr w:type="spellStart"/>
      <w:r w:rsidRPr="00CD634D">
        <w:rPr>
          <w:rFonts w:ascii="Courier New" w:hAnsi="Courier New" w:cs="Courier New"/>
          <w:sz w:val="20"/>
          <w:szCs w:val="20"/>
        </w:rPr>
        <w:t>issue</w:t>
      </w:r>
      <w:proofErr w:type="spellEnd"/>
      <w:r w:rsidRPr="00CD634D">
        <w:rPr>
          <w:rFonts w:ascii="Courier New" w:hAnsi="Courier New" w:cs="Courier New"/>
          <w:sz w:val="20"/>
          <w:szCs w:val="20"/>
        </w:rPr>
        <w:t xml:space="preserve"> visual componente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na </w:t>
      </w:r>
      <w:proofErr w:type="spellStart"/>
      <w:r w:rsidRPr="00CD634D">
        <w:rPr>
          <w:rFonts w:ascii="Courier New" w:hAnsi="Courier New" w:cs="Courier New"/>
          <w:sz w:val="20"/>
          <w:szCs w:val="20"/>
        </w:rPr>
        <w:t>tabs</w:t>
      </w:r>
      <w:proofErr w:type="spellEnd"/>
      <w:r w:rsidRPr="00CD634D">
        <w:rPr>
          <w:rFonts w:ascii="Courier New" w:hAnsi="Courier New" w:cs="Courier New"/>
          <w:sz w:val="20"/>
          <w:szCs w:val="20"/>
        </w:rPr>
        <w:t xml:space="preserve"> dos métodos</w:t>
      </w:r>
    </w:p>
    <w:p w14:paraId="0197F8C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Remoção da possibilidade de duplicar a época periódica (a pedido dos professores)</w:t>
      </w:r>
    </w:p>
    <w:p w14:paraId="3E2F096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Correções nas validações de datas na criação de um calendário</w:t>
      </w:r>
    </w:p>
    <w:p w14:paraId="01C0984C" w14:textId="77777777" w:rsidR="00C1572D" w:rsidRDefault="00C1572D" w:rsidP="00C1572D">
      <w:pPr>
        <w:pStyle w:val="PargrafodaLista"/>
        <w:numPr>
          <w:ilvl w:val="0"/>
          <w:numId w:val="0"/>
        </w:numPr>
        <w:spacing w:after="0" w:line="276" w:lineRule="auto"/>
        <w:ind w:left="720"/>
        <w:rPr>
          <w:rFonts w:ascii="Courier New" w:hAnsi="Courier New" w:cs="Courier New"/>
          <w:sz w:val="20"/>
          <w:szCs w:val="20"/>
        </w:rPr>
      </w:pPr>
    </w:p>
    <w:p w14:paraId="2D88E04E" w14:textId="5D6EE128" w:rsidR="00BC6307" w:rsidRPr="00C1572D" w:rsidRDefault="00BC6307" w:rsidP="00C1572D">
      <w:pPr>
        <w:pStyle w:val="Ttulo3"/>
        <w:numPr>
          <w:ilvl w:val="0"/>
          <w:numId w:val="0"/>
        </w:numPr>
        <w:ind w:left="1224" w:hanging="504"/>
      </w:pPr>
      <w:bookmarkStart w:id="229" w:name="_Toc109080435"/>
      <w:r w:rsidRPr="00C1572D">
        <w:lastRenderedPageBreak/>
        <w:t>Versão 0.6 - 04/06/2022</w:t>
      </w:r>
      <w:bookmarkEnd w:id="229"/>
    </w:p>
    <w:p w14:paraId="0537B330" w14:textId="308B7FBD" w:rsidR="00BC6307" w:rsidRPr="000B5406" w:rsidRDefault="00BC6307" w:rsidP="00E32CBD">
      <w:pPr>
        <w:spacing w:after="0" w:line="276" w:lineRule="auto"/>
        <w:ind w:firstLine="0"/>
        <w:rPr>
          <w:rFonts w:ascii="Courier New" w:hAnsi="Courier New" w:cs="Courier New"/>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44E1EA4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comentários</w:t>
      </w:r>
    </w:p>
    <w:p w14:paraId="29E5048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Esconder comentários</w:t>
      </w:r>
    </w:p>
    <w:p w14:paraId="51EB700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Eliminar comentários (durante os 1ºs 15min)</w:t>
      </w:r>
    </w:p>
    <w:p w14:paraId="5034C2B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Adicionaram-se filtros na página de lista e criação de calendários</w:t>
      </w:r>
    </w:p>
    <w:p w14:paraId="131E8C9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a opção de selecionar qual a 10ª semana de aulas (pré-calculada)</w:t>
      </w:r>
    </w:p>
    <w:p w14:paraId="160574B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acrescentado um campo para a descrição dos métodos de avaliação, que é automaticamente preenchido tendo em conta o tipo de método que está a ser marcado.</w:t>
      </w:r>
    </w:p>
    <w:p w14:paraId="3FACA6FE" w14:textId="77777777" w:rsidR="000034B4" w:rsidRDefault="000034B4" w:rsidP="00E32CBD">
      <w:pPr>
        <w:spacing w:after="0" w:line="276" w:lineRule="auto"/>
        <w:ind w:firstLine="0"/>
        <w:rPr>
          <w:rFonts w:ascii="Courier New" w:hAnsi="Courier New" w:cs="Courier New"/>
          <w:b/>
          <w:sz w:val="20"/>
          <w:szCs w:val="20"/>
        </w:rPr>
      </w:pPr>
    </w:p>
    <w:p w14:paraId="33ECE14B" w14:textId="1834E11C" w:rsidR="00BC6307" w:rsidRPr="00E32CBD" w:rsidRDefault="00BC6307" w:rsidP="00E32CBD">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corrigidos:</w:t>
      </w:r>
    </w:p>
    <w:p w14:paraId="218BD30A" w14:textId="1D4B826C"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Foi melhorada a </w:t>
      </w:r>
      <w:proofErr w:type="spellStart"/>
      <w:r w:rsidRPr="00CD634D">
        <w:rPr>
          <w:rFonts w:ascii="Courier New" w:hAnsi="Courier New" w:cs="Courier New"/>
          <w:sz w:val="20"/>
          <w:szCs w:val="20"/>
        </w:rPr>
        <w:t>feature</w:t>
      </w:r>
      <w:proofErr w:type="spellEnd"/>
      <w:r w:rsidRPr="00CD634D">
        <w:rPr>
          <w:rFonts w:ascii="Courier New" w:hAnsi="Courier New" w:cs="Courier New"/>
          <w:sz w:val="20"/>
          <w:szCs w:val="20"/>
        </w:rPr>
        <w:t xml:space="preserve"> de duplicar </w:t>
      </w:r>
      <w:r w:rsidR="00C7426A" w:rsidRPr="00CD634D">
        <w:rPr>
          <w:rFonts w:ascii="Courier New" w:hAnsi="Courier New" w:cs="Courier New"/>
          <w:sz w:val="20"/>
          <w:szCs w:val="20"/>
        </w:rPr>
        <w:t>métodos</w:t>
      </w:r>
      <w:r w:rsidRPr="00CD634D">
        <w:rPr>
          <w:rFonts w:ascii="Courier New" w:hAnsi="Courier New" w:cs="Courier New"/>
          <w:sz w:val="20"/>
          <w:szCs w:val="20"/>
        </w:rPr>
        <w:t xml:space="preserve"> e para poder ir gravar sem ter os métodos todos preenchidos</w:t>
      </w:r>
    </w:p>
    <w:p w14:paraId="0C2BE37A"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Os botões de guardar e duplicar ficaram também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de forma a podermos ir fazendo </w:t>
      </w:r>
      <w:proofErr w:type="spellStart"/>
      <w:r w:rsidRPr="00CD634D">
        <w:rPr>
          <w:rFonts w:ascii="Courier New" w:hAnsi="Courier New" w:cs="Courier New"/>
          <w:sz w:val="20"/>
          <w:szCs w:val="20"/>
        </w:rPr>
        <w:t>scroll</w:t>
      </w:r>
      <w:proofErr w:type="spellEnd"/>
      <w:r w:rsidRPr="00CD634D">
        <w:rPr>
          <w:rFonts w:ascii="Courier New" w:hAnsi="Courier New" w:cs="Courier New"/>
          <w:sz w:val="20"/>
          <w:szCs w:val="20"/>
        </w:rPr>
        <w:t xml:space="preserve"> e continuar a ver os botões sempre disponíveis no ecrã)</w:t>
      </w:r>
    </w:p>
    <w:p w14:paraId="0AC285A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retirada a opção de poder criar calendários para todos os cursos</w:t>
      </w:r>
    </w:p>
    <w:p w14:paraId="638F2D3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forma de selecionar e desselecionar os cursos para os quais queremos criar o calendário</w:t>
      </w:r>
    </w:p>
    <w:p w14:paraId="06C587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melhorado de forma geral o processo criação de calendário</w:t>
      </w:r>
    </w:p>
    <w:p w14:paraId="62EBCCAE"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Adicionadas validações nas datas</w:t>
      </w:r>
    </w:p>
    <w:p w14:paraId="0B181C3C"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Adicionados mais alertas visuais para as interrupções "obrigatórias"</w:t>
      </w:r>
    </w:p>
    <w:p w14:paraId="36FFE84A" w14:textId="000FCEC5"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Trocado o componente para </w:t>
      </w:r>
      <w:proofErr w:type="spellStart"/>
      <w:r w:rsidRPr="00CD634D">
        <w:rPr>
          <w:rFonts w:ascii="Courier New" w:hAnsi="Courier New" w:cs="Courier New"/>
          <w:sz w:val="20"/>
          <w:szCs w:val="20"/>
        </w:rPr>
        <w:t>DateRange</w:t>
      </w:r>
      <w:proofErr w:type="spellEnd"/>
      <w:r w:rsidRPr="00CD634D">
        <w:rPr>
          <w:rFonts w:ascii="Courier New" w:hAnsi="Courier New" w:cs="Courier New"/>
          <w:sz w:val="20"/>
          <w:szCs w:val="20"/>
        </w:rPr>
        <w:t xml:space="preserve"> para ser mais fácil selecionar o </w:t>
      </w:r>
      <w:r w:rsidR="00C7426A" w:rsidRPr="00CD634D">
        <w:rPr>
          <w:rFonts w:ascii="Courier New" w:hAnsi="Courier New" w:cs="Courier New"/>
          <w:sz w:val="20"/>
          <w:szCs w:val="20"/>
        </w:rPr>
        <w:t>período</w:t>
      </w:r>
      <w:r w:rsidRPr="00CD634D">
        <w:rPr>
          <w:rFonts w:ascii="Courier New" w:hAnsi="Courier New" w:cs="Courier New"/>
          <w:sz w:val="20"/>
          <w:szCs w:val="20"/>
        </w:rPr>
        <w:t xml:space="preserve"> das épocas</w:t>
      </w:r>
    </w:p>
    <w:p w14:paraId="127F25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marcação de avaliações</w:t>
      </w:r>
    </w:p>
    <w:p w14:paraId="32BEC4C3"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Adicionadas opções para avaliações que precisem de mais do que 1 dia (</w:t>
      </w:r>
      <w:proofErr w:type="spellStart"/>
      <w:r w:rsidRPr="00CD634D">
        <w:rPr>
          <w:rFonts w:ascii="Courier New" w:hAnsi="Courier New" w:cs="Courier New"/>
          <w:sz w:val="20"/>
          <w:szCs w:val="20"/>
        </w:rPr>
        <w:t>start</w:t>
      </w:r>
      <w:proofErr w:type="spellEnd"/>
      <w:r w:rsidRPr="00CD634D">
        <w:rPr>
          <w:rFonts w:ascii="Courier New" w:hAnsi="Courier New" w:cs="Courier New"/>
          <w:sz w:val="20"/>
          <w:szCs w:val="20"/>
        </w:rPr>
        <w:t xml:space="preserve"> e </w:t>
      </w:r>
      <w:proofErr w:type="spellStart"/>
      <w:r w:rsidRPr="00CD634D">
        <w:rPr>
          <w:rFonts w:ascii="Courier New" w:hAnsi="Courier New" w:cs="Courier New"/>
          <w:sz w:val="20"/>
          <w:szCs w:val="20"/>
        </w:rPr>
        <w:t>end</w:t>
      </w:r>
      <w:proofErr w:type="spellEnd"/>
      <w:r w:rsidRPr="00CD634D">
        <w:rPr>
          <w:rFonts w:ascii="Courier New" w:hAnsi="Courier New" w:cs="Courier New"/>
          <w:sz w:val="20"/>
          <w:szCs w:val="20"/>
        </w:rPr>
        <w:t xml:space="preserve"> date)</w:t>
      </w:r>
    </w:p>
    <w:p w14:paraId="5B8F4BC6"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 opção para selecionar quando a avaliação é realizada na aula</w:t>
      </w:r>
    </w:p>
    <w:p w14:paraId="235ACA17"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Foi melhorado a seleção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e métodos de avaliação ao marcar o exame:</w:t>
      </w:r>
    </w:p>
    <w:p w14:paraId="6D07A20E" w14:textId="77777777"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Agora é possível ver todas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 curso e do semestre a que estamos a marcar</w:t>
      </w:r>
    </w:p>
    <w:p w14:paraId="58E0DAC9" w14:textId="77777777"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não tenha métodos aparece o aviso e não pode selecionar</w:t>
      </w:r>
    </w:p>
    <w:p w14:paraId="453639D8" w14:textId="16CE4D38"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existam métodos por marcar, apar</w:t>
      </w:r>
      <w:r w:rsidR="00C7426A">
        <w:rPr>
          <w:rFonts w:ascii="Courier New" w:hAnsi="Courier New" w:cs="Courier New"/>
          <w:sz w:val="20"/>
          <w:szCs w:val="20"/>
        </w:rPr>
        <w:t>e</w:t>
      </w:r>
      <w:r w:rsidRPr="00CD634D">
        <w:rPr>
          <w:rFonts w:ascii="Courier New" w:hAnsi="Courier New" w:cs="Courier New"/>
          <w:sz w:val="20"/>
          <w:szCs w:val="20"/>
        </w:rPr>
        <w:t xml:space="preserve">ce um aviso com um atalho para a lista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 curso, onde podem adicionar os métodos</w:t>
      </w:r>
    </w:p>
    <w:p w14:paraId="4C55F1BA"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Foram retiradas outras validações que tinham sido colocadas pelo antigo grupo, como apenas poder ter uma avaliação por dia, ou ser obrigatório colocar a hora.</w:t>
      </w:r>
    </w:p>
    <w:p w14:paraId="182759B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página de detalhe de calendário</w:t>
      </w:r>
    </w:p>
    <w:p w14:paraId="38AA9A7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criada uma distinção visual para avaliações em aula e avaliações não em aula (quando visualizamos o calendário)</w:t>
      </w:r>
    </w:p>
    <w:p w14:paraId="03F4121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alterada a informação mostrada na avaliação do calendário</w:t>
      </w:r>
    </w:p>
    <w:p w14:paraId="456777F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não tenha iniciais, aparece o nome completo da UC em vez de "</w:t>
      </w:r>
      <w:proofErr w:type="spellStart"/>
      <w:r w:rsidRPr="00CD634D">
        <w:rPr>
          <w:rFonts w:ascii="Courier New" w:hAnsi="Courier New" w:cs="Courier New"/>
          <w:sz w:val="20"/>
          <w:szCs w:val="20"/>
        </w:rPr>
        <w:t>null</w:t>
      </w:r>
      <w:proofErr w:type="spellEnd"/>
      <w:r w:rsidRPr="00CD634D">
        <w:rPr>
          <w:rFonts w:ascii="Courier New" w:hAnsi="Courier New" w:cs="Courier New"/>
          <w:sz w:val="20"/>
          <w:szCs w:val="20"/>
        </w:rPr>
        <w:t>"</w:t>
      </w:r>
    </w:p>
    <w:p w14:paraId="2D72169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Em vez do tipo de avaliação, agora aparece a descrição da avaliação (com base na atualização dos métodos)</w:t>
      </w:r>
    </w:p>
    <w:p w14:paraId="0CDAAE1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uma "</w:t>
      </w:r>
      <w:proofErr w:type="spellStart"/>
      <w:r w:rsidRPr="00CD634D">
        <w:rPr>
          <w:rFonts w:ascii="Courier New" w:hAnsi="Courier New" w:cs="Courier New"/>
          <w:sz w:val="20"/>
          <w:szCs w:val="20"/>
        </w:rPr>
        <w:t>tooltip</w:t>
      </w:r>
      <w:proofErr w:type="spellEnd"/>
      <w:r w:rsidRPr="00CD634D">
        <w:rPr>
          <w:rFonts w:ascii="Courier New" w:hAnsi="Courier New" w:cs="Courier New"/>
          <w:sz w:val="20"/>
          <w:szCs w:val="20"/>
        </w:rPr>
        <w:t xml:space="preserve">" com o nome completo da UC e descrição da UC (caso o texto seja grande e fique cortado) que aparecer ao fazer </w:t>
      </w:r>
      <w:proofErr w:type="spellStart"/>
      <w:r w:rsidRPr="00CD634D">
        <w:rPr>
          <w:rFonts w:ascii="Courier New" w:hAnsi="Courier New" w:cs="Courier New"/>
          <w:sz w:val="20"/>
          <w:szCs w:val="20"/>
        </w:rPr>
        <w:t>hover</w:t>
      </w:r>
      <w:proofErr w:type="spellEnd"/>
      <w:r w:rsidRPr="00CD634D">
        <w:rPr>
          <w:rFonts w:ascii="Courier New" w:hAnsi="Courier New" w:cs="Courier New"/>
          <w:sz w:val="20"/>
          <w:szCs w:val="20"/>
        </w:rPr>
        <w:t xml:space="preserve"> na avaliação.</w:t>
      </w:r>
    </w:p>
    <w:p w14:paraId="3C54E05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a possibilidade de adicionar interrupções em dias que já têm avaliações marcadas (sendo que as avaliações são eliminadas)</w:t>
      </w:r>
    </w:p>
    <w:p w14:paraId="1F2FA12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 nível de BD, foi revista a forma como os Cursos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se relacionavam com o ano letivo, as fases de calendários e as permissões foram limpas para a maioria dos utilizadores.</w:t>
      </w:r>
    </w:p>
    <w:p w14:paraId="4A7FCB1B" w14:textId="77777777" w:rsidR="00E32CBD" w:rsidRPr="001B6259" w:rsidRDefault="00E32CBD" w:rsidP="001B6259">
      <w:pPr>
        <w:spacing w:after="0" w:line="276" w:lineRule="auto"/>
        <w:ind w:firstLine="0"/>
        <w:rPr>
          <w:rFonts w:ascii="Courier New" w:hAnsi="Courier New" w:cs="Courier New"/>
          <w:sz w:val="20"/>
          <w:szCs w:val="20"/>
        </w:rPr>
      </w:pPr>
    </w:p>
    <w:p w14:paraId="24E1209A" w14:textId="464E1BC4" w:rsidR="00BC6307" w:rsidRPr="000B5406" w:rsidRDefault="00BC6307" w:rsidP="001B6259">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Features</w:t>
      </w:r>
      <w:proofErr w:type="spellEnd"/>
      <w:r w:rsidRPr="00E32CBD">
        <w:rPr>
          <w:rFonts w:ascii="Courier New" w:hAnsi="Courier New" w:cs="Courier New"/>
          <w:b/>
          <w:sz w:val="20"/>
          <w:szCs w:val="20"/>
        </w:rPr>
        <w:t>/</w:t>
      </w: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ainda pendentes:</w:t>
      </w:r>
    </w:p>
    <w:p w14:paraId="6BAC8A7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Ir buscar os dados do sigla e nome inglês do novo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(QUANDO FOR DISPONIBILIZADO)</w:t>
      </w:r>
    </w:p>
    <w:p w14:paraId="5549BAE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Melhorar diferença visual das épocas</w:t>
      </w:r>
    </w:p>
    <w:p w14:paraId="08934DB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Ao adicionar uma interrupção numa avaliação contínua, só deve apagar o dia a escolhido e não todos os dias da avaliação</w:t>
      </w:r>
    </w:p>
    <w:p w14:paraId="16182DC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Automatizar melhor o processo de projetos e trabalhos (obrigatório calendarizar data de lançamento dos enunciados, entrega do projeto e apresentação/defesa)</w:t>
      </w:r>
    </w:p>
    <w:p w14:paraId="38A036A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Nas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agrupadas, os Coordenadores de Curso podem marcar grupos apenas para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dos seus cursos (</w:t>
      </w:r>
      <w:proofErr w:type="spellStart"/>
      <w:r w:rsidRPr="00CD634D">
        <w:rPr>
          <w:rFonts w:ascii="Courier New" w:hAnsi="Courier New" w:cs="Courier New"/>
          <w:sz w:val="20"/>
          <w:szCs w:val="20"/>
        </w:rPr>
        <w:t>ex</w:t>
      </w:r>
      <w:proofErr w:type="spellEnd"/>
      <w:r w:rsidRPr="00CD634D">
        <w:rPr>
          <w:rFonts w:ascii="Courier New" w:hAnsi="Courier New" w:cs="Courier New"/>
          <w:sz w:val="20"/>
          <w:szCs w:val="20"/>
        </w:rPr>
        <w:t>: EI PL e D)</w:t>
      </w:r>
    </w:p>
    <w:p w14:paraId="755C9F7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Rever todas as funcionalidades para cada grupo de permissões e validar que está tudo a funcionar como definido no fluxo inicial.</w:t>
      </w:r>
    </w:p>
    <w:p w14:paraId="68224054" w14:textId="77777777" w:rsidR="00CD634D" w:rsidRDefault="00CD634D" w:rsidP="00CD634D">
      <w:pPr>
        <w:spacing w:after="0" w:line="276" w:lineRule="auto"/>
        <w:ind w:left="360" w:firstLine="0"/>
        <w:rPr>
          <w:rFonts w:ascii="Courier New" w:hAnsi="Courier New" w:cs="Courier New"/>
          <w:sz w:val="20"/>
          <w:szCs w:val="20"/>
        </w:rPr>
      </w:pPr>
    </w:p>
    <w:p w14:paraId="7D5DB3E6" w14:textId="4D4195F2" w:rsidR="00BC6307" w:rsidRPr="00CD634D" w:rsidRDefault="00BC6307" w:rsidP="00CD634D">
      <w:pPr>
        <w:pStyle w:val="Ttulo3"/>
        <w:numPr>
          <w:ilvl w:val="0"/>
          <w:numId w:val="0"/>
        </w:numPr>
        <w:ind w:left="1224" w:hanging="504"/>
      </w:pPr>
      <w:bookmarkStart w:id="230" w:name="_Toc109080436"/>
      <w:r w:rsidRPr="00CD634D">
        <w:t>Versão 0.5 - 24/05/2022</w:t>
      </w:r>
      <w:bookmarkEnd w:id="230"/>
    </w:p>
    <w:p w14:paraId="2E8E7873" w14:textId="7333EF3D" w:rsidR="00BC6307" w:rsidRPr="000B5406" w:rsidRDefault="00BC6307" w:rsidP="00661159">
      <w:pPr>
        <w:spacing w:after="0" w:line="276" w:lineRule="auto"/>
        <w:ind w:firstLine="0"/>
        <w:rPr>
          <w:rFonts w:ascii="Courier New" w:hAnsi="Courier New" w:cs="Courier New"/>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2AAFAD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No detalhe das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w:t>
      </w:r>
    </w:p>
    <w:p w14:paraId="309038FA"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uma opção para duplicação dos métodos de avaliação entre épocas</w:t>
      </w:r>
    </w:p>
    <w:p w14:paraId="27E69EB2"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Remoção da obrigatoriedade de preencher todos os métodos de uma vez para poder guardar.</w:t>
      </w:r>
    </w:p>
    <w:p w14:paraId="5562DE4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Na listagem de calendários:</w:t>
      </w:r>
    </w:p>
    <w:p w14:paraId="4CF5BB1B"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Adicionados filtros na página de lista de calendários</w:t>
      </w:r>
    </w:p>
    <w:p w14:paraId="0A17E3F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Na criação de calendário:</w:t>
      </w:r>
    </w:p>
    <w:p w14:paraId="51901B98"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forma de definir a 10ª semana de aulas na criação do calendário</w:t>
      </w:r>
    </w:p>
    <w:p w14:paraId="207F72E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No detalhe de calendário:</w:t>
      </w:r>
    </w:p>
    <w:p w14:paraId="5467FC35" w14:textId="3EED649F"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Automatização da marcação de avaliações, selecionando a </w:t>
      </w:r>
      <w:r w:rsidR="00C7426A" w:rsidRPr="00CD634D">
        <w:rPr>
          <w:rFonts w:ascii="Courier New" w:hAnsi="Courier New" w:cs="Courier New"/>
          <w:sz w:val="20"/>
          <w:szCs w:val="20"/>
        </w:rPr>
        <w:t>época</w:t>
      </w:r>
      <w:r w:rsidRPr="00CD634D">
        <w:rPr>
          <w:rFonts w:ascii="Courier New" w:hAnsi="Courier New" w:cs="Courier New"/>
          <w:sz w:val="20"/>
          <w:szCs w:val="20"/>
        </w:rPr>
        <w:t xml:space="preserve"> pretendida ao </w:t>
      </w:r>
      <w:r w:rsidR="00F70892" w:rsidRPr="00CD634D">
        <w:rPr>
          <w:rFonts w:ascii="Courier New" w:hAnsi="Courier New" w:cs="Courier New"/>
          <w:sz w:val="20"/>
          <w:szCs w:val="20"/>
        </w:rPr>
        <w:t>início</w:t>
      </w:r>
      <w:r w:rsidRPr="00CD634D">
        <w:rPr>
          <w:rFonts w:ascii="Courier New" w:hAnsi="Courier New" w:cs="Courier New"/>
          <w:sz w:val="20"/>
          <w:szCs w:val="20"/>
        </w:rPr>
        <w:t xml:space="preserve"> se for apenas uma</w:t>
      </w:r>
    </w:p>
    <w:p w14:paraId="3443537F"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Finalização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marcação/edição de avaliações</w:t>
      </w:r>
    </w:p>
    <w:p w14:paraId="15E70B9A"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opção para remover exames marcados</w:t>
      </w:r>
    </w:p>
    <w:p w14:paraId="5BB4CBF7"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Criação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adicionar / editar interrupções caso não existam exames marcados</w:t>
      </w:r>
    </w:p>
    <w:p w14:paraId="4201A55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de traduções nos métodos e calendário</w:t>
      </w:r>
    </w:p>
    <w:p w14:paraId="282EE5B0" w14:textId="77777777" w:rsidR="00661159" w:rsidRDefault="00661159" w:rsidP="00661159">
      <w:pPr>
        <w:spacing w:after="0" w:line="276" w:lineRule="auto"/>
        <w:ind w:left="360" w:firstLine="0"/>
        <w:rPr>
          <w:rFonts w:ascii="Courier New" w:hAnsi="Courier New" w:cs="Courier New"/>
          <w:b/>
          <w:sz w:val="20"/>
          <w:szCs w:val="20"/>
        </w:rPr>
      </w:pPr>
    </w:p>
    <w:p w14:paraId="6ACCAAB6" w14:textId="49E66EA1" w:rsidR="00BC6307" w:rsidRPr="000B5406" w:rsidRDefault="00BC6307" w:rsidP="00661159">
      <w:pPr>
        <w:spacing w:after="0" w:line="276" w:lineRule="auto"/>
        <w:ind w:firstLine="0"/>
        <w:rPr>
          <w:rFonts w:ascii="Courier New" w:hAnsi="Courier New" w:cs="Courier New"/>
          <w:sz w:val="20"/>
          <w:szCs w:val="20"/>
        </w:rPr>
      </w:pPr>
      <w:proofErr w:type="spellStart"/>
      <w:r w:rsidRPr="00661159">
        <w:rPr>
          <w:rFonts w:ascii="Courier New" w:hAnsi="Courier New" w:cs="Courier New"/>
          <w:b/>
          <w:sz w:val="20"/>
          <w:szCs w:val="20"/>
        </w:rPr>
        <w:t>Issues</w:t>
      </w:r>
      <w:proofErr w:type="spellEnd"/>
      <w:r w:rsidRPr="00661159">
        <w:rPr>
          <w:rFonts w:ascii="Courier New" w:hAnsi="Courier New" w:cs="Courier New"/>
          <w:b/>
          <w:sz w:val="20"/>
          <w:szCs w:val="20"/>
        </w:rPr>
        <w:t xml:space="preserve"> corrigidos:</w:t>
      </w:r>
    </w:p>
    <w:p w14:paraId="48BE022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Retirada a opção de criação de calendário para todos os cursos de uma vez, a pedido dos professores</w:t>
      </w:r>
    </w:p>
    <w:p w14:paraId="3C664E2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Correções em alguns textos da aplicação, especialmente troca de "</w:t>
      </w:r>
      <w:proofErr w:type="spellStart"/>
      <w:r w:rsidRPr="00CD634D">
        <w:rPr>
          <w:rFonts w:ascii="Courier New" w:hAnsi="Courier New" w:cs="Courier New"/>
          <w:sz w:val="20"/>
          <w:szCs w:val="20"/>
        </w:rPr>
        <w:t>mandatório</w:t>
      </w:r>
      <w:proofErr w:type="spellEnd"/>
      <w:r w:rsidRPr="00CD634D">
        <w:rPr>
          <w:rFonts w:ascii="Courier New" w:hAnsi="Courier New" w:cs="Courier New"/>
          <w:sz w:val="20"/>
          <w:szCs w:val="20"/>
        </w:rPr>
        <w:t>" por "obrigatório"</w:t>
      </w:r>
    </w:p>
    <w:p w14:paraId="3BD094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e corrigir </w:t>
      </w:r>
      <w:proofErr w:type="spellStart"/>
      <w:r w:rsidRPr="00CD634D">
        <w:rPr>
          <w:rFonts w:ascii="Courier New" w:hAnsi="Courier New" w:cs="Courier New"/>
          <w:sz w:val="20"/>
          <w:szCs w:val="20"/>
        </w:rPr>
        <w:t>warnings</w:t>
      </w:r>
      <w:proofErr w:type="spellEnd"/>
      <w:r w:rsidRPr="00CD634D">
        <w:rPr>
          <w:rFonts w:ascii="Courier New" w:hAnsi="Courier New" w:cs="Courier New"/>
          <w:sz w:val="20"/>
          <w:szCs w:val="20"/>
        </w:rPr>
        <w:t xml:space="preserve"> na criação do calendário, quando não adicionamos interrupções obrigatórias</w:t>
      </w:r>
    </w:p>
    <w:p w14:paraId="4BCE2E7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Remover cursos sem "grau de ensino" (Inglês Geral e Matemática Geral) da listagem de cursos</w:t>
      </w:r>
    </w:p>
    <w:p w14:paraId="3FD96B97" w14:textId="77777777" w:rsidR="00BC6307" w:rsidRPr="00CD634D" w:rsidRDefault="00BC6307" w:rsidP="00C1572D">
      <w:pPr>
        <w:pStyle w:val="Ttulo3"/>
        <w:numPr>
          <w:ilvl w:val="0"/>
          <w:numId w:val="0"/>
        </w:numPr>
        <w:ind w:left="1224" w:hanging="504"/>
      </w:pPr>
      <w:bookmarkStart w:id="231" w:name="_Toc109080437"/>
      <w:r w:rsidRPr="00CD634D">
        <w:t>Versão 0.4 - 17/05/2022</w:t>
      </w:r>
      <w:bookmarkEnd w:id="231"/>
    </w:p>
    <w:p w14:paraId="130149F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páginas de 404 e </w:t>
      </w:r>
      <w:proofErr w:type="spellStart"/>
      <w:r w:rsidRPr="00CD634D">
        <w:rPr>
          <w:rFonts w:ascii="Courier New" w:hAnsi="Courier New" w:cs="Courier New"/>
          <w:sz w:val="20"/>
          <w:szCs w:val="20"/>
        </w:rPr>
        <w:t>RickRoll</w:t>
      </w:r>
      <w:proofErr w:type="spellEnd"/>
      <w:r w:rsidRPr="00CD634D">
        <w:rPr>
          <w:rFonts w:ascii="Courier New" w:hAnsi="Courier New" w:cs="Courier New"/>
          <w:sz w:val="20"/>
          <w:szCs w:val="20"/>
        </w:rPr>
        <w:t xml:space="preserve"> plugin no servidor</w:t>
      </w:r>
    </w:p>
    <w:p w14:paraId="337F2E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lang w:val="en-US"/>
        </w:rPr>
      </w:pPr>
      <w:r w:rsidRPr="00CD634D">
        <w:rPr>
          <w:rFonts w:ascii="Courier New" w:hAnsi="Courier New" w:cs="Courier New"/>
          <w:sz w:val="20"/>
          <w:szCs w:val="20"/>
          <w:lang w:val="en-US"/>
        </w:rPr>
        <w:t>Added server logs viewer, to help understand issues on server sync requests</w:t>
      </w:r>
    </w:p>
    <w:p w14:paraId="3127869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e validação de toda a estrutura base relacionada com os agrupamentos de </w:t>
      </w:r>
      <w:proofErr w:type="spellStart"/>
      <w:r w:rsidRPr="00CD634D">
        <w:rPr>
          <w:rFonts w:ascii="Courier New" w:hAnsi="Courier New" w:cs="Courier New"/>
          <w:sz w:val="20"/>
          <w:szCs w:val="20"/>
        </w:rPr>
        <w:t>UCs</w:t>
      </w:r>
      <w:proofErr w:type="spellEnd"/>
    </w:p>
    <w:p w14:paraId="546341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dos detalhes de curso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para adicionar </w:t>
      </w:r>
      <w:proofErr w:type="spellStart"/>
      <w:r w:rsidRPr="00CD634D">
        <w:rPr>
          <w:rFonts w:ascii="Courier New" w:hAnsi="Courier New" w:cs="Courier New"/>
          <w:sz w:val="20"/>
          <w:szCs w:val="20"/>
        </w:rPr>
        <w:t>readonly</w:t>
      </w:r>
      <w:proofErr w:type="spellEnd"/>
      <w:r w:rsidRPr="00CD634D">
        <w:rPr>
          <w:rFonts w:ascii="Courier New" w:hAnsi="Courier New" w:cs="Courier New"/>
          <w:sz w:val="20"/>
          <w:szCs w:val="20"/>
        </w:rPr>
        <w:t>/</w:t>
      </w:r>
      <w:proofErr w:type="spellStart"/>
      <w:r w:rsidRPr="00CD634D">
        <w:rPr>
          <w:rFonts w:ascii="Courier New" w:hAnsi="Courier New" w:cs="Courier New"/>
          <w:sz w:val="20"/>
          <w:szCs w:val="20"/>
        </w:rPr>
        <w:t>disabled</w:t>
      </w:r>
      <w:proofErr w:type="spellEnd"/>
      <w:r w:rsidRPr="00CD634D">
        <w:rPr>
          <w:rFonts w:ascii="Courier New" w:hAnsi="Courier New" w:cs="Courier New"/>
          <w:sz w:val="20"/>
          <w:szCs w:val="20"/>
        </w:rPr>
        <w:t xml:space="preserve"> nos campos que vêm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w:t>
      </w:r>
    </w:p>
    <w:p w14:paraId="7ED47B8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Continuação da limpeza e organização da informação das várias ações do detalhe do calendário (adicionar exames/interrupções e visualizar)</w:t>
      </w:r>
    </w:p>
    <w:p w14:paraId="3893D471"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Pequenos </w:t>
      </w:r>
      <w:proofErr w:type="spellStart"/>
      <w:r w:rsidRPr="00CD634D">
        <w:rPr>
          <w:rFonts w:ascii="Courier New" w:hAnsi="Courier New" w:cs="Courier New"/>
          <w:sz w:val="20"/>
          <w:szCs w:val="20"/>
        </w:rPr>
        <w:t>updates</w:t>
      </w:r>
      <w:proofErr w:type="spellEnd"/>
      <w:r w:rsidRPr="00CD634D">
        <w:rPr>
          <w:rFonts w:ascii="Courier New" w:hAnsi="Courier New" w:cs="Courier New"/>
          <w:sz w:val="20"/>
          <w:szCs w:val="20"/>
        </w:rPr>
        <w:t xml:space="preserve"> gerais para correções no processo de marcação de Avaliações e definição dos métodos</w:t>
      </w:r>
    </w:p>
    <w:p w14:paraId="23DFE51B" w14:textId="77777777" w:rsidR="001B6259" w:rsidRDefault="001B6259" w:rsidP="001B6259">
      <w:pPr>
        <w:spacing w:after="0" w:line="276" w:lineRule="auto"/>
        <w:rPr>
          <w:rFonts w:ascii="Courier New" w:hAnsi="Courier New" w:cs="Courier New"/>
          <w:sz w:val="20"/>
          <w:szCs w:val="20"/>
        </w:rPr>
      </w:pPr>
    </w:p>
    <w:p w14:paraId="1A49CA32" w14:textId="3D8BFFA7" w:rsidR="00BC6307" w:rsidRPr="00CD634D" w:rsidRDefault="00BC6307" w:rsidP="00C1572D">
      <w:pPr>
        <w:pStyle w:val="Ttulo3"/>
        <w:numPr>
          <w:ilvl w:val="0"/>
          <w:numId w:val="0"/>
        </w:numPr>
        <w:ind w:left="1224" w:hanging="504"/>
      </w:pPr>
      <w:bookmarkStart w:id="232" w:name="_Toc109080438"/>
      <w:r w:rsidRPr="00CD634D">
        <w:t>Versão 0.3 - 10/05/2022</w:t>
      </w:r>
      <w:bookmarkEnd w:id="232"/>
    </w:p>
    <w:p w14:paraId="1BDE9D2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Melhoramento e adicionar mensagens de erro (e traduções) pela aplicação de forma geral</w:t>
      </w:r>
    </w:p>
    <w:p w14:paraId="463FDBD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Detalhe das Unidades Curriculares</w:t>
      </w:r>
    </w:p>
    <w:p w14:paraId="1AE114C2"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Refatorização</w:t>
      </w:r>
      <w:proofErr w:type="spellEnd"/>
      <w:r w:rsidRPr="00CD634D">
        <w:rPr>
          <w:rFonts w:ascii="Courier New" w:hAnsi="Courier New" w:cs="Courier New"/>
          <w:sz w:val="20"/>
          <w:szCs w:val="20"/>
        </w:rPr>
        <w:t xml:space="preserve"> da UI para melhor aproveitamento do espaço</w:t>
      </w:r>
    </w:p>
    <w:p w14:paraId="47E6078E"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das tabelas</w:t>
      </w:r>
    </w:p>
    <w:p w14:paraId="5EBCAB7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Separação dos Agrupamentos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das </w:t>
      </w:r>
      <w:proofErr w:type="spellStart"/>
      <w:r w:rsidRPr="00CD634D">
        <w:rPr>
          <w:rFonts w:ascii="Courier New" w:hAnsi="Courier New" w:cs="Courier New"/>
          <w:sz w:val="20"/>
          <w:szCs w:val="20"/>
        </w:rPr>
        <w:t>UCs</w:t>
      </w:r>
      <w:proofErr w:type="spellEnd"/>
    </w:p>
    <w:p w14:paraId="070A44F4"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e criação das permissões em separado</w:t>
      </w:r>
    </w:p>
    <w:p w14:paraId="300406E1"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UI do menu para mostrar os menus conforme as novas permissões</w:t>
      </w:r>
    </w:p>
    <w:p w14:paraId="2588AF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campo "obrigatório" para tipos de interrupções, para a criação de um calendário</w:t>
      </w:r>
    </w:p>
    <w:p w14:paraId="07B1FEE5"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Melhoramento do processo de criação de calendário tendo em conta este novo campo</w:t>
      </w:r>
    </w:p>
    <w:p w14:paraId="528C3C2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Mostrar o ano selecionado no menu de navegação</w:t>
      </w:r>
    </w:p>
    <w:p w14:paraId="68EBACE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Limpeza de código dos </w:t>
      </w:r>
      <w:proofErr w:type="spellStart"/>
      <w:r w:rsidRPr="00CD634D">
        <w:rPr>
          <w:rFonts w:ascii="Courier New" w:hAnsi="Courier New" w:cs="Courier New"/>
          <w:sz w:val="20"/>
          <w:szCs w:val="20"/>
        </w:rPr>
        <w:t>resources</w:t>
      </w:r>
      <w:proofErr w:type="spellEnd"/>
      <w:r w:rsidRPr="00CD634D">
        <w:rPr>
          <w:rFonts w:ascii="Courier New" w:hAnsi="Courier New" w:cs="Courier New"/>
          <w:sz w:val="20"/>
          <w:szCs w:val="20"/>
        </w:rPr>
        <w:t xml:space="preserve"> do servidor</w:t>
      </w:r>
    </w:p>
    <w:p w14:paraId="34542D5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mais mensagens de erro e validações no processo de criação de calendário</w:t>
      </w:r>
    </w:p>
    <w:p w14:paraId="1C5C819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forma de trabalhar local para trabalhar no WSL, e tornar a app mais rápida localmente</w:t>
      </w:r>
    </w:p>
    <w:p w14:paraId="23E4DBB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Reorganização da informação da página de detalhe do calendário</w:t>
      </w:r>
    </w:p>
    <w:p w14:paraId="1DCDF577"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Limpar </w:t>
      </w:r>
      <w:proofErr w:type="spellStart"/>
      <w:r w:rsidRPr="00CD634D">
        <w:rPr>
          <w:rFonts w:ascii="Courier New" w:hAnsi="Courier New" w:cs="Courier New"/>
          <w:sz w:val="20"/>
          <w:szCs w:val="20"/>
        </w:rPr>
        <w:t>sidebar</w:t>
      </w:r>
      <w:proofErr w:type="spellEnd"/>
    </w:p>
    <w:p w14:paraId="014EA4FC"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barra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em cima com as </w:t>
      </w:r>
      <w:proofErr w:type="spellStart"/>
      <w:r w:rsidRPr="00CD634D">
        <w:rPr>
          <w:rFonts w:ascii="Courier New" w:hAnsi="Courier New" w:cs="Courier New"/>
          <w:sz w:val="20"/>
          <w:szCs w:val="20"/>
        </w:rPr>
        <w:t>infos</w:t>
      </w:r>
      <w:proofErr w:type="spellEnd"/>
      <w:r w:rsidRPr="00CD634D">
        <w:rPr>
          <w:rFonts w:ascii="Courier New" w:hAnsi="Courier New" w:cs="Courier New"/>
          <w:sz w:val="20"/>
          <w:szCs w:val="20"/>
        </w:rPr>
        <w:t xml:space="preserve"> do calendário</w:t>
      </w:r>
    </w:p>
    <w:p w14:paraId="7B406623" w14:textId="3261623F" w:rsidR="00C1572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Limpeza e divisão de código da página de detalhe em vários componentes mais pequenos.</w:t>
      </w:r>
    </w:p>
    <w:p w14:paraId="1ADB6AF3" w14:textId="77777777" w:rsidR="001B6259" w:rsidRDefault="001B6259" w:rsidP="001B6259">
      <w:pPr>
        <w:spacing w:after="0" w:line="276" w:lineRule="auto"/>
        <w:rPr>
          <w:rFonts w:ascii="Courier New" w:hAnsi="Courier New" w:cs="Courier New"/>
          <w:sz w:val="20"/>
          <w:szCs w:val="20"/>
        </w:rPr>
      </w:pPr>
    </w:p>
    <w:p w14:paraId="6B52DD30" w14:textId="5EFF17C9" w:rsidR="00BC6307" w:rsidRPr="00CD634D" w:rsidRDefault="00BC6307" w:rsidP="00C1572D">
      <w:pPr>
        <w:pStyle w:val="Ttulo3"/>
        <w:numPr>
          <w:ilvl w:val="0"/>
          <w:numId w:val="0"/>
        </w:numPr>
        <w:ind w:left="1224" w:hanging="504"/>
      </w:pPr>
      <w:bookmarkStart w:id="233" w:name="_Toc109080439"/>
      <w:r w:rsidRPr="00CD634D">
        <w:lastRenderedPageBreak/>
        <w:t>Versão 0.2 - 26/04/2022</w:t>
      </w:r>
      <w:bookmarkEnd w:id="233"/>
    </w:p>
    <w:p w14:paraId="64FC696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Pequenos problemas do servidor e </w:t>
      </w:r>
      <w:proofErr w:type="spellStart"/>
      <w:r w:rsidRPr="00CD634D">
        <w:rPr>
          <w:rFonts w:ascii="Courier New" w:hAnsi="Courier New" w:cs="Courier New"/>
          <w:sz w:val="20"/>
          <w:szCs w:val="20"/>
        </w:rPr>
        <w:t>sync</w:t>
      </w:r>
      <w:proofErr w:type="spellEnd"/>
      <w:r w:rsidRPr="00CD634D">
        <w:rPr>
          <w:rFonts w:ascii="Courier New" w:hAnsi="Courier New" w:cs="Courier New"/>
          <w:sz w:val="20"/>
          <w:szCs w:val="20"/>
        </w:rPr>
        <w:t xml:space="preserve"> de ambos os semestres numa tarefa de </w:t>
      </w:r>
      <w:proofErr w:type="spellStart"/>
      <w:r w:rsidRPr="00CD634D">
        <w:rPr>
          <w:rFonts w:ascii="Courier New" w:hAnsi="Courier New" w:cs="Courier New"/>
          <w:sz w:val="20"/>
          <w:szCs w:val="20"/>
        </w:rPr>
        <w:t>cron</w:t>
      </w:r>
      <w:proofErr w:type="spellEnd"/>
    </w:p>
    <w:p w14:paraId="4264951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Updates</w:t>
      </w:r>
      <w:proofErr w:type="spellEnd"/>
      <w:r w:rsidRPr="00CD634D">
        <w:rPr>
          <w:rFonts w:ascii="Courier New" w:hAnsi="Courier New" w:cs="Courier New"/>
          <w:sz w:val="20"/>
          <w:szCs w:val="20"/>
        </w:rPr>
        <w:t xml:space="preserve"> ao layout base, </w:t>
      </w:r>
      <w:proofErr w:type="spellStart"/>
      <w:r w:rsidRPr="00CD634D">
        <w:rPr>
          <w:rFonts w:ascii="Courier New" w:hAnsi="Courier New" w:cs="Courier New"/>
          <w:sz w:val="20"/>
          <w:szCs w:val="20"/>
        </w:rPr>
        <w:t>header</w:t>
      </w:r>
      <w:proofErr w:type="spellEnd"/>
      <w:r w:rsidRPr="00CD634D">
        <w:rPr>
          <w:rFonts w:ascii="Courier New" w:hAnsi="Courier New" w:cs="Courier New"/>
          <w:sz w:val="20"/>
          <w:szCs w:val="20"/>
        </w:rPr>
        <w:t xml:space="preserve"> e navegação</w:t>
      </w:r>
    </w:p>
    <w:p w14:paraId="27B7A8A9" w14:textId="5099AA66"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Traduções de mais algumas </w:t>
      </w:r>
      <w:r w:rsidR="008F388B" w:rsidRPr="00CD634D">
        <w:rPr>
          <w:rFonts w:ascii="Courier New" w:hAnsi="Courier New" w:cs="Courier New"/>
          <w:sz w:val="20"/>
          <w:szCs w:val="20"/>
        </w:rPr>
        <w:t>páginas</w:t>
      </w:r>
    </w:p>
    <w:p w14:paraId="4BCE1C0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Rework</w:t>
      </w:r>
      <w:proofErr w:type="spellEnd"/>
      <w:r w:rsidRPr="00CD634D">
        <w:rPr>
          <w:rFonts w:ascii="Courier New" w:hAnsi="Courier New" w:cs="Courier New"/>
          <w:sz w:val="20"/>
          <w:szCs w:val="20"/>
        </w:rPr>
        <w:t xml:space="preserve"> das páginas de detalhe das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&amp; criação do mecanismo de </w:t>
      </w:r>
      <w:proofErr w:type="spellStart"/>
      <w:r w:rsidRPr="00CD634D">
        <w:rPr>
          <w:rFonts w:ascii="Courier New" w:hAnsi="Courier New" w:cs="Courier New"/>
          <w:sz w:val="20"/>
          <w:szCs w:val="20"/>
        </w:rPr>
        <w:t>Logs</w:t>
      </w:r>
      <w:proofErr w:type="spellEnd"/>
    </w:p>
    <w:p w14:paraId="3D173BE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do código da conexão ao LDAP para melhor performance</w:t>
      </w:r>
    </w:p>
    <w:p w14:paraId="3F62A9B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para confirmar que quer eliminar uma UC</w:t>
      </w:r>
    </w:p>
    <w:p w14:paraId="4715E1A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algumas informações dos cursos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aos </w:t>
      </w:r>
      <w:proofErr w:type="spellStart"/>
      <w:r w:rsidRPr="00CD634D">
        <w:rPr>
          <w:rFonts w:ascii="Courier New" w:hAnsi="Courier New" w:cs="Courier New"/>
          <w:sz w:val="20"/>
          <w:szCs w:val="20"/>
        </w:rPr>
        <w:t>seeders</w:t>
      </w:r>
      <w:proofErr w:type="spellEnd"/>
      <w:r w:rsidRPr="00CD634D">
        <w:rPr>
          <w:rFonts w:ascii="Courier New" w:hAnsi="Courier New" w:cs="Courier New"/>
          <w:sz w:val="20"/>
          <w:szCs w:val="20"/>
        </w:rPr>
        <w:t xml:space="preserve"> (porque não era possível sincronizar normalmente)</w:t>
      </w:r>
    </w:p>
    <w:p w14:paraId="2D7E3CB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Melhorar o </w:t>
      </w:r>
      <w:proofErr w:type="spellStart"/>
      <w:r w:rsidRPr="00CD634D">
        <w:rPr>
          <w:rFonts w:ascii="Courier New" w:hAnsi="Courier New" w:cs="Courier New"/>
          <w:sz w:val="20"/>
          <w:szCs w:val="20"/>
        </w:rPr>
        <w:t>flow</w:t>
      </w:r>
      <w:proofErr w:type="spellEnd"/>
      <w:r w:rsidRPr="00CD634D">
        <w:rPr>
          <w:rFonts w:ascii="Courier New" w:hAnsi="Courier New" w:cs="Courier New"/>
          <w:sz w:val="20"/>
          <w:szCs w:val="20"/>
        </w:rPr>
        <w:t xml:space="preserve"> de criação de calendário, e remover o 4º step (extras) que não estava a ser bem aplicado</w:t>
      </w:r>
    </w:p>
    <w:p w14:paraId="5EEB7CF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Pequenas correções na página do calendário para ser possível abrir</w:t>
      </w:r>
    </w:p>
    <w:p w14:paraId="0B26C73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Criação do mapeamento das iniciais do curso ao fazer a sincronização (porque não existe essa informação no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w:t>
      </w:r>
    </w:p>
    <w:p w14:paraId="69B5192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Refatorização</w:t>
      </w:r>
      <w:proofErr w:type="spellEnd"/>
      <w:r w:rsidRPr="00CD634D">
        <w:rPr>
          <w:rFonts w:ascii="Courier New" w:hAnsi="Courier New" w:cs="Courier New"/>
          <w:sz w:val="20"/>
          <w:szCs w:val="20"/>
        </w:rPr>
        <w:t xml:space="preserve"> do processo de configuração dos métodos das </w:t>
      </w:r>
      <w:proofErr w:type="spellStart"/>
      <w:r w:rsidRPr="00CD634D">
        <w:rPr>
          <w:rFonts w:ascii="Courier New" w:hAnsi="Courier New" w:cs="Courier New"/>
          <w:sz w:val="20"/>
          <w:szCs w:val="20"/>
        </w:rPr>
        <w:t>UCs</w:t>
      </w:r>
      <w:proofErr w:type="spellEnd"/>
    </w:p>
    <w:p w14:paraId="63934316"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os </w:t>
      </w:r>
      <w:proofErr w:type="spellStart"/>
      <w:r w:rsidRPr="00CD634D">
        <w:rPr>
          <w:rFonts w:ascii="Courier New" w:hAnsi="Courier New" w:cs="Courier New"/>
          <w:sz w:val="20"/>
          <w:szCs w:val="20"/>
        </w:rPr>
        <w:t>sliders</w:t>
      </w:r>
      <w:proofErr w:type="spellEnd"/>
      <w:r w:rsidRPr="00CD634D">
        <w:rPr>
          <w:rFonts w:ascii="Courier New" w:hAnsi="Courier New" w:cs="Courier New"/>
          <w:sz w:val="20"/>
          <w:szCs w:val="20"/>
        </w:rPr>
        <w:t xml:space="preserve"> nos métodos</w:t>
      </w:r>
    </w:p>
    <w:p w14:paraId="2381933D"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w:t>
      </w:r>
      <w:proofErr w:type="spellStart"/>
      <w:r w:rsidRPr="00CD634D">
        <w:rPr>
          <w:rFonts w:ascii="Courier New" w:hAnsi="Courier New" w:cs="Courier New"/>
          <w:sz w:val="20"/>
          <w:szCs w:val="20"/>
        </w:rPr>
        <w:t>warnings</w:t>
      </w:r>
      <w:proofErr w:type="spellEnd"/>
      <w:r w:rsidRPr="00CD634D">
        <w:rPr>
          <w:rFonts w:ascii="Courier New" w:hAnsi="Courier New" w:cs="Courier New"/>
          <w:sz w:val="20"/>
          <w:szCs w:val="20"/>
        </w:rPr>
        <w:t xml:space="preserve"> nas tabelas em que identificamos que faltam informações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e Cursos)</w:t>
      </w:r>
    </w:p>
    <w:p w14:paraId="2C97F4AE" w14:textId="77777777" w:rsidR="001B6259" w:rsidRDefault="001B6259" w:rsidP="001B6259">
      <w:pPr>
        <w:spacing w:after="0" w:line="276" w:lineRule="auto"/>
        <w:rPr>
          <w:rFonts w:ascii="Courier New" w:hAnsi="Courier New" w:cs="Courier New"/>
          <w:sz w:val="20"/>
          <w:szCs w:val="20"/>
        </w:rPr>
      </w:pPr>
    </w:p>
    <w:p w14:paraId="3CFA4262" w14:textId="3EA1B50E" w:rsidR="00BC6307" w:rsidRPr="00CD634D" w:rsidRDefault="001B6259" w:rsidP="00C1572D">
      <w:pPr>
        <w:pStyle w:val="Ttulo3"/>
        <w:numPr>
          <w:ilvl w:val="0"/>
          <w:numId w:val="0"/>
        </w:numPr>
        <w:ind w:left="1224" w:hanging="504"/>
      </w:pPr>
      <w:bookmarkStart w:id="234" w:name="_Toc109080440"/>
      <w:r>
        <w:t>V</w:t>
      </w:r>
      <w:r w:rsidR="00BC6307" w:rsidRPr="00CD634D">
        <w:t>ersão 0.1 - 19/04/2022</w:t>
      </w:r>
      <w:bookmarkEnd w:id="234"/>
    </w:p>
    <w:p w14:paraId="67D17E6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Reconhecimento do projeto, instalação e configuração em ambiente local</w:t>
      </w:r>
    </w:p>
    <w:p w14:paraId="6AEBC06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Atualização do código base para </w:t>
      </w:r>
      <w:proofErr w:type="spellStart"/>
      <w:r w:rsidRPr="00CD634D">
        <w:rPr>
          <w:rFonts w:ascii="Courier New" w:hAnsi="Courier New" w:cs="Courier New"/>
          <w:sz w:val="20"/>
          <w:szCs w:val="20"/>
        </w:rPr>
        <w:t>Laravel</w:t>
      </w:r>
      <w:proofErr w:type="spellEnd"/>
      <w:r w:rsidRPr="00CD634D">
        <w:rPr>
          <w:rFonts w:ascii="Courier New" w:hAnsi="Courier New" w:cs="Courier New"/>
          <w:sz w:val="20"/>
          <w:szCs w:val="20"/>
        </w:rPr>
        <w:t xml:space="preserve"> 9 e </w:t>
      </w:r>
      <w:proofErr w:type="spellStart"/>
      <w:r w:rsidRPr="00CD634D">
        <w:rPr>
          <w:rFonts w:ascii="Courier New" w:hAnsi="Courier New" w:cs="Courier New"/>
          <w:sz w:val="20"/>
          <w:szCs w:val="20"/>
        </w:rPr>
        <w:t>React</w:t>
      </w:r>
      <w:proofErr w:type="spellEnd"/>
      <w:r w:rsidRPr="00CD634D">
        <w:rPr>
          <w:rFonts w:ascii="Courier New" w:hAnsi="Courier New" w:cs="Courier New"/>
          <w:sz w:val="20"/>
          <w:szCs w:val="20"/>
        </w:rPr>
        <w:t xml:space="preserve"> 17</w:t>
      </w:r>
    </w:p>
    <w:p w14:paraId="714076E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Validação das funcionalidades do projeto existentes e problemas</w:t>
      </w:r>
    </w:p>
    <w:p w14:paraId="511F175F" w14:textId="05965808"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Resolução e </w:t>
      </w:r>
      <w:proofErr w:type="spellStart"/>
      <w:r w:rsidRPr="00CD634D">
        <w:rPr>
          <w:rFonts w:ascii="Courier New" w:hAnsi="Courier New" w:cs="Courier New"/>
          <w:sz w:val="20"/>
          <w:szCs w:val="20"/>
        </w:rPr>
        <w:t>refa</w:t>
      </w:r>
      <w:r w:rsidR="00C7426A">
        <w:rPr>
          <w:rFonts w:ascii="Courier New" w:hAnsi="Courier New" w:cs="Courier New"/>
          <w:sz w:val="20"/>
          <w:szCs w:val="20"/>
        </w:rPr>
        <w:t>c</w:t>
      </w:r>
      <w:r w:rsidRPr="00CD634D">
        <w:rPr>
          <w:rFonts w:ascii="Courier New" w:hAnsi="Courier New" w:cs="Courier New"/>
          <w:sz w:val="20"/>
          <w:szCs w:val="20"/>
        </w:rPr>
        <w:t>torização</w:t>
      </w:r>
      <w:proofErr w:type="spellEnd"/>
      <w:r w:rsidRPr="00CD634D">
        <w:rPr>
          <w:rFonts w:ascii="Courier New" w:hAnsi="Courier New" w:cs="Courier New"/>
          <w:sz w:val="20"/>
          <w:szCs w:val="20"/>
        </w:rPr>
        <w:t xml:space="preserve"> base das várias páginas e menus de configurações de administração</w:t>
      </w:r>
    </w:p>
    <w:p w14:paraId="30D0770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Atualizações base na UI para melhorar alguns problemas visuais do layout</w:t>
      </w:r>
    </w:p>
    <w:p w14:paraId="4873D18A" w14:textId="0966263E"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Revisão da estrutura da BD e atualização dos </w:t>
      </w:r>
      <w:r w:rsidR="00C7426A" w:rsidRPr="00CD634D">
        <w:rPr>
          <w:rFonts w:ascii="Courier New" w:hAnsi="Courier New" w:cs="Courier New"/>
          <w:sz w:val="20"/>
          <w:szCs w:val="20"/>
        </w:rPr>
        <w:t>ficheiros</w:t>
      </w:r>
      <w:r w:rsidRPr="00CD634D">
        <w:rPr>
          <w:rFonts w:ascii="Courier New" w:hAnsi="Courier New" w:cs="Courier New"/>
          <w:sz w:val="20"/>
          <w:szCs w:val="20"/>
        </w:rPr>
        <w:t xml:space="preserve"> de </w:t>
      </w:r>
      <w:proofErr w:type="spellStart"/>
      <w:r w:rsidRPr="00CD634D">
        <w:rPr>
          <w:rFonts w:ascii="Courier New" w:hAnsi="Courier New" w:cs="Courier New"/>
          <w:sz w:val="20"/>
          <w:szCs w:val="20"/>
        </w:rPr>
        <w:t>Migrations</w:t>
      </w:r>
      <w:proofErr w:type="spellEnd"/>
      <w:r w:rsidRPr="00CD634D">
        <w:rPr>
          <w:rFonts w:ascii="Courier New" w:hAnsi="Courier New" w:cs="Courier New"/>
          <w:sz w:val="20"/>
          <w:szCs w:val="20"/>
        </w:rPr>
        <w:t xml:space="preserve"> e </w:t>
      </w:r>
      <w:proofErr w:type="spellStart"/>
      <w:r w:rsidRPr="00CD634D">
        <w:rPr>
          <w:rFonts w:ascii="Courier New" w:hAnsi="Courier New" w:cs="Courier New"/>
          <w:sz w:val="20"/>
          <w:szCs w:val="20"/>
        </w:rPr>
        <w:t>Seeders</w:t>
      </w:r>
      <w:proofErr w:type="spellEnd"/>
      <w:r w:rsidRPr="00CD634D">
        <w:rPr>
          <w:rFonts w:ascii="Courier New" w:hAnsi="Courier New" w:cs="Courier New"/>
          <w:sz w:val="20"/>
          <w:szCs w:val="20"/>
        </w:rPr>
        <w:t xml:space="preserve"> do </w:t>
      </w:r>
      <w:proofErr w:type="spellStart"/>
      <w:r w:rsidRPr="00CD634D">
        <w:rPr>
          <w:rFonts w:ascii="Courier New" w:hAnsi="Courier New" w:cs="Courier New"/>
          <w:sz w:val="20"/>
          <w:szCs w:val="20"/>
        </w:rPr>
        <w:t>Laravel</w:t>
      </w:r>
      <w:proofErr w:type="spellEnd"/>
      <w:r w:rsidRPr="00CD634D">
        <w:rPr>
          <w:rFonts w:ascii="Courier New" w:hAnsi="Courier New" w:cs="Courier New"/>
          <w:sz w:val="20"/>
          <w:szCs w:val="20"/>
        </w:rPr>
        <w:t>, para atualização mais fácil da VM</w:t>
      </w:r>
    </w:p>
    <w:p w14:paraId="1E3A6E3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da BD para possibilidade de ter 2 idiomas (PT e EN)</w:t>
      </w:r>
    </w:p>
    <w:p w14:paraId="42A391C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Revisão do código de sincronização dos cursos e do LDAP para autenticação</w:t>
      </w:r>
    </w:p>
    <w:p w14:paraId="181BFF39"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Melhoramentos de performance na forma de carregamento dos ficheiros/componentes </w:t>
      </w:r>
      <w:proofErr w:type="spellStart"/>
      <w:r w:rsidRPr="00CD634D">
        <w:rPr>
          <w:rFonts w:ascii="Courier New" w:hAnsi="Courier New" w:cs="Courier New"/>
          <w:sz w:val="20"/>
          <w:szCs w:val="20"/>
        </w:rPr>
        <w:t>React</w:t>
      </w:r>
      <w:proofErr w:type="spellEnd"/>
    </w:p>
    <w:p w14:paraId="31CFAF53" w14:textId="77777777" w:rsidR="001B6259" w:rsidRDefault="001B6259" w:rsidP="001B6259">
      <w:pPr>
        <w:spacing w:after="0" w:line="276" w:lineRule="auto"/>
        <w:rPr>
          <w:rFonts w:ascii="Courier New" w:hAnsi="Courier New" w:cs="Courier New"/>
          <w:sz w:val="20"/>
          <w:szCs w:val="20"/>
        </w:rPr>
      </w:pPr>
    </w:p>
    <w:p w14:paraId="051ADA38" w14:textId="77777777" w:rsidR="00BC6307" w:rsidRPr="00CD634D" w:rsidRDefault="00BC6307" w:rsidP="00C1572D">
      <w:pPr>
        <w:pStyle w:val="Ttulo3"/>
        <w:numPr>
          <w:ilvl w:val="0"/>
          <w:numId w:val="0"/>
        </w:numPr>
        <w:ind w:left="1224" w:hanging="504"/>
      </w:pPr>
      <w:bookmarkStart w:id="235" w:name="_Toc109080441"/>
      <w:r w:rsidRPr="00CD634D">
        <w:t>Versão 0.0 - 04/03/2022</w:t>
      </w:r>
      <w:bookmarkEnd w:id="235"/>
    </w:p>
    <w:p w14:paraId="5E5A92D5" w14:textId="723245C5"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Início do projeto</w:t>
      </w:r>
    </w:p>
    <w:p w14:paraId="0521531A" w14:textId="77777777" w:rsidR="00BC6307" w:rsidRDefault="00BC6307" w:rsidP="00BC6307"/>
    <w:p w14:paraId="731E1A7A" w14:textId="64EAB294" w:rsidR="00E0485B" w:rsidRDefault="00E0485B">
      <w:pPr>
        <w:spacing w:line="276" w:lineRule="auto"/>
        <w:ind w:firstLine="0"/>
        <w:jc w:val="left"/>
      </w:pPr>
      <w:r>
        <w:br w:type="page"/>
      </w:r>
    </w:p>
    <w:p w14:paraId="7CAAF58B" w14:textId="76BA65F1" w:rsidR="00E0485B" w:rsidRPr="002C5843" w:rsidRDefault="005B5033" w:rsidP="002C5843">
      <w:pPr>
        <w:pStyle w:val="Ttulo2"/>
      </w:pPr>
      <w:bookmarkStart w:id="236" w:name="_Toc109080442"/>
      <w:r>
        <w:rPr>
          <w:noProof/>
        </w:rPr>
        <w:lastRenderedPageBreak/>
        <w:drawing>
          <wp:anchor distT="0" distB="0" distL="114300" distR="114300" simplePos="0" relativeHeight="251667456" behindDoc="0" locked="0" layoutInCell="1" allowOverlap="1" wp14:anchorId="6DB1C58B" wp14:editId="0FE59FCE">
            <wp:simplePos x="1153795" y="1310005"/>
            <wp:positionH relativeFrom="margin">
              <wp:align>center</wp:align>
            </wp:positionH>
            <wp:positionV relativeFrom="margin">
              <wp:align>bottom</wp:align>
            </wp:positionV>
            <wp:extent cx="5327015" cy="8317230"/>
            <wp:effectExtent l="0" t="0" r="6985" b="0"/>
            <wp:wrapSquare wrapText="bothSides"/>
            <wp:docPr id="255" name="Gráfic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rcRect r="78091" b="37384"/>
                    <a:stretch/>
                  </pic:blipFill>
                  <pic:spPr bwMode="auto">
                    <a:xfrm>
                      <a:off x="0" y="0"/>
                      <a:ext cx="5328000" cy="8318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5B" w:rsidRPr="002C5843">
        <w:t xml:space="preserve">Anexo III – </w:t>
      </w:r>
      <w:r w:rsidR="0056783B">
        <w:t xml:space="preserve">Modelo </w:t>
      </w:r>
      <w:r w:rsidR="003D42FB" w:rsidRPr="002C5843">
        <w:t xml:space="preserve">BPMN </w:t>
      </w:r>
      <w:r w:rsidR="0017544D">
        <w:t xml:space="preserve">do processo </w:t>
      </w:r>
      <w:r w:rsidR="003D42FB" w:rsidRPr="002C5843">
        <w:t xml:space="preserve">de </w:t>
      </w:r>
      <w:r w:rsidR="0017544D">
        <w:t>c</w:t>
      </w:r>
      <w:r w:rsidR="003D42FB" w:rsidRPr="002C5843">
        <w:t>riação de um Calendário</w:t>
      </w:r>
      <w:r w:rsidR="003D42FB">
        <w:t xml:space="preserve"> </w:t>
      </w:r>
      <w:r w:rsidR="003D42FB" w:rsidRPr="002C5843">
        <w:t>de Avaliação</w:t>
      </w:r>
      <w:bookmarkEnd w:id="236"/>
    </w:p>
    <w:p w14:paraId="1AD1C623" w14:textId="2B905EAD" w:rsidR="00E0485B" w:rsidRDefault="00DE45A9" w:rsidP="00BC6307">
      <w:r>
        <w:rPr>
          <w:noProof/>
        </w:rPr>
        <w:lastRenderedPageBreak/>
        <w:drawing>
          <wp:anchor distT="0" distB="0" distL="114300" distR="114300" simplePos="0" relativeHeight="251670528" behindDoc="0" locked="0" layoutInCell="1" allowOverlap="1" wp14:anchorId="5C8CD2AF" wp14:editId="77306BDD">
            <wp:simplePos x="0" y="0"/>
            <wp:positionH relativeFrom="margin">
              <wp:align>center</wp:align>
            </wp:positionH>
            <wp:positionV relativeFrom="margin">
              <wp:align>bottom</wp:align>
            </wp:positionV>
            <wp:extent cx="5327015" cy="8317230"/>
            <wp:effectExtent l="0" t="0" r="6985" b="0"/>
            <wp:wrapSquare wrapText="bothSides"/>
            <wp:docPr id="256" name="Gráfico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rcRect l="20007" r="58084"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45BD" w14:textId="5DBDA3FE" w:rsidR="00084B9F" w:rsidRDefault="00084B9F" w:rsidP="00BC6307"/>
    <w:p w14:paraId="511D918B" w14:textId="4C765B13" w:rsidR="00802EA8" w:rsidRDefault="00B34C4A">
      <w:pPr>
        <w:spacing w:line="276" w:lineRule="auto"/>
        <w:ind w:firstLine="0"/>
        <w:jc w:val="left"/>
      </w:pPr>
      <w:r>
        <w:rPr>
          <w:noProof/>
        </w:rPr>
        <w:lastRenderedPageBreak/>
        <w:drawing>
          <wp:anchor distT="0" distB="0" distL="114300" distR="114300" simplePos="0" relativeHeight="251673600" behindDoc="0" locked="0" layoutInCell="1" allowOverlap="1" wp14:anchorId="7390D55F" wp14:editId="17A6E8CF">
            <wp:simplePos x="0" y="0"/>
            <wp:positionH relativeFrom="margin">
              <wp:align>center</wp:align>
            </wp:positionH>
            <wp:positionV relativeFrom="margin">
              <wp:align>bottom</wp:align>
            </wp:positionV>
            <wp:extent cx="5327015" cy="8317230"/>
            <wp:effectExtent l="0" t="0" r="6985" b="0"/>
            <wp:wrapSquare wrapText="bothSides"/>
            <wp:docPr id="257" name="Gráfico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rcRect l="39857" r="38234"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C7E8A" w14:textId="4F3A4230" w:rsidR="00802EA8" w:rsidRDefault="00802EA8">
      <w:pPr>
        <w:spacing w:line="276" w:lineRule="auto"/>
        <w:ind w:firstLine="0"/>
        <w:jc w:val="left"/>
      </w:pPr>
    </w:p>
    <w:p w14:paraId="5E8E9EC0" w14:textId="2FF62C5B" w:rsidR="00802EA8" w:rsidRDefault="003C0024">
      <w:pPr>
        <w:spacing w:line="276" w:lineRule="auto"/>
        <w:ind w:firstLine="0"/>
        <w:jc w:val="left"/>
      </w:pPr>
      <w:r>
        <w:rPr>
          <w:noProof/>
        </w:rPr>
        <w:lastRenderedPageBreak/>
        <w:drawing>
          <wp:anchor distT="0" distB="0" distL="114300" distR="114300" simplePos="0" relativeHeight="251676672" behindDoc="0" locked="0" layoutInCell="1" allowOverlap="1" wp14:anchorId="64E3A741" wp14:editId="793E19D9">
            <wp:simplePos x="0" y="0"/>
            <wp:positionH relativeFrom="margin">
              <wp:align>center</wp:align>
            </wp:positionH>
            <wp:positionV relativeFrom="margin">
              <wp:align>bottom</wp:align>
            </wp:positionV>
            <wp:extent cx="5327015" cy="8317230"/>
            <wp:effectExtent l="0" t="0" r="6985" b="0"/>
            <wp:wrapSquare wrapText="bothSides"/>
            <wp:docPr id="258" name="Gráfico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rcRect l="58399" r="19692"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C4388" w14:textId="217566D1" w:rsidR="00802EA8" w:rsidRDefault="00802EA8">
      <w:pPr>
        <w:spacing w:line="276" w:lineRule="auto"/>
        <w:ind w:firstLine="0"/>
        <w:jc w:val="left"/>
      </w:pPr>
      <w:r>
        <w:br w:type="page"/>
      </w:r>
    </w:p>
    <w:p w14:paraId="54214F8C" w14:textId="0A570D38" w:rsidR="00802EA8" w:rsidRDefault="00802EA8">
      <w:pPr>
        <w:spacing w:line="276" w:lineRule="auto"/>
        <w:ind w:firstLine="0"/>
        <w:jc w:val="left"/>
      </w:pPr>
    </w:p>
    <w:p w14:paraId="7903A8C4" w14:textId="21336E45" w:rsidR="00084B9F" w:rsidRDefault="0003211E">
      <w:pPr>
        <w:spacing w:line="276" w:lineRule="auto"/>
        <w:ind w:firstLine="0"/>
        <w:jc w:val="left"/>
      </w:pPr>
      <w:r>
        <w:rPr>
          <w:noProof/>
        </w:rPr>
        <w:drawing>
          <wp:anchor distT="0" distB="0" distL="114300" distR="114300" simplePos="0" relativeHeight="251679744" behindDoc="0" locked="0" layoutInCell="1" allowOverlap="1" wp14:anchorId="4D1A08DC" wp14:editId="5E729311">
            <wp:simplePos x="0" y="0"/>
            <wp:positionH relativeFrom="margin">
              <wp:align>center</wp:align>
            </wp:positionH>
            <wp:positionV relativeFrom="margin">
              <wp:align>bottom</wp:align>
            </wp:positionV>
            <wp:extent cx="5518150" cy="8317230"/>
            <wp:effectExtent l="0" t="0" r="0" b="0"/>
            <wp:wrapSquare wrapText="bothSides"/>
            <wp:docPr id="259" name="Gráfico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 uri="{96DAC541-7B7A-43D3-8B79-37D633B846F1}">
                          <asvg:svgBlip xmlns:asvg="http://schemas.microsoft.com/office/drawing/2016/SVG/main" r:embed="rId285"/>
                        </a:ext>
                      </a:extLst>
                    </a:blip>
                    <a:srcRect l="77562" r="-257" b="37384"/>
                    <a:stretch/>
                  </pic:blipFill>
                  <pic:spPr bwMode="auto">
                    <a:xfrm>
                      <a:off x="0" y="0"/>
                      <a:ext cx="551820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B9F">
        <w:br w:type="page"/>
      </w:r>
    </w:p>
    <w:p w14:paraId="2746A6AB" w14:textId="2DC945B8" w:rsidR="0009510B" w:rsidRDefault="002C5843" w:rsidP="002C5843">
      <w:pPr>
        <w:pStyle w:val="Ttulo2"/>
      </w:pPr>
      <w:bookmarkStart w:id="237" w:name="_Toc109080443"/>
      <w:r>
        <w:rPr>
          <w:noProof/>
        </w:rPr>
        <w:lastRenderedPageBreak/>
        <w:drawing>
          <wp:anchor distT="0" distB="0" distL="114300" distR="114300" simplePos="0" relativeHeight="251649024" behindDoc="0" locked="0" layoutInCell="1" allowOverlap="1" wp14:anchorId="2A08EC70" wp14:editId="6C80C91E">
            <wp:simplePos x="0" y="0"/>
            <wp:positionH relativeFrom="margin">
              <wp:align>center</wp:align>
            </wp:positionH>
            <wp:positionV relativeFrom="margin">
              <wp:posOffset>1988185</wp:posOffset>
            </wp:positionV>
            <wp:extent cx="8268970" cy="5399405"/>
            <wp:effectExtent l="0" t="0" r="4763" b="4762"/>
            <wp:wrapTopAndBottom/>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71636" r="75764" b="-618"/>
                    <a:stretch/>
                  </pic:blipFill>
                  <pic:spPr bwMode="auto">
                    <a:xfrm rot="5400000">
                      <a:off x="0" y="0"/>
                      <a:ext cx="8268970" cy="539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10B">
        <w:t xml:space="preserve">Anexo IV – </w:t>
      </w:r>
      <w:r w:rsidR="00D7511F">
        <w:t xml:space="preserve">Modelo </w:t>
      </w:r>
      <w:r w:rsidR="0009510B">
        <w:t xml:space="preserve">BPMN </w:t>
      </w:r>
      <w:r w:rsidR="00EC3661">
        <w:t xml:space="preserve">do </w:t>
      </w:r>
      <w:r w:rsidR="0017544D">
        <w:t>processo para a</w:t>
      </w:r>
      <w:r w:rsidRPr="002C5843">
        <w:t>ltera</w:t>
      </w:r>
      <w:r w:rsidR="0017544D">
        <w:t>ções a</w:t>
      </w:r>
      <w:r w:rsidR="0009510B">
        <w:t xml:space="preserve"> um Calendário de Avaliação</w:t>
      </w:r>
      <w:bookmarkEnd w:id="237"/>
    </w:p>
    <w:p w14:paraId="01D8A514" w14:textId="34D93FC3" w:rsidR="002C5843" w:rsidRDefault="002C5843" w:rsidP="002C5843">
      <w:r>
        <w:rPr>
          <w:noProof/>
        </w:rPr>
        <w:lastRenderedPageBreak/>
        <w:drawing>
          <wp:anchor distT="0" distB="0" distL="114300" distR="114300" simplePos="0" relativeHeight="251652096" behindDoc="0" locked="0" layoutInCell="1" allowOverlap="1" wp14:anchorId="38351639" wp14:editId="23B06ADA">
            <wp:simplePos x="0" y="0"/>
            <wp:positionH relativeFrom="margin">
              <wp:align>center</wp:align>
            </wp:positionH>
            <wp:positionV relativeFrom="margin">
              <wp:posOffset>1840230</wp:posOffset>
            </wp:positionV>
            <wp:extent cx="8230870" cy="5399405"/>
            <wp:effectExtent l="0" t="0" r="4763" b="4762"/>
            <wp:wrapTopAndBottom/>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21088" t="71636" r="54786" b="-618"/>
                    <a:stretch/>
                  </pic:blipFill>
                  <pic:spPr bwMode="auto">
                    <a:xfrm rot="5400000">
                      <a:off x="0" y="0"/>
                      <a:ext cx="8230870" cy="539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0A883" w14:textId="3BCEA690" w:rsidR="00DD743C" w:rsidRDefault="00084B9F" w:rsidP="002C5843">
      <w:r>
        <w:br w:type="page"/>
      </w:r>
    </w:p>
    <w:p w14:paraId="3BD8A38A" w14:textId="77777777" w:rsidR="00377F37" w:rsidRDefault="00377F37" w:rsidP="005A0423">
      <w:pPr>
        <w:pStyle w:val="Ttulo1"/>
        <w:sectPr w:rsidR="00377F37" w:rsidSect="00CD634D">
          <w:pgSz w:w="11906" w:h="16838" w:code="9"/>
          <w:pgMar w:top="1418" w:right="1418" w:bottom="1418" w:left="1701" w:header="709" w:footer="612" w:gutter="0"/>
          <w:pgNumType w:start="1"/>
          <w:cols w:space="708"/>
          <w:docGrid w:linePitch="360"/>
        </w:sectPr>
      </w:pPr>
      <w:bookmarkStart w:id="238" w:name="_Toc357152328"/>
      <w:bookmarkStart w:id="239" w:name="_Toc357154534"/>
      <w:bookmarkStart w:id="240" w:name="_Toc530601454"/>
    </w:p>
    <w:p w14:paraId="35BD6B74" w14:textId="77777777" w:rsidR="00B77994" w:rsidRPr="005A0423" w:rsidRDefault="0052198F" w:rsidP="005A0423">
      <w:pPr>
        <w:pStyle w:val="Ttulo1"/>
      </w:pPr>
      <w:bookmarkStart w:id="241" w:name="_Toc109080444"/>
      <w:r w:rsidRPr="005A0423">
        <w:lastRenderedPageBreak/>
        <w:t>Glossário</w:t>
      </w:r>
      <w:bookmarkEnd w:id="238"/>
      <w:bookmarkEnd w:id="239"/>
      <w:bookmarkEnd w:id="240"/>
      <w:bookmarkEnd w:id="241"/>
      <w:r w:rsidR="00AF145D" w:rsidRPr="005A0423">
        <w:t xml:space="preserve"> </w:t>
      </w:r>
    </w:p>
    <w:p w14:paraId="008368A1" w14:textId="77777777" w:rsidR="00B17471" w:rsidRDefault="00B17471" w:rsidP="00B17471">
      <w:r w:rsidRPr="00B17471">
        <w:rPr>
          <w:b/>
          <w:bCs/>
        </w:rPr>
        <w:t xml:space="preserve">API: </w:t>
      </w:r>
      <w:r w:rsidRPr="00B17471">
        <w:t xml:space="preserve">padrões que separam as aplicações externas dos detalhes da implementação do software, definindo como é disponibilizada a informação. </w:t>
      </w:r>
    </w:p>
    <w:p w14:paraId="57EC9464" w14:textId="64989102" w:rsidR="00B34796" w:rsidRPr="00A41556" w:rsidRDefault="004A7424" w:rsidP="00B34796">
      <w:r w:rsidRPr="00C067BD">
        <w:rPr>
          <w:b/>
          <w:bCs/>
        </w:rPr>
        <w:t>BPMN</w:t>
      </w:r>
      <w:r w:rsidR="00B34796" w:rsidRPr="00C067BD">
        <w:rPr>
          <w:b/>
          <w:bCs/>
        </w:rPr>
        <w:t xml:space="preserve">: </w:t>
      </w:r>
      <w:r w:rsidR="004871A6" w:rsidRPr="00C067BD">
        <w:t xml:space="preserve">Business </w:t>
      </w:r>
      <w:proofErr w:type="spellStart"/>
      <w:r w:rsidR="004871A6" w:rsidRPr="00C067BD">
        <w:t>Process</w:t>
      </w:r>
      <w:proofErr w:type="spellEnd"/>
      <w:r w:rsidR="004871A6" w:rsidRPr="00C067BD">
        <w:t xml:space="preserve"> </w:t>
      </w:r>
      <w:proofErr w:type="spellStart"/>
      <w:r w:rsidR="004871A6" w:rsidRPr="00C067BD">
        <w:t>Modeling</w:t>
      </w:r>
      <w:proofErr w:type="spellEnd"/>
      <w:r w:rsidR="004871A6" w:rsidRPr="00C067BD">
        <w:t xml:space="preserve"> </w:t>
      </w:r>
      <w:proofErr w:type="spellStart"/>
      <w:r w:rsidR="004871A6" w:rsidRPr="00C067BD">
        <w:t>Notation</w:t>
      </w:r>
      <w:proofErr w:type="spellEnd"/>
      <w:r w:rsidR="00C067BD" w:rsidRPr="00C067BD">
        <w:t>,</w:t>
      </w:r>
      <w:r w:rsidR="00A41556" w:rsidRPr="00C067BD">
        <w:t xml:space="preserve"> </w:t>
      </w:r>
      <w:r w:rsidR="00A41556" w:rsidRPr="00A41556">
        <w:t xml:space="preserve">é um padrão </w:t>
      </w:r>
      <w:r w:rsidR="00731AB6">
        <w:t xml:space="preserve">para fazer </w:t>
      </w:r>
      <w:r w:rsidR="00A41556" w:rsidRPr="00A41556">
        <w:t>diagrama</w:t>
      </w:r>
      <w:r w:rsidR="00731AB6">
        <w:t xml:space="preserve">s de </w:t>
      </w:r>
      <w:r w:rsidR="00A41556" w:rsidRPr="00A41556">
        <w:t>processo</w:t>
      </w:r>
      <w:r w:rsidR="00731AB6">
        <w:t>s</w:t>
      </w:r>
      <w:r w:rsidR="00A41556" w:rsidRPr="00A41556">
        <w:t xml:space="preserve"> de negócio. É como um fluxograma </w:t>
      </w:r>
      <w:r w:rsidR="003A7409">
        <w:t xml:space="preserve">com </w:t>
      </w:r>
      <w:r w:rsidR="00A41556" w:rsidRPr="00A41556">
        <w:t xml:space="preserve">gráficos padronizados </w:t>
      </w:r>
      <w:r w:rsidR="00245DE9">
        <w:t xml:space="preserve">onde é possível </w:t>
      </w:r>
      <w:r w:rsidR="00A41556" w:rsidRPr="00A41556">
        <w:t xml:space="preserve">representar os </w:t>
      </w:r>
      <w:r w:rsidR="00245DE9">
        <w:t>atores (intervenientes)</w:t>
      </w:r>
      <w:r w:rsidR="00A41556" w:rsidRPr="00A41556">
        <w:t>, escolhas e fluxo do processo.</w:t>
      </w:r>
      <w:r w:rsidR="00B34796" w:rsidRPr="00A41556">
        <w:t xml:space="preserve"> </w:t>
      </w:r>
    </w:p>
    <w:p w14:paraId="4C51A242" w14:textId="77777777" w:rsidR="00B17471" w:rsidRPr="00B17471" w:rsidRDefault="00B17471" w:rsidP="00B17471">
      <w:proofErr w:type="spellStart"/>
      <w:r w:rsidRPr="00B17471">
        <w:rPr>
          <w:b/>
          <w:bCs/>
        </w:rPr>
        <w:t>Backend</w:t>
      </w:r>
      <w:proofErr w:type="spellEnd"/>
      <w:r w:rsidRPr="00B17471">
        <w:rPr>
          <w:b/>
          <w:bCs/>
        </w:rPr>
        <w:t xml:space="preserve">: </w:t>
      </w:r>
      <w:r w:rsidRPr="00B17471">
        <w:t xml:space="preserve">parte administrativa de uma aplicação (regras de negócio, base de dados, </w:t>
      </w:r>
      <w:proofErr w:type="spellStart"/>
      <w:r w:rsidRPr="00B17471">
        <w:t>APIs</w:t>
      </w:r>
      <w:proofErr w:type="spellEnd"/>
      <w:r w:rsidRPr="00B17471">
        <w:t xml:space="preserve">). </w:t>
      </w:r>
    </w:p>
    <w:p w14:paraId="72CA998A" w14:textId="77777777" w:rsidR="00B17471" w:rsidRPr="00B17471" w:rsidRDefault="00B17471" w:rsidP="00B17471">
      <w:proofErr w:type="spellStart"/>
      <w:r w:rsidRPr="00B17471">
        <w:rPr>
          <w:b/>
          <w:bCs/>
        </w:rPr>
        <w:t>Endpoint</w:t>
      </w:r>
      <w:proofErr w:type="spellEnd"/>
      <w:r w:rsidRPr="00B17471">
        <w:rPr>
          <w:b/>
          <w:bCs/>
        </w:rPr>
        <w:t xml:space="preserve">: </w:t>
      </w:r>
      <w:r w:rsidRPr="00B17471">
        <w:t xml:space="preserve">é o nome para uma entidade num terminal de uma conexão da camada de transporte. </w:t>
      </w:r>
    </w:p>
    <w:p w14:paraId="61712716" w14:textId="77777777" w:rsidR="00B17471" w:rsidRPr="00B17471" w:rsidRDefault="00B17471" w:rsidP="00B17471">
      <w:proofErr w:type="spellStart"/>
      <w:r w:rsidRPr="00B17471">
        <w:rPr>
          <w:b/>
          <w:bCs/>
        </w:rPr>
        <w:t>Frontend</w:t>
      </w:r>
      <w:proofErr w:type="spellEnd"/>
      <w:r w:rsidRPr="00B17471">
        <w:rPr>
          <w:b/>
          <w:bCs/>
        </w:rPr>
        <w:t xml:space="preserve">: </w:t>
      </w:r>
      <w:r w:rsidRPr="00B17471">
        <w:t xml:space="preserve">interface gráfica do utilizador. </w:t>
      </w:r>
    </w:p>
    <w:p w14:paraId="4CF55CD2" w14:textId="77777777" w:rsidR="00B17471" w:rsidRPr="00B17471" w:rsidRDefault="00B17471" w:rsidP="00B17471">
      <w:proofErr w:type="spellStart"/>
      <w:r w:rsidRPr="00B17471">
        <w:rPr>
          <w:b/>
          <w:bCs/>
        </w:rPr>
        <w:t>Hardcoded</w:t>
      </w:r>
      <w:proofErr w:type="spellEnd"/>
      <w:r w:rsidRPr="00B17471">
        <w:rPr>
          <w:b/>
          <w:bCs/>
        </w:rPr>
        <w:t xml:space="preserve">: </w:t>
      </w:r>
      <w:r w:rsidRPr="00B17471">
        <w:t xml:space="preserve">termo tipicamente utilizado quando um parâmetro é colocado diretamente no código fonte. </w:t>
      </w:r>
    </w:p>
    <w:p w14:paraId="7BF6B85B" w14:textId="77777777" w:rsidR="00B17471" w:rsidRDefault="00B17471" w:rsidP="00B17471">
      <w:proofErr w:type="spellStart"/>
      <w:r w:rsidRPr="00B17471">
        <w:rPr>
          <w:b/>
          <w:bCs/>
        </w:rPr>
        <w:t>Kernel</w:t>
      </w:r>
      <w:proofErr w:type="spellEnd"/>
      <w:r w:rsidRPr="00B17471">
        <w:rPr>
          <w:b/>
          <w:bCs/>
        </w:rPr>
        <w:t xml:space="preserve">: </w:t>
      </w:r>
      <w:r w:rsidRPr="00B17471">
        <w:t xml:space="preserve">componente central do sistema operativo. Serve de ponte entre as aplicações e o processamento de dados a nível de hardware. </w:t>
      </w:r>
    </w:p>
    <w:p w14:paraId="26D34CCF" w14:textId="4E7C1BE7" w:rsidR="00023C29" w:rsidRDefault="00023C29" w:rsidP="00023C29">
      <w:proofErr w:type="spellStart"/>
      <w:r>
        <w:rPr>
          <w:b/>
          <w:bCs/>
        </w:rPr>
        <w:t>Popup</w:t>
      </w:r>
      <w:proofErr w:type="spellEnd"/>
      <w:r w:rsidRPr="00B17471">
        <w:rPr>
          <w:b/>
          <w:bCs/>
        </w:rPr>
        <w:t xml:space="preserve">: </w:t>
      </w:r>
      <w:r w:rsidR="0029759B">
        <w:rPr>
          <w:b/>
          <w:bCs/>
        </w:rPr>
        <w:t>e</w:t>
      </w:r>
      <w:r>
        <w:t xml:space="preserve">strutura tipicamente usada na Web para abrir </w:t>
      </w:r>
      <w:r w:rsidR="00B95855">
        <w:t>novos conteúdos sem sair da página, ficando por cima da página</w:t>
      </w:r>
      <w:r w:rsidR="004264D2">
        <w:t xml:space="preserve"> que a chama</w:t>
      </w:r>
      <w:r w:rsidRPr="00B17471">
        <w:t xml:space="preserve">. </w:t>
      </w:r>
    </w:p>
    <w:p w14:paraId="0E18666E" w14:textId="1700F933" w:rsidR="007E63D5" w:rsidRPr="00B17471" w:rsidRDefault="007E63D5" w:rsidP="007E63D5">
      <w:proofErr w:type="spellStart"/>
      <w:r>
        <w:rPr>
          <w:b/>
          <w:bCs/>
        </w:rPr>
        <w:t>Release</w:t>
      </w:r>
      <w:proofErr w:type="spellEnd"/>
      <w:r w:rsidRPr="00B17471">
        <w:rPr>
          <w:b/>
          <w:bCs/>
        </w:rPr>
        <w:t xml:space="preserve">: </w:t>
      </w:r>
      <w:r w:rsidR="0029759B">
        <w:t>na programação é conhecido como o p</w:t>
      </w:r>
      <w:r>
        <w:t xml:space="preserve">rocesso de </w:t>
      </w:r>
      <w:r w:rsidR="0029759B">
        <w:t xml:space="preserve">lançar </w:t>
      </w:r>
      <w:r w:rsidR="001F0C50">
        <w:t>um novo produto ou versão</w:t>
      </w:r>
      <w:r w:rsidR="00737C43">
        <w:t xml:space="preserve"> para o público</w:t>
      </w:r>
      <w:r w:rsidR="001F0C50">
        <w:t>. N</w:t>
      </w:r>
      <w:r w:rsidR="00737C43">
        <w:t xml:space="preserve">o nosso caso referimos </w:t>
      </w:r>
      <w:proofErr w:type="spellStart"/>
      <w:r w:rsidR="00737C43" w:rsidRPr="00737C43">
        <w:rPr>
          <w:i/>
          <w:iCs/>
        </w:rPr>
        <w:t>release</w:t>
      </w:r>
      <w:proofErr w:type="spellEnd"/>
      <w:r w:rsidR="00737C43">
        <w:t xml:space="preserve"> sempre que é lançada uma nova versão na máquina virtual para poder ser testada</w:t>
      </w:r>
      <w:r w:rsidRPr="00B17471">
        <w:t>.</w:t>
      </w:r>
    </w:p>
    <w:p w14:paraId="430B739E" w14:textId="77777777" w:rsidR="00B17471" w:rsidRPr="00B17471" w:rsidRDefault="00B17471" w:rsidP="00B17471">
      <w:r w:rsidRPr="00B17471">
        <w:rPr>
          <w:b/>
          <w:bCs/>
        </w:rPr>
        <w:t xml:space="preserve">REST API: </w:t>
      </w:r>
      <w:r w:rsidRPr="00B17471">
        <w:t xml:space="preserve">tipo de implementação de uma API, que funciona por pedidos. Permite que os sistemas que solicitem pedidos acedam e manipulem informações usando um conjunto uniforme e predefinido de operações sem estado. </w:t>
      </w:r>
    </w:p>
    <w:p w14:paraId="295F5848" w14:textId="77777777" w:rsidR="00B17471" w:rsidRPr="00B17471" w:rsidRDefault="00B17471" w:rsidP="00B17471">
      <w:r w:rsidRPr="00B17471">
        <w:rPr>
          <w:b/>
          <w:bCs/>
        </w:rPr>
        <w:t xml:space="preserve">SAPO: </w:t>
      </w:r>
      <w:r w:rsidRPr="00B17471">
        <w:t xml:space="preserve">empresa fornecedora de serviços </w:t>
      </w:r>
      <w:r w:rsidRPr="00B17471">
        <w:rPr>
          <w:i/>
          <w:iCs/>
        </w:rPr>
        <w:t>online</w:t>
      </w:r>
      <w:r w:rsidRPr="00B17471">
        <w:t xml:space="preserve">. </w:t>
      </w:r>
    </w:p>
    <w:p w14:paraId="49CA7A81" w14:textId="77777777" w:rsidR="00B17471" w:rsidRPr="00B17471" w:rsidRDefault="00B17471" w:rsidP="00B17471">
      <w:proofErr w:type="spellStart"/>
      <w:r w:rsidRPr="00B17471">
        <w:rPr>
          <w:b/>
          <w:bCs/>
        </w:rPr>
        <w:t>Template</w:t>
      </w:r>
      <w:proofErr w:type="spellEnd"/>
      <w:r w:rsidRPr="00B17471">
        <w:rPr>
          <w:b/>
          <w:bCs/>
        </w:rPr>
        <w:t xml:space="preserve">: </w:t>
      </w:r>
      <w:r w:rsidRPr="00B17471">
        <w:t xml:space="preserve">para a </w:t>
      </w:r>
      <w:r w:rsidRPr="00B17471">
        <w:rPr>
          <w:i/>
          <w:iCs/>
        </w:rPr>
        <w:t>Web</w:t>
      </w:r>
      <w:r w:rsidRPr="00B17471">
        <w:t xml:space="preserve">, é uma página ou um componente de uma página que pode ser usado para gerar outras páginas dinamicamente. </w:t>
      </w:r>
    </w:p>
    <w:p w14:paraId="77CA711D" w14:textId="77777777" w:rsidR="00B17471" w:rsidRPr="00B17471" w:rsidRDefault="00B17471" w:rsidP="00B17471">
      <w:proofErr w:type="spellStart"/>
      <w:r w:rsidRPr="00B17471">
        <w:rPr>
          <w:b/>
          <w:bCs/>
        </w:rPr>
        <w:lastRenderedPageBreak/>
        <w:t>User</w:t>
      </w:r>
      <w:proofErr w:type="spellEnd"/>
      <w:r w:rsidRPr="00B17471">
        <w:rPr>
          <w:b/>
          <w:bCs/>
        </w:rPr>
        <w:t xml:space="preserve"> Interfaces: </w:t>
      </w:r>
      <w:r w:rsidRPr="00B17471">
        <w:t xml:space="preserve">Interfaces do utilizador, onde ocorre a interação entre as pessoas e as máquinas. </w:t>
      </w:r>
    </w:p>
    <w:p w14:paraId="2C6265F7" w14:textId="77777777" w:rsidR="00B17471" w:rsidRPr="00B17471" w:rsidRDefault="00B17471" w:rsidP="00B17471">
      <w:proofErr w:type="spellStart"/>
      <w:r w:rsidRPr="00B17471">
        <w:rPr>
          <w:b/>
          <w:bCs/>
        </w:rPr>
        <w:t>Webservice</w:t>
      </w:r>
      <w:proofErr w:type="spellEnd"/>
      <w:r w:rsidRPr="00B17471">
        <w:rPr>
          <w:b/>
          <w:bCs/>
        </w:rPr>
        <w:t xml:space="preserve">: </w:t>
      </w:r>
      <w:r w:rsidRPr="00B17471">
        <w:t xml:space="preserve">Solução utilizada na integração de sistemas e na comunicação entre aplicações diferentes. </w:t>
      </w:r>
    </w:p>
    <w:p w14:paraId="3ED00E04" w14:textId="55EE7518" w:rsidR="00F62737" w:rsidRPr="008523A6" w:rsidRDefault="00B17471" w:rsidP="00B17471">
      <w:pPr>
        <w:rPr>
          <w:color w:val="FF0000"/>
        </w:rPr>
      </w:pPr>
      <w:proofErr w:type="spellStart"/>
      <w:r w:rsidRPr="00B17471">
        <w:rPr>
          <w:b/>
          <w:bCs/>
        </w:rPr>
        <w:t>Workflow</w:t>
      </w:r>
      <w:proofErr w:type="spellEnd"/>
      <w:r w:rsidRPr="00B17471">
        <w:rPr>
          <w:b/>
          <w:bCs/>
        </w:rPr>
        <w:t xml:space="preserve">: </w:t>
      </w:r>
      <w:r w:rsidRPr="00B17471">
        <w:t>fluxo de trabalho.</w:t>
      </w:r>
    </w:p>
    <w:sectPr w:rsidR="00F62737" w:rsidRPr="008523A6" w:rsidSect="00CD634D">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2A09E" w14:textId="77777777" w:rsidR="009B469F" w:rsidRDefault="009B469F" w:rsidP="00DD743C">
      <w:pPr>
        <w:spacing w:after="0" w:line="240" w:lineRule="auto"/>
      </w:pPr>
      <w:r>
        <w:separator/>
      </w:r>
    </w:p>
  </w:endnote>
  <w:endnote w:type="continuationSeparator" w:id="0">
    <w:p w14:paraId="7AC9D9CA" w14:textId="77777777" w:rsidR="009B469F" w:rsidRDefault="009B469F" w:rsidP="00DD743C">
      <w:pPr>
        <w:spacing w:after="0" w:line="240" w:lineRule="auto"/>
      </w:pPr>
      <w:r>
        <w:continuationSeparator/>
      </w:r>
    </w:p>
  </w:endnote>
  <w:endnote w:type="continuationNotice" w:id="1">
    <w:p w14:paraId="392EB0A9" w14:textId="77777777" w:rsidR="009B469F" w:rsidRDefault="009B46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465D0" w14:textId="77777777" w:rsidR="009B469F" w:rsidRDefault="009B469F" w:rsidP="00DD743C">
      <w:pPr>
        <w:spacing w:after="0" w:line="240" w:lineRule="auto"/>
      </w:pPr>
      <w:r>
        <w:separator/>
      </w:r>
    </w:p>
  </w:footnote>
  <w:footnote w:type="continuationSeparator" w:id="0">
    <w:p w14:paraId="6365FBB6" w14:textId="77777777" w:rsidR="009B469F" w:rsidRDefault="009B469F" w:rsidP="00DD743C">
      <w:pPr>
        <w:spacing w:after="0" w:line="240" w:lineRule="auto"/>
      </w:pPr>
      <w:r>
        <w:continuationSeparator/>
      </w:r>
    </w:p>
  </w:footnote>
  <w:footnote w:type="continuationNotice" w:id="1">
    <w:p w14:paraId="07DF7D42" w14:textId="77777777" w:rsidR="009B469F" w:rsidRDefault="009B46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66B734FE" w:rsidR="00B05A1F" w:rsidRPr="00501EFA" w:rsidRDefault="00B11DC4" w:rsidP="00FE277C">
    <w:pPr>
      <w:pStyle w:val="Cabealho"/>
      <w:pBdr>
        <w:bottom w:val="single" w:sz="4" w:space="1" w:color="auto"/>
      </w:pBdr>
      <w:tabs>
        <w:tab w:val="clear" w:pos="8504"/>
      </w:tabs>
      <w:spacing w:after="120" w:line="360" w:lineRule="auto"/>
      <w:ind w:firstLine="0"/>
      <w:jc w:val="right"/>
      <w:rPr>
        <w:sz w:val="20"/>
      </w:rPr>
    </w:pPr>
    <w:r w:rsidRPr="00B11DC4">
      <w:rPr>
        <w:sz w:val="20"/>
      </w:rPr>
      <w:t>Aplicação Web para Calendário de Avaliações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9135F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14F423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59782A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7CAF1C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7C349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46B082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24B27FD"/>
    <w:multiLevelType w:val="hybridMultilevel"/>
    <w:tmpl w:val="A992D2C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7" w15:restartNumberingAfterBreak="0">
    <w:nsid w:val="0B57480F"/>
    <w:multiLevelType w:val="hybridMultilevel"/>
    <w:tmpl w:val="E500EA40"/>
    <w:lvl w:ilvl="0" w:tplc="282EBE34">
      <w:numFmt w:val="bullet"/>
      <w:lvlText w:val="•"/>
      <w:lvlJc w:val="left"/>
      <w:pPr>
        <w:ind w:left="1154" w:hanging="360"/>
      </w:pPr>
      <w:rPr>
        <w:rFonts w:ascii="Courier New" w:eastAsiaTheme="minorHAnsi" w:hAnsi="Courier New" w:cs="Courier New" w:hint="default"/>
      </w:rPr>
    </w:lvl>
    <w:lvl w:ilvl="1" w:tplc="08160003">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8" w15:restartNumberingAfterBreak="0">
    <w:nsid w:val="0C7A58E1"/>
    <w:multiLevelType w:val="hybridMultilevel"/>
    <w:tmpl w:val="0812E6B8"/>
    <w:lvl w:ilvl="0" w:tplc="08160005">
      <w:start w:val="1"/>
      <w:numFmt w:val="bullet"/>
      <w:lvlText w:val=""/>
      <w:lvlJc w:val="left"/>
      <w:pPr>
        <w:ind w:left="1117" w:hanging="360"/>
      </w:pPr>
      <w:rPr>
        <w:rFonts w:ascii="Arial" w:hAnsi="Arial"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9" w15:restartNumberingAfterBreak="0">
    <w:nsid w:val="0EC7269C"/>
    <w:multiLevelType w:val="hybridMultilevel"/>
    <w:tmpl w:val="C4A20E98"/>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0" w15:restartNumberingAfterBreak="0">
    <w:nsid w:val="0F0A1CD0"/>
    <w:multiLevelType w:val="hybridMultilevel"/>
    <w:tmpl w:val="1D8E3BB0"/>
    <w:lvl w:ilvl="0" w:tplc="08160001">
      <w:start w:val="1"/>
      <w:numFmt w:val="bullet"/>
      <w:lvlText w:val=""/>
      <w:lvlJc w:val="left"/>
      <w:pPr>
        <w:ind w:left="1837" w:hanging="360"/>
      </w:pPr>
      <w:rPr>
        <w:rFonts w:ascii="Symbol" w:hAnsi="Symbol" w:hint="default"/>
      </w:rPr>
    </w:lvl>
    <w:lvl w:ilvl="1" w:tplc="08160003" w:tentative="1">
      <w:start w:val="1"/>
      <w:numFmt w:val="bullet"/>
      <w:lvlText w:val="o"/>
      <w:lvlJc w:val="left"/>
      <w:pPr>
        <w:ind w:left="2557" w:hanging="360"/>
      </w:pPr>
      <w:rPr>
        <w:rFonts w:ascii="Courier New" w:hAnsi="Courier New" w:cs="Courier New" w:hint="default"/>
      </w:rPr>
    </w:lvl>
    <w:lvl w:ilvl="2" w:tplc="08160005" w:tentative="1">
      <w:start w:val="1"/>
      <w:numFmt w:val="bullet"/>
      <w:lvlText w:val=""/>
      <w:lvlJc w:val="left"/>
      <w:pPr>
        <w:ind w:left="3277" w:hanging="360"/>
      </w:pPr>
      <w:rPr>
        <w:rFonts w:ascii="Wingdings" w:hAnsi="Wingdings" w:hint="default"/>
      </w:rPr>
    </w:lvl>
    <w:lvl w:ilvl="3" w:tplc="08160001" w:tentative="1">
      <w:start w:val="1"/>
      <w:numFmt w:val="bullet"/>
      <w:lvlText w:val=""/>
      <w:lvlJc w:val="left"/>
      <w:pPr>
        <w:ind w:left="3997" w:hanging="360"/>
      </w:pPr>
      <w:rPr>
        <w:rFonts w:ascii="Symbol" w:hAnsi="Symbol" w:hint="default"/>
      </w:rPr>
    </w:lvl>
    <w:lvl w:ilvl="4" w:tplc="08160003" w:tentative="1">
      <w:start w:val="1"/>
      <w:numFmt w:val="bullet"/>
      <w:lvlText w:val="o"/>
      <w:lvlJc w:val="left"/>
      <w:pPr>
        <w:ind w:left="4717" w:hanging="360"/>
      </w:pPr>
      <w:rPr>
        <w:rFonts w:ascii="Courier New" w:hAnsi="Courier New" w:cs="Courier New" w:hint="default"/>
      </w:rPr>
    </w:lvl>
    <w:lvl w:ilvl="5" w:tplc="08160005" w:tentative="1">
      <w:start w:val="1"/>
      <w:numFmt w:val="bullet"/>
      <w:lvlText w:val=""/>
      <w:lvlJc w:val="left"/>
      <w:pPr>
        <w:ind w:left="5437" w:hanging="360"/>
      </w:pPr>
      <w:rPr>
        <w:rFonts w:ascii="Wingdings" w:hAnsi="Wingdings" w:hint="default"/>
      </w:rPr>
    </w:lvl>
    <w:lvl w:ilvl="6" w:tplc="08160001" w:tentative="1">
      <w:start w:val="1"/>
      <w:numFmt w:val="bullet"/>
      <w:lvlText w:val=""/>
      <w:lvlJc w:val="left"/>
      <w:pPr>
        <w:ind w:left="6157" w:hanging="360"/>
      </w:pPr>
      <w:rPr>
        <w:rFonts w:ascii="Symbol" w:hAnsi="Symbol" w:hint="default"/>
      </w:rPr>
    </w:lvl>
    <w:lvl w:ilvl="7" w:tplc="08160003" w:tentative="1">
      <w:start w:val="1"/>
      <w:numFmt w:val="bullet"/>
      <w:lvlText w:val="o"/>
      <w:lvlJc w:val="left"/>
      <w:pPr>
        <w:ind w:left="6877" w:hanging="360"/>
      </w:pPr>
      <w:rPr>
        <w:rFonts w:ascii="Courier New" w:hAnsi="Courier New" w:cs="Courier New" w:hint="default"/>
      </w:rPr>
    </w:lvl>
    <w:lvl w:ilvl="8" w:tplc="08160005" w:tentative="1">
      <w:start w:val="1"/>
      <w:numFmt w:val="bullet"/>
      <w:lvlText w:val=""/>
      <w:lvlJc w:val="left"/>
      <w:pPr>
        <w:ind w:left="7597" w:hanging="360"/>
      </w:pPr>
      <w:rPr>
        <w:rFonts w:ascii="Wingdings" w:hAnsi="Wingdings" w:hint="default"/>
      </w:rPr>
    </w:lvl>
  </w:abstractNum>
  <w:abstractNum w:abstractNumId="11" w15:restartNumberingAfterBreak="0">
    <w:nsid w:val="0F487D3F"/>
    <w:multiLevelType w:val="hybridMultilevel"/>
    <w:tmpl w:val="86446882"/>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2" w15:restartNumberingAfterBreak="0">
    <w:nsid w:val="17BA6F23"/>
    <w:multiLevelType w:val="hybridMultilevel"/>
    <w:tmpl w:val="E084B458"/>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3" w15:restartNumberingAfterBreak="0">
    <w:nsid w:val="1D933B74"/>
    <w:multiLevelType w:val="hybridMultilevel"/>
    <w:tmpl w:val="3ADEB0D8"/>
    <w:lvl w:ilvl="0" w:tplc="08160001">
      <w:start w:val="1"/>
      <w:numFmt w:val="bullet"/>
      <w:lvlText w:val=""/>
      <w:lvlJc w:val="left"/>
      <w:pPr>
        <w:ind w:left="1146" w:hanging="360"/>
      </w:pPr>
      <w:rPr>
        <w:rFonts w:ascii="Symbol" w:hAnsi="Symbol"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14" w15:restartNumberingAfterBreak="0">
    <w:nsid w:val="23C27083"/>
    <w:multiLevelType w:val="hybridMultilevel"/>
    <w:tmpl w:val="9DB835D8"/>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Arial" w:hAnsi="Arial"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D506B3"/>
    <w:multiLevelType w:val="hybridMultilevel"/>
    <w:tmpl w:val="7A9E9C44"/>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A2F522A"/>
    <w:multiLevelType w:val="hybridMultilevel"/>
    <w:tmpl w:val="D35CED3C"/>
    <w:lvl w:ilvl="0" w:tplc="08160001">
      <w:start w:val="1"/>
      <w:numFmt w:val="bullet"/>
      <w:lvlText w:val=""/>
      <w:lvlJc w:val="left"/>
      <w:pPr>
        <w:ind w:left="1117" w:hanging="360"/>
      </w:pPr>
      <w:rPr>
        <w:rFonts w:ascii="@MS Mincho" w:hAnsi="@MS Mincho" w:hint="default"/>
      </w:rPr>
    </w:lvl>
    <w:lvl w:ilvl="1" w:tplc="08160003">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0" w15:restartNumberingAfterBreak="0">
    <w:nsid w:val="3B81836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F630D09"/>
    <w:multiLevelType w:val="hybridMultilevel"/>
    <w:tmpl w:val="13B8FB5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2" w15:restartNumberingAfterBreak="0">
    <w:nsid w:val="43A84224"/>
    <w:multiLevelType w:val="hybridMultilevel"/>
    <w:tmpl w:val="33D82E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43DE4CAC"/>
    <w:multiLevelType w:val="hybridMultilevel"/>
    <w:tmpl w:val="2924AE6C"/>
    <w:lvl w:ilvl="0" w:tplc="282EBE34">
      <w:numFmt w:val="bullet"/>
      <w:lvlText w:val="•"/>
      <w:lvlJc w:val="left"/>
      <w:pPr>
        <w:ind w:left="1154" w:hanging="360"/>
      </w:pPr>
      <w:rPr>
        <w:rFonts w:ascii="Courier New" w:eastAsiaTheme="minorHAnsi" w:hAnsi="Courier New" w:cs="Courier New"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4" w15:restartNumberingAfterBreak="0">
    <w:nsid w:val="44E97250"/>
    <w:multiLevelType w:val="hybridMultilevel"/>
    <w:tmpl w:val="5900A5DC"/>
    <w:lvl w:ilvl="0" w:tplc="F76CB71C">
      <w:start w:val="1"/>
      <w:numFmt w:val="bullet"/>
      <w:pStyle w:val="PargrafodaLista"/>
      <w:lvlText w:val=""/>
      <w:lvlJc w:val="left"/>
      <w:pPr>
        <w:ind w:left="1837" w:hanging="360"/>
      </w:pPr>
      <w:rPr>
        <w:rFonts w:ascii="Symbol" w:hAnsi="Symbol" w:hint="default"/>
      </w:rPr>
    </w:lvl>
    <w:lvl w:ilvl="1" w:tplc="08160003">
      <w:start w:val="1"/>
      <w:numFmt w:val="bullet"/>
      <w:lvlText w:val="o"/>
      <w:lvlJc w:val="left"/>
      <w:pPr>
        <w:ind w:left="2557" w:hanging="360"/>
      </w:pPr>
      <w:rPr>
        <w:rFonts w:ascii="Courier New" w:hAnsi="Courier New" w:cs="Courier New" w:hint="default"/>
      </w:rPr>
    </w:lvl>
    <w:lvl w:ilvl="2" w:tplc="76B80564">
      <w:numFmt w:val="bullet"/>
      <w:lvlText w:val="•"/>
      <w:lvlJc w:val="left"/>
      <w:pPr>
        <w:ind w:left="3277" w:hanging="360"/>
      </w:pPr>
      <w:rPr>
        <w:rFonts w:ascii="Times New Roman" w:eastAsiaTheme="minorHAnsi" w:hAnsi="Times New Roman" w:cs="Times New Roman" w:hint="default"/>
      </w:rPr>
    </w:lvl>
    <w:lvl w:ilvl="3" w:tplc="08160001" w:tentative="1">
      <w:start w:val="1"/>
      <w:numFmt w:val="bullet"/>
      <w:lvlText w:val=""/>
      <w:lvlJc w:val="left"/>
      <w:pPr>
        <w:ind w:left="3997" w:hanging="360"/>
      </w:pPr>
      <w:rPr>
        <w:rFonts w:ascii="Symbol" w:hAnsi="Symbol" w:hint="default"/>
      </w:rPr>
    </w:lvl>
    <w:lvl w:ilvl="4" w:tplc="08160003" w:tentative="1">
      <w:start w:val="1"/>
      <w:numFmt w:val="bullet"/>
      <w:lvlText w:val="o"/>
      <w:lvlJc w:val="left"/>
      <w:pPr>
        <w:ind w:left="4717" w:hanging="360"/>
      </w:pPr>
      <w:rPr>
        <w:rFonts w:ascii="Courier New" w:hAnsi="Courier New" w:cs="Courier New" w:hint="default"/>
      </w:rPr>
    </w:lvl>
    <w:lvl w:ilvl="5" w:tplc="08160005" w:tentative="1">
      <w:start w:val="1"/>
      <w:numFmt w:val="bullet"/>
      <w:lvlText w:val=""/>
      <w:lvlJc w:val="left"/>
      <w:pPr>
        <w:ind w:left="5437" w:hanging="360"/>
      </w:pPr>
      <w:rPr>
        <w:rFonts w:ascii="Wingdings" w:hAnsi="Wingdings" w:hint="default"/>
      </w:rPr>
    </w:lvl>
    <w:lvl w:ilvl="6" w:tplc="08160001" w:tentative="1">
      <w:start w:val="1"/>
      <w:numFmt w:val="bullet"/>
      <w:lvlText w:val=""/>
      <w:lvlJc w:val="left"/>
      <w:pPr>
        <w:ind w:left="6157" w:hanging="360"/>
      </w:pPr>
      <w:rPr>
        <w:rFonts w:ascii="Symbol" w:hAnsi="Symbol" w:hint="default"/>
      </w:rPr>
    </w:lvl>
    <w:lvl w:ilvl="7" w:tplc="08160003" w:tentative="1">
      <w:start w:val="1"/>
      <w:numFmt w:val="bullet"/>
      <w:lvlText w:val="o"/>
      <w:lvlJc w:val="left"/>
      <w:pPr>
        <w:ind w:left="6877" w:hanging="360"/>
      </w:pPr>
      <w:rPr>
        <w:rFonts w:ascii="Courier New" w:hAnsi="Courier New" w:cs="Courier New" w:hint="default"/>
      </w:rPr>
    </w:lvl>
    <w:lvl w:ilvl="8" w:tplc="08160005" w:tentative="1">
      <w:start w:val="1"/>
      <w:numFmt w:val="bullet"/>
      <w:lvlText w:val=""/>
      <w:lvlJc w:val="left"/>
      <w:pPr>
        <w:ind w:left="7597" w:hanging="360"/>
      </w:pPr>
      <w:rPr>
        <w:rFonts w:ascii="Wingdings" w:hAnsi="Wingdings" w:hint="default"/>
      </w:rPr>
    </w:lvl>
  </w:abstractNum>
  <w:abstractNum w:abstractNumId="25" w15:restartNumberingAfterBreak="0">
    <w:nsid w:val="48023FDB"/>
    <w:multiLevelType w:val="hybridMultilevel"/>
    <w:tmpl w:val="F6B0819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6" w15:restartNumberingAfterBreak="0">
    <w:nsid w:val="4BD91A93"/>
    <w:multiLevelType w:val="hybridMultilevel"/>
    <w:tmpl w:val="4894E924"/>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7" w15:restartNumberingAfterBreak="0">
    <w:nsid w:val="4C940784"/>
    <w:multiLevelType w:val="hybridMultilevel"/>
    <w:tmpl w:val="EF6497FA"/>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8" w15:restartNumberingAfterBreak="0">
    <w:nsid w:val="4E0302D5"/>
    <w:multiLevelType w:val="hybridMultilevel"/>
    <w:tmpl w:val="CE36651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D293A2D"/>
    <w:multiLevelType w:val="hybridMultilevel"/>
    <w:tmpl w:val="2076C0E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637D1015"/>
    <w:multiLevelType w:val="hybridMultilevel"/>
    <w:tmpl w:val="54362164"/>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31" w15:restartNumberingAfterBreak="0">
    <w:nsid w:val="64002D8A"/>
    <w:multiLevelType w:val="hybridMultilevel"/>
    <w:tmpl w:val="729C30DC"/>
    <w:lvl w:ilvl="0" w:tplc="08160001">
      <w:start w:val="1"/>
      <w:numFmt w:val="bullet"/>
      <w:lvlText w:val=""/>
      <w:lvlJc w:val="left"/>
      <w:pPr>
        <w:ind w:left="1146" w:hanging="360"/>
      </w:pPr>
      <w:rPr>
        <w:rFonts w:ascii="Symbol" w:hAnsi="Symbol" w:hint="default"/>
      </w:rPr>
    </w:lvl>
    <w:lvl w:ilvl="1" w:tplc="08160003">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32" w15:restartNumberingAfterBreak="0">
    <w:nsid w:val="67A57BC8"/>
    <w:multiLevelType w:val="hybridMultilevel"/>
    <w:tmpl w:val="400800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94068703">
    <w:abstractNumId w:val="18"/>
  </w:num>
  <w:num w:numId="2" w16cid:durableId="489372686">
    <w:abstractNumId w:val="26"/>
  </w:num>
  <w:num w:numId="3" w16cid:durableId="506292939">
    <w:abstractNumId w:val="15"/>
  </w:num>
  <w:num w:numId="4" w16cid:durableId="714819502">
    <w:abstractNumId w:val="8"/>
  </w:num>
  <w:num w:numId="5" w16cid:durableId="417483070">
    <w:abstractNumId w:val="12"/>
  </w:num>
  <w:num w:numId="6" w16cid:durableId="426854153">
    <w:abstractNumId w:val="30"/>
  </w:num>
  <w:num w:numId="7" w16cid:durableId="1512374526">
    <w:abstractNumId w:val="16"/>
  </w:num>
  <w:num w:numId="8" w16cid:durableId="1052385794">
    <w:abstractNumId w:val="7"/>
  </w:num>
  <w:num w:numId="9" w16cid:durableId="1725829245">
    <w:abstractNumId w:val="23"/>
  </w:num>
  <w:num w:numId="10" w16cid:durableId="788203211">
    <w:abstractNumId w:val="6"/>
  </w:num>
  <w:num w:numId="11" w16cid:durableId="1118832980">
    <w:abstractNumId w:val="27"/>
  </w:num>
  <w:num w:numId="12" w16cid:durableId="522792756">
    <w:abstractNumId w:val="11"/>
  </w:num>
  <w:num w:numId="13" w16cid:durableId="414597308">
    <w:abstractNumId w:val="21"/>
  </w:num>
  <w:num w:numId="14" w16cid:durableId="646322606">
    <w:abstractNumId w:val="19"/>
  </w:num>
  <w:num w:numId="15" w16cid:durableId="1409499549">
    <w:abstractNumId w:val="9"/>
  </w:num>
  <w:num w:numId="16" w16cid:durableId="1965118084">
    <w:abstractNumId w:val="25"/>
  </w:num>
  <w:num w:numId="17" w16cid:durableId="1486553167">
    <w:abstractNumId w:val="14"/>
  </w:num>
  <w:num w:numId="18" w16cid:durableId="2076270985">
    <w:abstractNumId w:val="17"/>
  </w:num>
  <w:num w:numId="19" w16cid:durableId="51388610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032346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83616658">
    <w:abstractNumId w:val="10"/>
  </w:num>
  <w:num w:numId="22" w16cid:durableId="2075082820">
    <w:abstractNumId w:val="24"/>
  </w:num>
  <w:num w:numId="23" w16cid:durableId="8684965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50366807">
    <w:abstractNumId w:val="2"/>
  </w:num>
  <w:num w:numId="25" w16cid:durableId="445580925">
    <w:abstractNumId w:val="20"/>
  </w:num>
  <w:num w:numId="26" w16cid:durableId="306133751">
    <w:abstractNumId w:val="0"/>
  </w:num>
  <w:num w:numId="27" w16cid:durableId="1564557179">
    <w:abstractNumId w:val="5"/>
  </w:num>
  <w:num w:numId="28" w16cid:durableId="201091449">
    <w:abstractNumId w:val="3"/>
  </w:num>
  <w:num w:numId="29" w16cid:durableId="54162701">
    <w:abstractNumId w:val="4"/>
  </w:num>
  <w:num w:numId="30" w16cid:durableId="1175802467">
    <w:abstractNumId w:val="1"/>
  </w:num>
  <w:num w:numId="31" w16cid:durableId="1619796005">
    <w:abstractNumId w:val="31"/>
  </w:num>
  <w:num w:numId="32" w16cid:durableId="1488092265">
    <w:abstractNumId w:val="22"/>
  </w:num>
  <w:num w:numId="33" w16cid:durableId="558588146">
    <w:abstractNumId w:val="28"/>
  </w:num>
  <w:num w:numId="34" w16cid:durableId="2064597681">
    <w:abstractNumId w:val="29"/>
  </w:num>
  <w:num w:numId="35" w16cid:durableId="1393771407">
    <w:abstractNumId w:val="32"/>
  </w:num>
  <w:num w:numId="36" w16cid:durableId="2436070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310368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05159887">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FF7"/>
    <w:rsid w:val="00001397"/>
    <w:rsid w:val="000018D4"/>
    <w:rsid w:val="00001BCF"/>
    <w:rsid w:val="000024D4"/>
    <w:rsid w:val="0000337B"/>
    <w:rsid w:val="000034B4"/>
    <w:rsid w:val="000038B7"/>
    <w:rsid w:val="00003DAB"/>
    <w:rsid w:val="0000453F"/>
    <w:rsid w:val="00004F24"/>
    <w:rsid w:val="000066DA"/>
    <w:rsid w:val="000075C7"/>
    <w:rsid w:val="00007697"/>
    <w:rsid w:val="00007AFB"/>
    <w:rsid w:val="00007FD3"/>
    <w:rsid w:val="000101A5"/>
    <w:rsid w:val="000109C1"/>
    <w:rsid w:val="00010AB8"/>
    <w:rsid w:val="0001162C"/>
    <w:rsid w:val="000116DA"/>
    <w:rsid w:val="00011CD0"/>
    <w:rsid w:val="00012128"/>
    <w:rsid w:val="000133B0"/>
    <w:rsid w:val="000139CE"/>
    <w:rsid w:val="0001424B"/>
    <w:rsid w:val="000143A3"/>
    <w:rsid w:val="0001567B"/>
    <w:rsid w:val="00015A86"/>
    <w:rsid w:val="00015D82"/>
    <w:rsid w:val="000164AF"/>
    <w:rsid w:val="0001681E"/>
    <w:rsid w:val="00017493"/>
    <w:rsid w:val="00020648"/>
    <w:rsid w:val="00020C0F"/>
    <w:rsid w:val="00021342"/>
    <w:rsid w:val="00022CC2"/>
    <w:rsid w:val="0002381B"/>
    <w:rsid w:val="00023B2E"/>
    <w:rsid w:val="00023C29"/>
    <w:rsid w:val="00025D00"/>
    <w:rsid w:val="00026133"/>
    <w:rsid w:val="00026422"/>
    <w:rsid w:val="000271F3"/>
    <w:rsid w:val="0002738D"/>
    <w:rsid w:val="00027C95"/>
    <w:rsid w:val="00027D30"/>
    <w:rsid w:val="0003036D"/>
    <w:rsid w:val="000303BF"/>
    <w:rsid w:val="00030751"/>
    <w:rsid w:val="0003211E"/>
    <w:rsid w:val="000323E4"/>
    <w:rsid w:val="00033415"/>
    <w:rsid w:val="00033B9D"/>
    <w:rsid w:val="00033F2E"/>
    <w:rsid w:val="000346F1"/>
    <w:rsid w:val="00034949"/>
    <w:rsid w:val="00035B0E"/>
    <w:rsid w:val="00037C91"/>
    <w:rsid w:val="00037D35"/>
    <w:rsid w:val="00037E19"/>
    <w:rsid w:val="00040469"/>
    <w:rsid w:val="000417C8"/>
    <w:rsid w:val="00046CA8"/>
    <w:rsid w:val="00047216"/>
    <w:rsid w:val="0004722C"/>
    <w:rsid w:val="0004743B"/>
    <w:rsid w:val="000477F1"/>
    <w:rsid w:val="0004787F"/>
    <w:rsid w:val="00047A48"/>
    <w:rsid w:val="00047F8B"/>
    <w:rsid w:val="00050DEA"/>
    <w:rsid w:val="00051182"/>
    <w:rsid w:val="000511E6"/>
    <w:rsid w:val="00051DFC"/>
    <w:rsid w:val="00052BD1"/>
    <w:rsid w:val="00052E93"/>
    <w:rsid w:val="000532B6"/>
    <w:rsid w:val="00053CDB"/>
    <w:rsid w:val="000540B1"/>
    <w:rsid w:val="00055333"/>
    <w:rsid w:val="000556B8"/>
    <w:rsid w:val="0005586A"/>
    <w:rsid w:val="00055EFA"/>
    <w:rsid w:val="00056924"/>
    <w:rsid w:val="00056957"/>
    <w:rsid w:val="00056B4F"/>
    <w:rsid w:val="0006106D"/>
    <w:rsid w:val="000613B1"/>
    <w:rsid w:val="000618AE"/>
    <w:rsid w:val="00061CA1"/>
    <w:rsid w:val="00063799"/>
    <w:rsid w:val="00063BAE"/>
    <w:rsid w:val="000642D8"/>
    <w:rsid w:val="00064E27"/>
    <w:rsid w:val="00065214"/>
    <w:rsid w:val="000652D7"/>
    <w:rsid w:val="00066054"/>
    <w:rsid w:val="00066E20"/>
    <w:rsid w:val="00070877"/>
    <w:rsid w:val="00071967"/>
    <w:rsid w:val="00071A7F"/>
    <w:rsid w:val="00071E90"/>
    <w:rsid w:val="00072718"/>
    <w:rsid w:val="0007395C"/>
    <w:rsid w:val="0007402D"/>
    <w:rsid w:val="000742C1"/>
    <w:rsid w:val="00074669"/>
    <w:rsid w:val="00075286"/>
    <w:rsid w:val="000763CB"/>
    <w:rsid w:val="000768F6"/>
    <w:rsid w:val="00076BDE"/>
    <w:rsid w:val="00077086"/>
    <w:rsid w:val="00077A8D"/>
    <w:rsid w:val="00077B90"/>
    <w:rsid w:val="00080B07"/>
    <w:rsid w:val="00081E38"/>
    <w:rsid w:val="000829FD"/>
    <w:rsid w:val="00083096"/>
    <w:rsid w:val="000830B8"/>
    <w:rsid w:val="00083436"/>
    <w:rsid w:val="00084529"/>
    <w:rsid w:val="00084B9F"/>
    <w:rsid w:val="000860A3"/>
    <w:rsid w:val="00087152"/>
    <w:rsid w:val="0008716A"/>
    <w:rsid w:val="000877BB"/>
    <w:rsid w:val="00087B10"/>
    <w:rsid w:val="00087DC2"/>
    <w:rsid w:val="00090275"/>
    <w:rsid w:val="00090285"/>
    <w:rsid w:val="00090837"/>
    <w:rsid w:val="00090B29"/>
    <w:rsid w:val="000911AB"/>
    <w:rsid w:val="00091CD0"/>
    <w:rsid w:val="00093D60"/>
    <w:rsid w:val="00093F61"/>
    <w:rsid w:val="000943AB"/>
    <w:rsid w:val="00094612"/>
    <w:rsid w:val="00094D54"/>
    <w:rsid w:val="0009510B"/>
    <w:rsid w:val="00095DF9"/>
    <w:rsid w:val="00095E8C"/>
    <w:rsid w:val="00095F75"/>
    <w:rsid w:val="00095F9F"/>
    <w:rsid w:val="0009644A"/>
    <w:rsid w:val="000966A3"/>
    <w:rsid w:val="00096E46"/>
    <w:rsid w:val="0009720F"/>
    <w:rsid w:val="0009773A"/>
    <w:rsid w:val="00097A6E"/>
    <w:rsid w:val="000A11D1"/>
    <w:rsid w:val="000A267B"/>
    <w:rsid w:val="000A272C"/>
    <w:rsid w:val="000A30CC"/>
    <w:rsid w:val="000A3A38"/>
    <w:rsid w:val="000A3AED"/>
    <w:rsid w:val="000A3DD6"/>
    <w:rsid w:val="000A40D9"/>
    <w:rsid w:val="000A4433"/>
    <w:rsid w:val="000A4D34"/>
    <w:rsid w:val="000A5E6F"/>
    <w:rsid w:val="000A6075"/>
    <w:rsid w:val="000A6DBF"/>
    <w:rsid w:val="000A6F6A"/>
    <w:rsid w:val="000A7648"/>
    <w:rsid w:val="000B05F4"/>
    <w:rsid w:val="000B0997"/>
    <w:rsid w:val="000B0E7F"/>
    <w:rsid w:val="000B0F1F"/>
    <w:rsid w:val="000B16AE"/>
    <w:rsid w:val="000B1CF4"/>
    <w:rsid w:val="000B2240"/>
    <w:rsid w:val="000B305B"/>
    <w:rsid w:val="000B35D9"/>
    <w:rsid w:val="000B4290"/>
    <w:rsid w:val="000B451B"/>
    <w:rsid w:val="000B4818"/>
    <w:rsid w:val="000B5406"/>
    <w:rsid w:val="000B5909"/>
    <w:rsid w:val="000B5D8E"/>
    <w:rsid w:val="000B602B"/>
    <w:rsid w:val="000B6C33"/>
    <w:rsid w:val="000B7B94"/>
    <w:rsid w:val="000C0634"/>
    <w:rsid w:val="000C128B"/>
    <w:rsid w:val="000C1F6D"/>
    <w:rsid w:val="000C2471"/>
    <w:rsid w:val="000C2CCD"/>
    <w:rsid w:val="000C2DB3"/>
    <w:rsid w:val="000C4C5A"/>
    <w:rsid w:val="000C4D79"/>
    <w:rsid w:val="000C685D"/>
    <w:rsid w:val="000C7498"/>
    <w:rsid w:val="000C7698"/>
    <w:rsid w:val="000C7AA0"/>
    <w:rsid w:val="000C7D05"/>
    <w:rsid w:val="000D0554"/>
    <w:rsid w:val="000D101A"/>
    <w:rsid w:val="000D1935"/>
    <w:rsid w:val="000D19A7"/>
    <w:rsid w:val="000D25E4"/>
    <w:rsid w:val="000D33FF"/>
    <w:rsid w:val="000D4818"/>
    <w:rsid w:val="000D5355"/>
    <w:rsid w:val="000D5635"/>
    <w:rsid w:val="000D575A"/>
    <w:rsid w:val="000D5B5B"/>
    <w:rsid w:val="000D6118"/>
    <w:rsid w:val="000D6593"/>
    <w:rsid w:val="000E03AD"/>
    <w:rsid w:val="000E0CC5"/>
    <w:rsid w:val="000E0DA0"/>
    <w:rsid w:val="000E0E08"/>
    <w:rsid w:val="000E1703"/>
    <w:rsid w:val="000E174B"/>
    <w:rsid w:val="000E18FE"/>
    <w:rsid w:val="000E1B01"/>
    <w:rsid w:val="000E1FB3"/>
    <w:rsid w:val="000E2091"/>
    <w:rsid w:val="000E2319"/>
    <w:rsid w:val="000E29F6"/>
    <w:rsid w:val="000E395A"/>
    <w:rsid w:val="000E4D3B"/>
    <w:rsid w:val="000E66A0"/>
    <w:rsid w:val="000E6E08"/>
    <w:rsid w:val="000E7ACC"/>
    <w:rsid w:val="000E7BD8"/>
    <w:rsid w:val="000E7EE6"/>
    <w:rsid w:val="000F01CE"/>
    <w:rsid w:val="000F0C23"/>
    <w:rsid w:val="000F1888"/>
    <w:rsid w:val="000F1B92"/>
    <w:rsid w:val="000F23D6"/>
    <w:rsid w:val="000F2E17"/>
    <w:rsid w:val="000F3316"/>
    <w:rsid w:val="000F3B34"/>
    <w:rsid w:val="000F3F44"/>
    <w:rsid w:val="000F408F"/>
    <w:rsid w:val="000F42DC"/>
    <w:rsid w:val="000F43D3"/>
    <w:rsid w:val="000F4E9A"/>
    <w:rsid w:val="000F62E5"/>
    <w:rsid w:val="000F75C5"/>
    <w:rsid w:val="000F7858"/>
    <w:rsid w:val="000F790E"/>
    <w:rsid w:val="000F7955"/>
    <w:rsid w:val="000F7A2F"/>
    <w:rsid w:val="000F7CFC"/>
    <w:rsid w:val="00101434"/>
    <w:rsid w:val="001020FA"/>
    <w:rsid w:val="00102108"/>
    <w:rsid w:val="001021F5"/>
    <w:rsid w:val="00102593"/>
    <w:rsid w:val="00102679"/>
    <w:rsid w:val="00102A52"/>
    <w:rsid w:val="00102E16"/>
    <w:rsid w:val="00102EA9"/>
    <w:rsid w:val="001033C6"/>
    <w:rsid w:val="00103EEB"/>
    <w:rsid w:val="001047BE"/>
    <w:rsid w:val="00104860"/>
    <w:rsid w:val="001055CF"/>
    <w:rsid w:val="00105791"/>
    <w:rsid w:val="0010595B"/>
    <w:rsid w:val="0010653B"/>
    <w:rsid w:val="001067DB"/>
    <w:rsid w:val="00106F46"/>
    <w:rsid w:val="00107460"/>
    <w:rsid w:val="0011087F"/>
    <w:rsid w:val="001115CA"/>
    <w:rsid w:val="001122DE"/>
    <w:rsid w:val="0011295C"/>
    <w:rsid w:val="00112B3C"/>
    <w:rsid w:val="00112F6A"/>
    <w:rsid w:val="0011359D"/>
    <w:rsid w:val="00113F47"/>
    <w:rsid w:val="00115DF5"/>
    <w:rsid w:val="00116344"/>
    <w:rsid w:val="001168B3"/>
    <w:rsid w:val="0011698A"/>
    <w:rsid w:val="00117DEF"/>
    <w:rsid w:val="001202D0"/>
    <w:rsid w:val="00120441"/>
    <w:rsid w:val="00120893"/>
    <w:rsid w:val="0012264E"/>
    <w:rsid w:val="00123165"/>
    <w:rsid w:val="00123602"/>
    <w:rsid w:val="00124AAB"/>
    <w:rsid w:val="00125153"/>
    <w:rsid w:val="00125EBE"/>
    <w:rsid w:val="00126636"/>
    <w:rsid w:val="00126B9E"/>
    <w:rsid w:val="00127535"/>
    <w:rsid w:val="00127B10"/>
    <w:rsid w:val="00127B4D"/>
    <w:rsid w:val="00130E11"/>
    <w:rsid w:val="00132131"/>
    <w:rsid w:val="00132CE0"/>
    <w:rsid w:val="0013308F"/>
    <w:rsid w:val="001340D5"/>
    <w:rsid w:val="001349A2"/>
    <w:rsid w:val="001379EC"/>
    <w:rsid w:val="001400A1"/>
    <w:rsid w:val="0014151D"/>
    <w:rsid w:val="00141C31"/>
    <w:rsid w:val="0014249C"/>
    <w:rsid w:val="00143DF6"/>
    <w:rsid w:val="001445AC"/>
    <w:rsid w:val="00144623"/>
    <w:rsid w:val="00144DD8"/>
    <w:rsid w:val="00146B5E"/>
    <w:rsid w:val="00147318"/>
    <w:rsid w:val="00147AF0"/>
    <w:rsid w:val="001511C2"/>
    <w:rsid w:val="00151508"/>
    <w:rsid w:val="0015153F"/>
    <w:rsid w:val="00151A0B"/>
    <w:rsid w:val="00151EEC"/>
    <w:rsid w:val="00152295"/>
    <w:rsid w:val="0015268D"/>
    <w:rsid w:val="00152965"/>
    <w:rsid w:val="00152B12"/>
    <w:rsid w:val="00152F27"/>
    <w:rsid w:val="00153033"/>
    <w:rsid w:val="001535F6"/>
    <w:rsid w:val="0015542A"/>
    <w:rsid w:val="00155D74"/>
    <w:rsid w:val="00155DE4"/>
    <w:rsid w:val="00156309"/>
    <w:rsid w:val="00156737"/>
    <w:rsid w:val="0015682D"/>
    <w:rsid w:val="00156BFA"/>
    <w:rsid w:val="00156E86"/>
    <w:rsid w:val="00157671"/>
    <w:rsid w:val="00160FAA"/>
    <w:rsid w:val="001612B7"/>
    <w:rsid w:val="00161305"/>
    <w:rsid w:val="00161392"/>
    <w:rsid w:val="00161FFE"/>
    <w:rsid w:val="001622AB"/>
    <w:rsid w:val="00162536"/>
    <w:rsid w:val="0016262D"/>
    <w:rsid w:val="00163307"/>
    <w:rsid w:val="00163734"/>
    <w:rsid w:val="00163BD4"/>
    <w:rsid w:val="00164427"/>
    <w:rsid w:val="0016455B"/>
    <w:rsid w:val="00165470"/>
    <w:rsid w:val="0016565E"/>
    <w:rsid w:val="001656F4"/>
    <w:rsid w:val="00165948"/>
    <w:rsid w:val="00166062"/>
    <w:rsid w:val="001670EC"/>
    <w:rsid w:val="0016758F"/>
    <w:rsid w:val="00167752"/>
    <w:rsid w:val="00167831"/>
    <w:rsid w:val="00167AC9"/>
    <w:rsid w:val="00167CD0"/>
    <w:rsid w:val="00170790"/>
    <w:rsid w:val="00171BB7"/>
    <w:rsid w:val="00171DB6"/>
    <w:rsid w:val="00172EBD"/>
    <w:rsid w:val="00174AC5"/>
    <w:rsid w:val="001750BD"/>
    <w:rsid w:val="0017537A"/>
    <w:rsid w:val="0017544D"/>
    <w:rsid w:val="00175E08"/>
    <w:rsid w:val="00177872"/>
    <w:rsid w:val="00177EF5"/>
    <w:rsid w:val="0018015A"/>
    <w:rsid w:val="001806EE"/>
    <w:rsid w:val="00180B69"/>
    <w:rsid w:val="00181801"/>
    <w:rsid w:val="001823DA"/>
    <w:rsid w:val="001823E3"/>
    <w:rsid w:val="001832A9"/>
    <w:rsid w:val="001842F5"/>
    <w:rsid w:val="001843CC"/>
    <w:rsid w:val="001844F7"/>
    <w:rsid w:val="00185576"/>
    <w:rsid w:val="00185FD7"/>
    <w:rsid w:val="00186A82"/>
    <w:rsid w:val="00186C45"/>
    <w:rsid w:val="00187903"/>
    <w:rsid w:val="00187D1D"/>
    <w:rsid w:val="00190378"/>
    <w:rsid w:val="00190410"/>
    <w:rsid w:val="0019047A"/>
    <w:rsid w:val="001907EE"/>
    <w:rsid w:val="00190D66"/>
    <w:rsid w:val="00191497"/>
    <w:rsid w:val="00191503"/>
    <w:rsid w:val="00191DBA"/>
    <w:rsid w:val="001921F2"/>
    <w:rsid w:val="0019251E"/>
    <w:rsid w:val="00192BFB"/>
    <w:rsid w:val="00192EE0"/>
    <w:rsid w:val="001941D6"/>
    <w:rsid w:val="001948AA"/>
    <w:rsid w:val="00194F14"/>
    <w:rsid w:val="00194F8F"/>
    <w:rsid w:val="00195820"/>
    <w:rsid w:val="001960A4"/>
    <w:rsid w:val="0019673E"/>
    <w:rsid w:val="00196C1D"/>
    <w:rsid w:val="00196D54"/>
    <w:rsid w:val="00196F6B"/>
    <w:rsid w:val="00197B0E"/>
    <w:rsid w:val="001A0097"/>
    <w:rsid w:val="001A1417"/>
    <w:rsid w:val="001A16CE"/>
    <w:rsid w:val="001A1FBC"/>
    <w:rsid w:val="001A20AE"/>
    <w:rsid w:val="001A22BA"/>
    <w:rsid w:val="001A25C9"/>
    <w:rsid w:val="001A2786"/>
    <w:rsid w:val="001A28DF"/>
    <w:rsid w:val="001A2969"/>
    <w:rsid w:val="001A370E"/>
    <w:rsid w:val="001A39B5"/>
    <w:rsid w:val="001A3D3D"/>
    <w:rsid w:val="001A44AF"/>
    <w:rsid w:val="001A45C4"/>
    <w:rsid w:val="001A5311"/>
    <w:rsid w:val="001A57EC"/>
    <w:rsid w:val="001A59C0"/>
    <w:rsid w:val="001A65B8"/>
    <w:rsid w:val="001A6E1F"/>
    <w:rsid w:val="001A7B6A"/>
    <w:rsid w:val="001A7D40"/>
    <w:rsid w:val="001B05AC"/>
    <w:rsid w:val="001B0D41"/>
    <w:rsid w:val="001B127E"/>
    <w:rsid w:val="001B128E"/>
    <w:rsid w:val="001B1402"/>
    <w:rsid w:val="001B1D3C"/>
    <w:rsid w:val="001B1FD2"/>
    <w:rsid w:val="001B28BA"/>
    <w:rsid w:val="001B30CC"/>
    <w:rsid w:val="001B38C8"/>
    <w:rsid w:val="001B3CC2"/>
    <w:rsid w:val="001B412C"/>
    <w:rsid w:val="001B5848"/>
    <w:rsid w:val="001B6259"/>
    <w:rsid w:val="001B79CD"/>
    <w:rsid w:val="001B7B20"/>
    <w:rsid w:val="001C17A3"/>
    <w:rsid w:val="001C19EF"/>
    <w:rsid w:val="001C2052"/>
    <w:rsid w:val="001C251F"/>
    <w:rsid w:val="001C2765"/>
    <w:rsid w:val="001C2C33"/>
    <w:rsid w:val="001C2D35"/>
    <w:rsid w:val="001C3AB9"/>
    <w:rsid w:val="001C3DCB"/>
    <w:rsid w:val="001C4658"/>
    <w:rsid w:val="001C5569"/>
    <w:rsid w:val="001C5D2E"/>
    <w:rsid w:val="001C6B04"/>
    <w:rsid w:val="001C7C29"/>
    <w:rsid w:val="001C7DBC"/>
    <w:rsid w:val="001D0E9A"/>
    <w:rsid w:val="001D14A8"/>
    <w:rsid w:val="001D2197"/>
    <w:rsid w:val="001D2420"/>
    <w:rsid w:val="001D2581"/>
    <w:rsid w:val="001D344F"/>
    <w:rsid w:val="001D3A87"/>
    <w:rsid w:val="001D3D80"/>
    <w:rsid w:val="001D45E8"/>
    <w:rsid w:val="001D4878"/>
    <w:rsid w:val="001D4B8A"/>
    <w:rsid w:val="001D4CAA"/>
    <w:rsid w:val="001D4CB8"/>
    <w:rsid w:val="001D5D91"/>
    <w:rsid w:val="001D5ECB"/>
    <w:rsid w:val="001D6629"/>
    <w:rsid w:val="001D7CCF"/>
    <w:rsid w:val="001D7D44"/>
    <w:rsid w:val="001E0922"/>
    <w:rsid w:val="001E0C04"/>
    <w:rsid w:val="001E1D0D"/>
    <w:rsid w:val="001E1DDD"/>
    <w:rsid w:val="001E212C"/>
    <w:rsid w:val="001E24C2"/>
    <w:rsid w:val="001E2D21"/>
    <w:rsid w:val="001E2E62"/>
    <w:rsid w:val="001E3C74"/>
    <w:rsid w:val="001E4767"/>
    <w:rsid w:val="001E5EDF"/>
    <w:rsid w:val="001E7218"/>
    <w:rsid w:val="001E7905"/>
    <w:rsid w:val="001E7F03"/>
    <w:rsid w:val="001F0385"/>
    <w:rsid w:val="001F03ED"/>
    <w:rsid w:val="001F08BC"/>
    <w:rsid w:val="001F0C50"/>
    <w:rsid w:val="001F1AA4"/>
    <w:rsid w:val="001F2370"/>
    <w:rsid w:val="001F28E2"/>
    <w:rsid w:val="001F28F6"/>
    <w:rsid w:val="001F29BA"/>
    <w:rsid w:val="001F4101"/>
    <w:rsid w:val="001F4DDA"/>
    <w:rsid w:val="001F505C"/>
    <w:rsid w:val="001F57B7"/>
    <w:rsid w:val="001F57EC"/>
    <w:rsid w:val="001F7056"/>
    <w:rsid w:val="001F7221"/>
    <w:rsid w:val="001F7280"/>
    <w:rsid w:val="002007FD"/>
    <w:rsid w:val="00200B7A"/>
    <w:rsid w:val="00200C4B"/>
    <w:rsid w:val="00200EB8"/>
    <w:rsid w:val="00201DB2"/>
    <w:rsid w:val="0020273F"/>
    <w:rsid w:val="00202D7F"/>
    <w:rsid w:val="00203430"/>
    <w:rsid w:val="00203A2F"/>
    <w:rsid w:val="002041B6"/>
    <w:rsid w:val="002042AD"/>
    <w:rsid w:val="00204C52"/>
    <w:rsid w:val="00204E08"/>
    <w:rsid w:val="00205447"/>
    <w:rsid w:val="002054E2"/>
    <w:rsid w:val="00205B18"/>
    <w:rsid w:val="0020632C"/>
    <w:rsid w:val="00206848"/>
    <w:rsid w:val="0020684A"/>
    <w:rsid w:val="0020739E"/>
    <w:rsid w:val="00207AD0"/>
    <w:rsid w:val="00207BC4"/>
    <w:rsid w:val="00207E7E"/>
    <w:rsid w:val="00210C73"/>
    <w:rsid w:val="00211EEE"/>
    <w:rsid w:val="00212604"/>
    <w:rsid w:val="00212B2A"/>
    <w:rsid w:val="002132C9"/>
    <w:rsid w:val="0021359B"/>
    <w:rsid w:val="002142EB"/>
    <w:rsid w:val="002151DB"/>
    <w:rsid w:val="002159BF"/>
    <w:rsid w:val="00215A8F"/>
    <w:rsid w:val="002162AB"/>
    <w:rsid w:val="0021657D"/>
    <w:rsid w:val="0021660C"/>
    <w:rsid w:val="0021758B"/>
    <w:rsid w:val="00217BD2"/>
    <w:rsid w:val="002200F1"/>
    <w:rsid w:val="002221A3"/>
    <w:rsid w:val="002221D2"/>
    <w:rsid w:val="00222209"/>
    <w:rsid w:val="002222DB"/>
    <w:rsid w:val="0022250D"/>
    <w:rsid w:val="002237EA"/>
    <w:rsid w:val="00223BCD"/>
    <w:rsid w:val="00223BCF"/>
    <w:rsid w:val="00223DCD"/>
    <w:rsid w:val="00225E9B"/>
    <w:rsid w:val="0022605E"/>
    <w:rsid w:val="0022633F"/>
    <w:rsid w:val="00226F75"/>
    <w:rsid w:val="002278F1"/>
    <w:rsid w:val="00227F81"/>
    <w:rsid w:val="00230255"/>
    <w:rsid w:val="0023087F"/>
    <w:rsid w:val="00230AFF"/>
    <w:rsid w:val="00230C6D"/>
    <w:rsid w:val="002317A8"/>
    <w:rsid w:val="002331DD"/>
    <w:rsid w:val="002335A4"/>
    <w:rsid w:val="00233697"/>
    <w:rsid w:val="00233FC9"/>
    <w:rsid w:val="002347D7"/>
    <w:rsid w:val="00234D7E"/>
    <w:rsid w:val="00235D94"/>
    <w:rsid w:val="00236776"/>
    <w:rsid w:val="00236B9C"/>
    <w:rsid w:val="00240458"/>
    <w:rsid w:val="0024151E"/>
    <w:rsid w:val="00242A44"/>
    <w:rsid w:val="00242D05"/>
    <w:rsid w:val="00243335"/>
    <w:rsid w:val="00243CC9"/>
    <w:rsid w:val="00244210"/>
    <w:rsid w:val="00244333"/>
    <w:rsid w:val="0024454F"/>
    <w:rsid w:val="0024478B"/>
    <w:rsid w:val="0024484A"/>
    <w:rsid w:val="00245DE9"/>
    <w:rsid w:val="00247808"/>
    <w:rsid w:val="00247939"/>
    <w:rsid w:val="0025031F"/>
    <w:rsid w:val="00250336"/>
    <w:rsid w:val="00250378"/>
    <w:rsid w:val="00250449"/>
    <w:rsid w:val="00250607"/>
    <w:rsid w:val="00251B02"/>
    <w:rsid w:val="002520D6"/>
    <w:rsid w:val="00252396"/>
    <w:rsid w:val="0025348F"/>
    <w:rsid w:val="00253F1A"/>
    <w:rsid w:val="00254AD7"/>
    <w:rsid w:val="00254DEC"/>
    <w:rsid w:val="00255053"/>
    <w:rsid w:val="002551F7"/>
    <w:rsid w:val="002553D1"/>
    <w:rsid w:val="00256A72"/>
    <w:rsid w:val="00260CAE"/>
    <w:rsid w:val="00261671"/>
    <w:rsid w:val="00263033"/>
    <w:rsid w:val="002634B5"/>
    <w:rsid w:val="00263F60"/>
    <w:rsid w:val="0026403C"/>
    <w:rsid w:val="00264498"/>
    <w:rsid w:val="00265D3D"/>
    <w:rsid w:val="00265E20"/>
    <w:rsid w:val="00266B5B"/>
    <w:rsid w:val="00267668"/>
    <w:rsid w:val="00267C3D"/>
    <w:rsid w:val="00267FCD"/>
    <w:rsid w:val="00270141"/>
    <w:rsid w:val="002702E4"/>
    <w:rsid w:val="00270705"/>
    <w:rsid w:val="002709EC"/>
    <w:rsid w:val="002717CE"/>
    <w:rsid w:val="002721CF"/>
    <w:rsid w:val="00272479"/>
    <w:rsid w:val="00272A81"/>
    <w:rsid w:val="00272F6D"/>
    <w:rsid w:val="00274D8A"/>
    <w:rsid w:val="00275EB3"/>
    <w:rsid w:val="002771A1"/>
    <w:rsid w:val="00277325"/>
    <w:rsid w:val="00277DEF"/>
    <w:rsid w:val="002801A4"/>
    <w:rsid w:val="00280236"/>
    <w:rsid w:val="0028028E"/>
    <w:rsid w:val="00280E07"/>
    <w:rsid w:val="002819FF"/>
    <w:rsid w:val="00281F2F"/>
    <w:rsid w:val="00282297"/>
    <w:rsid w:val="00282689"/>
    <w:rsid w:val="00282874"/>
    <w:rsid w:val="00282A12"/>
    <w:rsid w:val="00282A5B"/>
    <w:rsid w:val="00282EB6"/>
    <w:rsid w:val="002832DC"/>
    <w:rsid w:val="0028370A"/>
    <w:rsid w:val="00283A75"/>
    <w:rsid w:val="002841CD"/>
    <w:rsid w:val="002847D0"/>
    <w:rsid w:val="00284F0D"/>
    <w:rsid w:val="002850AA"/>
    <w:rsid w:val="002860FE"/>
    <w:rsid w:val="0028678B"/>
    <w:rsid w:val="00287642"/>
    <w:rsid w:val="002879A8"/>
    <w:rsid w:val="00290AE4"/>
    <w:rsid w:val="00290AE6"/>
    <w:rsid w:val="00291384"/>
    <w:rsid w:val="002915E4"/>
    <w:rsid w:val="002924E7"/>
    <w:rsid w:val="00292D62"/>
    <w:rsid w:val="00292E8C"/>
    <w:rsid w:val="002931C2"/>
    <w:rsid w:val="002931EB"/>
    <w:rsid w:val="00293F37"/>
    <w:rsid w:val="00294576"/>
    <w:rsid w:val="00294782"/>
    <w:rsid w:val="002948C4"/>
    <w:rsid w:val="00295A89"/>
    <w:rsid w:val="0029705B"/>
    <w:rsid w:val="0029759B"/>
    <w:rsid w:val="00297882"/>
    <w:rsid w:val="00297F09"/>
    <w:rsid w:val="002A0851"/>
    <w:rsid w:val="002A0FF1"/>
    <w:rsid w:val="002A21AF"/>
    <w:rsid w:val="002A35B3"/>
    <w:rsid w:val="002A4ECE"/>
    <w:rsid w:val="002A5452"/>
    <w:rsid w:val="002A5631"/>
    <w:rsid w:val="002A5A42"/>
    <w:rsid w:val="002A653A"/>
    <w:rsid w:val="002A7E96"/>
    <w:rsid w:val="002B032E"/>
    <w:rsid w:val="002B037C"/>
    <w:rsid w:val="002B0E2D"/>
    <w:rsid w:val="002B11C0"/>
    <w:rsid w:val="002B1C4F"/>
    <w:rsid w:val="002B35A6"/>
    <w:rsid w:val="002B439C"/>
    <w:rsid w:val="002B52C3"/>
    <w:rsid w:val="002B537E"/>
    <w:rsid w:val="002B53DF"/>
    <w:rsid w:val="002B55FE"/>
    <w:rsid w:val="002B5AEB"/>
    <w:rsid w:val="002B5B90"/>
    <w:rsid w:val="002B6C66"/>
    <w:rsid w:val="002B6D02"/>
    <w:rsid w:val="002C00A5"/>
    <w:rsid w:val="002C07E7"/>
    <w:rsid w:val="002C0FD7"/>
    <w:rsid w:val="002C1062"/>
    <w:rsid w:val="002C1BCC"/>
    <w:rsid w:val="002C2213"/>
    <w:rsid w:val="002C398D"/>
    <w:rsid w:val="002C447F"/>
    <w:rsid w:val="002C4665"/>
    <w:rsid w:val="002C5335"/>
    <w:rsid w:val="002C533B"/>
    <w:rsid w:val="002C5843"/>
    <w:rsid w:val="002C5DFE"/>
    <w:rsid w:val="002C62C8"/>
    <w:rsid w:val="002C6AFA"/>
    <w:rsid w:val="002C6E94"/>
    <w:rsid w:val="002C7586"/>
    <w:rsid w:val="002C7AFE"/>
    <w:rsid w:val="002C7B33"/>
    <w:rsid w:val="002D032D"/>
    <w:rsid w:val="002D0966"/>
    <w:rsid w:val="002D09AB"/>
    <w:rsid w:val="002D0A98"/>
    <w:rsid w:val="002D0E5E"/>
    <w:rsid w:val="002D118C"/>
    <w:rsid w:val="002D119F"/>
    <w:rsid w:val="002D2702"/>
    <w:rsid w:val="002D4182"/>
    <w:rsid w:val="002D4D76"/>
    <w:rsid w:val="002D6578"/>
    <w:rsid w:val="002D672E"/>
    <w:rsid w:val="002D6F1D"/>
    <w:rsid w:val="002E0114"/>
    <w:rsid w:val="002E096A"/>
    <w:rsid w:val="002E0E9F"/>
    <w:rsid w:val="002E1817"/>
    <w:rsid w:val="002E22B9"/>
    <w:rsid w:val="002E269C"/>
    <w:rsid w:val="002E2D9F"/>
    <w:rsid w:val="002E3539"/>
    <w:rsid w:val="002E38D6"/>
    <w:rsid w:val="002E40A5"/>
    <w:rsid w:val="002E49CD"/>
    <w:rsid w:val="002E4C9A"/>
    <w:rsid w:val="002E531B"/>
    <w:rsid w:val="002E6030"/>
    <w:rsid w:val="002E65D3"/>
    <w:rsid w:val="002E747E"/>
    <w:rsid w:val="002F056F"/>
    <w:rsid w:val="002F0C7B"/>
    <w:rsid w:val="002F0D02"/>
    <w:rsid w:val="002F1D59"/>
    <w:rsid w:val="002F2213"/>
    <w:rsid w:val="002F3C22"/>
    <w:rsid w:val="002F4308"/>
    <w:rsid w:val="002F44C0"/>
    <w:rsid w:val="002F4AC6"/>
    <w:rsid w:val="002F516E"/>
    <w:rsid w:val="002F51B7"/>
    <w:rsid w:val="002F56AE"/>
    <w:rsid w:val="002F5914"/>
    <w:rsid w:val="002F5F43"/>
    <w:rsid w:val="002F618D"/>
    <w:rsid w:val="002F6793"/>
    <w:rsid w:val="002F7548"/>
    <w:rsid w:val="002F7C79"/>
    <w:rsid w:val="002F7FBE"/>
    <w:rsid w:val="00300BA2"/>
    <w:rsid w:val="0030109C"/>
    <w:rsid w:val="00301CCB"/>
    <w:rsid w:val="00302077"/>
    <w:rsid w:val="00302211"/>
    <w:rsid w:val="00302460"/>
    <w:rsid w:val="00302661"/>
    <w:rsid w:val="00304C7A"/>
    <w:rsid w:val="0030504D"/>
    <w:rsid w:val="00305B10"/>
    <w:rsid w:val="00306323"/>
    <w:rsid w:val="00306611"/>
    <w:rsid w:val="00306A41"/>
    <w:rsid w:val="003077FA"/>
    <w:rsid w:val="00307DCF"/>
    <w:rsid w:val="0031098F"/>
    <w:rsid w:val="00311945"/>
    <w:rsid w:val="00312067"/>
    <w:rsid w:val="003120CC"/>
    <w:rsid w:val="003121F4"/>
    <w:rsid w:val="003129D9"/>
    <w:rsid w:val="00313E03"/>
    <w:rsid w:val="003144BD"/>
    <w:rsid w:val="0031495A"/>
    <w:rsid w:val="00314AF2"/>
    <w:rsid w:val="003153D2"/>
    <w:rsid w:val="003170E2"/>
    <w:rsid w:val="00317A70"/>
    <w:rsid w:val="00320495"/>
    <w:rsid w:val="00320A51"/>
    <w:rsid w:val="003229F1"/>
    <w:rsid w:val="0032328C"/>
    <w:rsid w:val="0032473D"/>
    <w:rsid w:val="00325479"/>
    <w:rsid w:val="0032572E"/>
    <w:rsid w:val="00325B40"/>
    <w:rsid w:val="003264AD"/>
    <w:rsid w:val="0032681E"/>
    <w:rsid w:val="00330578"/>
    <w:rsid w:val="00330A36"/>
    <w:rsid w:val="00330A3C"/>
    <w:rsid w:val="003310AF"/>
    <w:rsid w:val="0033179A"/>
    <w:rsid w:val="003319CC"/>
    <w:rsid w:val="00331E3F"/>
    <w:rsid w:val="00332FAE"/>
    <w:rsid w:val="00333849"/>
    <w:rsid w:val="0033391D"/>
    <w:rsid w:val="00333A24"/>
    <w:rsid w:val="003341B5"/>
    <w:rsid w:val="00334663"/>
    <w:rsid w:val="003350B4"/>
    <w:rsid w:val="00335C65"/>
    <w:rsid w:val="00335D28"/>
    <w:rsid w:val="00335F85"/>
    <w:rsid w:val="0033616B"/>
    <w:rsid w:val="0033694E"/>
    <w:rsid w:val="00337649"/>
    <w:rsid w:val="0034017A"/>
    <w:rsid w:val="00340335"/>
    <w:rsid w:val="00340648"/>
    <w:rsid w:val="00340857"/>
    <w:rsid w:val="00340B06"/>
    <w:rsid w:val="00342D1E"/>
    <w:rsid w:val="00344050"/>
    <w:rsid w:val="0034451F"/>
    <w:rsid w:val="003446E2"/>
    <w:rsid w:val="00344981"/>
    <w:rsid w:val="00344DBF"/>
    <w:rsid w:val="0034585A"/>
    <w:rsid w:val="00345919"/>
    <w:rsid w:val="003467E2"/>
    <w:rsid w:val="003473A8"/>
    <w:rsid w:val="00347BAC"/>
    <w:rsid w:val="00350409"/>
    <w:rsid w:val="0035042A"/>
    <w:rsid w:val="003504ED"/>
    <w:rsid w:val="00350909"/>
    <w:rsid w:val="00350DF6"/>
    <w:rsid w:val="00350F19"/>
    <w:rsid w:val="00351582"/>
    <w:rsid w:val="0035195C"/>
    <w:rsid w:val="00351DF5"/>
    <w:rsid w:val="003525B4"/>
    <w:rsid w:val="0035308A"/>
    <w:rsid w:val="00353866"/>
    <w:rsid w:val="00353D67"/>
    <w:rsid w:val="00354501"/>
    <w:rsid w:val="00354E16"/>
    <w:rsid w:val="00354E3C"/>
    <w:rsid w:val="0035652D"/>
    <w:rsid w:val="00356FB1"/>
    <w:rsid w:val="0035768A"/>
    <w:rsid w:val="00357A00"/>
    <w:rsid w:val="00357AF9"/>
    <w:rsid w:val="00360288"/>
    <w:rsid w:val="0036047B"/>
    <w:rsid w:val="0036066E"/>
    <w:rsid w:val="00360F54"/>
    <w:rsid w:val="003620A3"/>
    <w:rsid w:val="00362965"/>
    <w:rsid w:val="00362C35"/>
    <w:rsid w:val="00362CFC"/>
    <w:rsid w:val="00363728"/>
    <w:rsid w:val="00363756"/>
    <w:rsid w:val="00363F2D"/>
    <w:rsid w:val="0036410B"/>
    <w:rsid w:val="00364349"/>
    <w:rsid w:val="003648B0"/>
    <w:rsid w:val="00364952"/>
    <w:rsid w:val="00364B58"/>
    <w:rsid w:val="00364BE3"/>
    <w:rsid w:val="00366933"/>
    <w:rsid w:val="00367021"/>
    <w:rsid w:val="00367A0C"/>
    <w:rsid w:val="00372905"/>
    <w:rsid w:val="003735FE"/>
    <w:rsid w:val="00373B91"/>
    <w:rsid w:val="003747F4"/>
    <w:rsid w:val="00374D9A"/>
    <w:rsid w:val="0037516F"/>
    <w:rsid w:val="00375439"/>
    <w:rsid w:val="00375BC6"/>
    <w:rsid w:val="003768F5"/>
    <w:rsid w:val="003771AF"/>
    <w:rsid w:val="00377F37"/>
    <w:rsid w:val="00381164"/>
    <w:rsid w:val="00381FB0"/>
    <w:rsid w:val="00382045"/>
    <w:rsid w:val="00383457"/>
    <w:rsid w:val="003849A9"/>
    <w:rsid w:val="00385407"/>
    <w:rsid w:val="00386BD0"/>
    <w:rsid w:val="00386E5A"/>
    <w:rsid w:val="0038722D"/>
    <w:rsid w:val="00387486"/>
    <w:rsid w:val="0038763E"/>
    <w:rsid w:val="003876E8"/>
    <w:rsid w:val="00387CBC"/>
    <w:rsid w:val="00390300"/>
    <w:rsid w:val="00391278"/>
    <w:rsid w:val="00391D7F"/>
    <w:rsid w:val="00391FD2"/>
    <w:rsid w:val="00392593"/>
    <w:rsid w:val="003928D1"/>
    <w:rsid w:val="00392B9A"/>
    <w:rsid w:val="00392E15"/>
    <w:rsid w:val="00393F54"/>
    <w:rsid w:val="00394430"/>
    <w:rsid w:val="0039487C"/>
    <w:rsid w:val="003950C4"/>
    <w:rsid w:val="00395C70"/>
    <w:rsid w:val="00395FAA"/>
    <w:rsid w:val="00396542"/>
    <w:rsid w:val="00396CA4"/>
    <w:rsid w:val="003978AB"/>
    <w:rsid w:val="00397A12"/>
    <w:rsid w:val="00397F39"/>
    <w:rsid w:val="003A00AC"/>
    <w:rsid w:val="003A047F"/>
    <w:rsid w:val="003A0E22"/>
    <w:rsid w:val="003A132C"/>
    <w:rsid w:val="003A2378"/>
    <w:rsid w:val="003A2545"/>
    <w:rsid w:val="003A4811"/>
    <w:rsid w:val="003A486D"/>
    <w:rsid w:val="003A487C"/>
    <w:rsid w:val="003A4B03"/>
    <w:rsid w:val="003A5403"/>
    <w:rsid w:val="003A5E4B"/>
    <w:rsid w:val="003A6064"/>
    <w:rsid w:val="003A65AB"/>
    <w:rsid w:val="003A67B6"/>
    <w:rsid w:val="003A69F3"/>
    <w:rsid w:val="003A6F23"/>
    <w:rsid w:val="003A736A"/>
    <w:rsid w:val="003A7409"/>
    <w:rsid w:val="003A7943"/>
    <w:rsid w:val="003A7979"/>
    <w:rsid w:val="003B0689"/>
    <w:rsid w:val="003B0B94"/>
    <w:rsid w:val="003B1EE3"/>
    <w:rsid w:val="003B264F"/>
    <w:rsid w:val="003B27EB"/>
    <w:rsid w:val="003B37F8"/>
    <w:rsid w:val="003B5691"/>
    <w:rsid w:val="003B5A19"/>
    <w:rsid w:val="003B5F14"/>
    <w:rsid w:val="003B7444"/>
    <w:rsid w:val="003B7FFB"/>
    <w:rsid w:val="003C0024"/>
    <w:rsid w:val="003C035D"/>
    <w:rsid w:val="003C04D9"/>
    <w:rsid w:val="003C075A"/>
    <w:rsid w:val="003C097E"/>
    <w:rsid w:val="003C0E0A"/>
    <w:rsid w:val="003C16E1"/>
    <w:rsid w:val="003C23C4"/>
    <w:rsid w:val="003C2806"/>
    <w:rsid w:val="003C2A99"/>
    <w:rsid w:val="003C2FBE"/>
    <w:rsid w:val="003C38AA"/>
    <w:rsid w:val="003C4484"/>
    <w:rsid w:val="003C45A3"/>
    <w:rsid w:val="003C54B4"/>
    <w:rsid w:val="003C5957"/>
    <w:rsid w:val="003C690B"/>
    <w:rsid w:val="003C7544"/>
    <w:rsid w:val="003C7631"/>
    <w:rsid w:val="003C77B6"/>
    <w:rsid w:val="003D0260"/>
    <w:rsid w:val="003D05CF"/>
    <w:rsid w:val="003D0F56"/>
    <w:rsid w:val="003D264D"/>
    <w:rsid w:val="003D42D6"/>
    <w:rsid w:val="003D42FB"/>
    <w:rsid w:val="003D5278"/>
    <w:rsid w:val="003D6BE5"/>
    <w:rsid w:val="003D79F1"/>
    <w:rsid w:val="003D7FC9"/>
    <w:rsid w:val="003E0B99"/>
    <w:rsid w:val="003E0D57"/>
    <w:rsid w:val="003E2917"/>
    <w:rsid w:val="003E2DFE"/>
    <w:rsid w:val="003E2F3F"/>
    <w:rsid w:val="003E3493"/>
    <w:rsid w:val="003E39BB"/>
    <w:rsid w:val="003E509B"/>
    <w:rsid w:val="003E590D"/>
    <w:rsid w:val="003E5952"/>
    <w:rsid w:val="003E5AB7"/>
    <w:rsid w:val="003E6FDA"/>
    <w:rsid w:val="003E72E6"/>
    <w:rsid w:val="003F0912"/>
    <w:rsid w:val="003F0D39"/>
    <w:rsid w:val="003F0E7C"/>
    <w:rsid w:val="003F17D1"/>
    <w:rsid w:val="003F3167"/>
    <w:rsid w:val="003F34D7"/>
    <w:rsid w:val="003F3D1B"/>
    <w:rsid w:val="003F43B9"/>
    <w:rsid w:val="003F4750"/>
    <w:rsid w:val="003F4ABF"/>
    <w:rsid w:val="003F5563"/>
    <w:rsid w:val="003F598B"/>
    <w:rsid w:val="003F5ECD"/>
    <w:rsid w:val="003F6443"/>
    <w:rsid w:val="003F6A52"/>
    <w:rsid w:val="003F7258"/>
    <w:rsid w:val="003F7457"/>
    <w:rsid w:val="004002A0"/>
    <w:rsid w:val="00400E1D"/>
    <w:rsid w:val="004017BC"/>
    <w:rsid w:val="004018A9"/>
    <w:rsid w:val="00401B07"/>
    <w:rsid w:val="00402679"/>
    <w:rsid w:val="00402AAE"/>
    <w:rsid w:val="00402BCF"/>
    <w:rsid w:val="004030AD"/>
    <w:rsid w:val="0040326C"/>
    <w:rsid w:val="00403DA0"/>
    <w:rsid w:val="00403F75"/>
    <w:rsid w:val="0040405D"/>
    <w:rsid w:val="00405C29"/>
    <w:rsid w:val="00405D5D"/>
    <w:rsid w:val="00405E02"/>
    <w:rsid w:val="004063D1"/>
    <w:rsid w:val="004067C2"/>
    <w:rsid w:val="004075EB"/>
    <w:rsid w:val="00407F73"/>
    <w:rsid w:val="004105D1"/>
    <w:rsid w:val="00410C57"/>
    <w:rsid w:val="004110D1"/>
    <w:rsid w:val="00412A5D"/>
    <w:rsid w:val="00412A6B"/>
    <w:rsid w:val="00412AE0"/>
    <w:rsid w:val="00412C20"/>
    <w:rsid w:val="004131C7"/>
    <w:rsid w:val="004142D9"/>
    <w:rsid w:val="00414BF4"/>
    <w:rsid w:val="00414E2D"/>
    <w:rsid w:val="004157CA"/>
    <w:rsid w:val="0041586F"/>
    <w:rsid w:val="00415A22"/>
    <w:rsid w:val="00415F4D"/>
    <w:rsid w:val="0041633D"/>
    <w:rsid w:val="004169D7"/>
    <w:rsid w:val="0041796E"/>
    <w:rsid w:val="00417C8F"/>
    <w:rsid w:val="0042161E"/>
    <w:rsid w:val="0042176D"/>
    <w:rsid w:val="00421AEC"/>
    <w:rsid w:val="00421C84"/>
    <w:rsid w:val="00421E3B"/>
    <w:rsid w:val="00421ED5"/>
    <w:rsid w:val="004222E8"/>
    <w:rsid w:val="004231AF"/>
    <w:rsid w:val="00424D65"/>
    <w:rsid w:val="004254D7"/>
    <w:rsid w:val="004264D2"/>
    <w:rsid w:val="004268E0"/>
    <w:rsid w:val="00426972"/>
    <w:rsid w:val="00426B4A"/>
    <w:rsid w:val="00426D71"/>
    <w:rsid w:val="0042759A"/>
    <w:rsid w:val="00427849"/>
    <w:rsid w:val="00431AE7"/>
    <w:rsid w:val="00431CB0"/>
    <w:rsid w:val="00432160"/>
    <w:rsid w:val="004329F6"/>
    <w:rsid w:val="00432AFE"/>
    <w:rsid w:val="0043315A"/>
    <w:rsid w:val="00434A15"/>
    <w:rsid w:val="00436108"/>
    <w:rsid w:val="00436119"/>
    <w:rsid w:val="00436A6D"/>
    <w:rsid w:val="00436B09"/>
    <w:rsid w:val="00436CA3"/>
    <w:rsid w:val="00437238"/>
    <w:rsid w:val="004373CA"/>
    <w:rsid w:val="0044311A"/>
    <w:rsid w:val="00444A87"/>
    <w:rsid w:val="00444EA7"/>
    <w:rsid w:val="00445951"/>
    <w:rsid w:val="00445AE5"/>
    <w:rsid w:val="00445CBA"/>
    <w:rsid w:val="00446C58"/>
    <w:rsid w:val="00447BBC"/>
    <w:rsid w:val="004501A9"/>
    <w:rsid w:val="00450369"/>
    <w:rsid w:val="00450BB5"/>
    <w:rsid w:val="0045140B"/>
    <w:rsid w:val="00451796"/>
    <w:rsid w:val="00451C8E"/>
    <w:rsid w:val="004527B0"/>
    <w:rsid w:val="0045281B"/>
    <w:rsid w:val="00452E59"/>
    <w:rsid w:val="004540EF"/>
    <w:rsid w:val="0045444D"/>
    <w:rsid w:val="0045462F"/>
    <w:rsid w:val="00455126"/>
    <w:rsid w:val="0045577F"/>
    <w:rsid w:val="004558C1"/>
    <w:rsid w:val="00456112"/>
    <w:rsid w:val="004577BE"/>
    <w:rsid w:val="0045794B"/>
    <w:rsid w:val="00457D62"/>
    <w:rsid w:val="00460DC2"/>
    <w:rsid w:val="00460FE2"/>
    <w:rsid w:val="004611A8"/>
    <w:rsid w:val="00461FF9"/>
    <w:rsid w:val="0046210A"/>
    <w:rsid w:val="00462A2D"/>
    <w:rsid w:val="00462FE9"/>
    <w:rsid w:val="00464F47"/>
    <w:rsid w:val="004653B9"/>
    <w:rsid w:val="004655D7"/>
    <w:rsid w:val="0046585B"/>
    <w:rsid w:val="0046641E"/>
    <w:rsid w:val="00466934"/>
    <w:rsid w:val="00466A7C"/>
    <w:rsid w:val="0046701D"/>
    <w:rsid w:val="00470081"/>
    <w:rsid w:val="004719D6"/>
    <w:rsid w:val="004719E8"/>
    <w:rsid w:val="00472850"/>
    <w:rsid w:val="004738FD"/>
    <w:rsid w:val="00474F2D"/>
    <w:rsid w:val="004755E0"/>
    <w:rsid w:val="004766E2"/>
    <w:rsid w:val="0047754C"/>
    <w:rsid w:val="004804EB"/>
    <w:rsid w:val="00480A5C"/>
    <w:rsid w:val="00480BF1"/>
    <w:rsid w:val="00480F7F"/>
    <w:rsid w:val="00483487"/>
    <w:rsid w:val="004836EC"/>
    <w:rsid w:val="0048417B"/>
    <w:rsid w:val="00484340"/>
    <w:rsid w:val="00484477"/>
    <w:rsid w:val="00484A5A"/>
    <w:rsid w:val="00485272"/>
    <w:rsid w:val="00485EAA"/>
    <w:rsid w:val="00486345"/>
    <w:rsid w:val="00486D08"/>
    <w:rsid w:val="00486F71"/>
    <w:rsid w:val="00487139"/>
    <w:rsid w:val="004871A6"/>
    <w:rsid w:val="00490C59"/>
    <w:rsid w:val="004913A7"/>
    <w:rsid w:val="004919B1"/>
    <w:rsid w:val="004930FB"/>
    <w:rsid w:val="00493755"/>
    <w:rsid w:val="00493E53"/>
    <w:rsid w:val="004940BB"/>
    <w:rsid w:val="004944C3"/>
    <w:rsid w:val="00494BDA"/>
    <w:rsid w:val="00494E9E"/>
    <w:rsid w:val="00494ECA"/>
    <w:rsid w:val="0049565B"/>
    <w:rsid w:val="00496A0D"/>
    <w:rsid w:val="00496DE3"/>
    <w:rsid w:val="004971E1"/>
    <w:rsid w:val="004972BC"/>
    <w:rsid w:val="00497348"/>
    <w:rsid w:val="004A07D5"/>
    <w:rsid w:val="004A0F8C"/>
    <w:rsid w:val="004A1566"/>
    <w:rsid w:val="004A2732"/>
    <w:rsid w:val="004A279B"/>
    <w:rsid w:val="004A4FD5"/>
    <w:rsid w:val="004A51BF"/>
    <w:rsid w:val="004A56A6"/>
    <w:rsid w:val="004A5A48"/>
    <w:rsid w:val="004A689A"/>
    <w:rsid w:val="004A734D"/>
    <w:rsid w:val="004A7424"/>
    <w:rsid w:val="004A7E94"/>
    <w:rsid w:val="004B0193"/>
    <w:rsid w:val="004B0CF9"/>
    <w:rsid w:val="004B154D"/>
    <w:rsid w:val="004B18FF"/>
    <w:rsid w:val="004B2184"/>
    <w:rsid w:val="004B2636"/>
    <w:rsid w:val="004B2981"/>
    <w:rsid w:val="004B2BCB"/>
    <w:rsid w:val="004B2C3F"/>
    <w:rsid w:val="004B2CCD"/>
    <w:rsid w:val="004B3995"/>
    <w:rsid w:val="004B48BF"/>
    <w:rsid w:val="004B497F"/>
    <w:rsid w:val="004B51B2"/>
    <w:rsid w:val="004B52EE"/>
    <w:rsid w:val="004B553D"/>
    <w:rsid w:val="004B720E"/>
    <w:rsid w:val="004B73FA"/>
    <w:rsid w:val="004B7456"/>
    <w:rsid w:val="004C053E"/>
    <w:rsid w:val="004C100C"/>
    <w:rsid w:val="004C13D3"/>
    <w:rsid w:val="004C15B1"/>
    <w:rsid w:val="004C20F5"/>
    <w:rsid w:val="004C2228"/>
    <w:rsid w:val="004C228F"/>
    <w:rsid w:val="004C268C"/>
    <w:rsid w:val="004C3125"/>
    <w:rsid w:val="004C38C2"/>
    <w:rsid w:val="004C3B3F"/>
    <w:rsid w:val="004C4598"/>
    <w:rsid w:val="004C4BEB"/>
    <w:rsid w:val="004C4E48"/>
    <w:rsid w:val="004C57CE"/>
    <w:rsid w:val="004C6EE4"/>
    <w:rsid w:val="004C79EB"/>
    <w:rsid w:val="004C7B9B"/>
    <w:rsid w:val="004C7BEB"/>
    <w:rsid w:val="004D0057"/>
    <w:rsid w:val="004D0810"/>
    <w:rsid w:val="004D1593"/>
    <w:rsid w:val="004D1721"/>
    <w:rsid w:val="004D2D1D"/>
    <w:rsid w:val="004D31A8"/>
    <w:rsid w:val="004D3510"/>
    <w:rsid w:val="004D38D0"/>
    <w:rsid w:val="004D4E3E"/>
    <w:rsid w:val="004D5781"/>
    <w:rsid w:val="004D5FC7"/>
    <w:rsid w:val="004D6975"/>
    <w:rsid w:val="004E079D"/>
    <w:rsid w:val="004E0ABC"/>
    <w:rsid w:val="004E0D51"/>
    <w:rsid w:val="004E146D"/>
    <w:rsid w:val="004E1EEC"/>
    <w:rsid w:val="004E2182"/>
    <w:rsid w:val="004E2A7F"/>
    <w:rsid w:val="004E2F8C"/>
    <w:rsid w:val="004E423E"/>
    <w:rsid w:val="004E5BDB"/>
    <w:rsid w:val="004E5D19"/>
    <w:rsid w:val="004E7B5A"/>
    <w:rsid w:val="004E7C28"/>
    <w:rsid w:val="004F14B4"/>
    <w:rsid w:val="004F2F71"/>
    <w:rsid w:val="004F2FDF"/>
    <w:rsid w:val="004F3681"/>
    <w:rsid w:val="004F3D44"/>
    <w:rsid w:val="004F4CA4"/>
    <w:rsid w:val="004F4F92"/>
    <w:rsid w:val="004F5374"/>
    <w:rsid w:val="004F5A6B"/>
    <w:rsid w:val="004F62E5"/>
    <w:rsid w:val="004F6FCC"/>
    <w:rsid w:val="004F73CE"/>
    <w:rsid w:val="004F7532"/>
    <w:rsid w:val="0050003F"/>
    <w:rsid w:val="0050141A"/>
    <w:rsid w:val="005018D7"/>
    <w:rsid w:val="00501B03"/>
    <w:rsid w:val="00501EFA"/>
    <w:rsid w:val="00501F5B"/>
    <w:rsid w:val="00502533"/>
    <w:rsid w:val="00503015"/>
    <w:rsid w:val="0050369D"/>
    <w:rsid w:val="00504CF8"/>
    <w:rsid w:val="00505111"/>
    <w:rsid w:val="00505791"/>
    <w:rsid w:val="00505A13"/>
    <w:rsid w:val="0050731B"/>
    <w:rsid w:val="00507356"/>
    <w:rsid w:val="005075E7"/>
    <w:rsid w:val="00507D81"/>
    <w:rsid w:val="005105B5"/>
    <w:rsid w:val="00510BD7"/>
    <w:rsid w:val="00510DA5"/>
    <w:rsid w:val="0051134D"/>
    <w:rsid w:val="00511DE9"/>
    <w:rsid w:val="005126D6"/>
    <w:rsid w:val="00512E8E"/>
    <w:rsid w:val="005136C6"/>
    <w:rsid w:val="005136E9"/>
    <w:rsid w:val="00513D0D"/>
    <w:rsid w:val="0051416D"/>
    <w:rsid w:val="0051543B"/>
    <w:rsid w:val="005155E1"/>
    <w:rsid w:val="00517040"/>
    <w:rsid w:val="00517B3C"/>
    <w:rsid w:val="00521439"/>
    <w:rsid w:val="005214CB"/>
    <w:rsid w:val="0052198F"/>
    <w:rsid w:val="005228DB"/>
    <w:rsid w:val="00522BB7"/>
    <w:rsid w:val="00522DAE"/>
    <w:rsid w:val="005232B7"/>
    <w:rsid w:val="00523FCF"/>
    <w:rsid w:val="005241AB"/>
    <w:rsid w:val="005243DD"/>
    <w:rsid w:val="00524408"/>
    <w:rsid w:val="00524BB9"/>
    <w:rsid w:val="00525415"/>
    <w:rsid w:val="005259D0"/>
    <w:rsid w:val="00525E40"/>
    <w:rsid w:val="00526B0E"/>
    <w:rsid w:val="00526EE9"/>
    <w:rsid w:val="0052716E"/>
    <w:rsid w:val="00527A35"/>
    <w:rsid w:val="00527F80"/>
    <w:rsid w:val="005315D7"/>
    <w:rsid w:val="005316F9"/>
    <w:rsid w:val="00531ED0"/>
    <w:rsid w:val="00532B6B"/>
    <w:rsid w:val="005338D8"/>
    <w:rsid w:val="00534963"/>
    <w:rsid w:val="00534C3E"/>
    <w:rsid w:val="005354E2"/>
    <w:rsid w:val="00535A0D"/>
    <w:rsid w:val="00535D7F"/>
    <w:rsid w:val="00536105"/>
    <w:rsid w:val="005361EA"/>
    <w:rsid w:val="00536512"/>
    <w:rsid w:val="00536813"/>
    <w:rsid w:val="00536F67"/>
    <w:rsid w:val="005370E2"/>
    <w:rsid w:val="0053786F"/>
    <w:rsid w:val="00537E74"/>
    <w:rsid w:val="00540616"/>
    <w:rsid w:val="005417E1"/>
    <w:rsid w:val="005423F0"/>
    <w:rsid w:val="005439C1"/>
    <w:rsid w:val="0054411C"/>
    <w:rsid w:val="00544474"/>
    <w:rsid w:val="005457CF"/>
    <w:rsid w:val="00546B1F"/>
    <w:rsid w:val="00550578"/>
    <w:rsid w:val="00551D72"/>
    <w:rsid w:val="0055268F"/>
    <w:rsid w:val="00552D6D"/>
    <w:rsid w:val="00552E59"/>
    <w:rsid w:val="00553991"/>
    <w:rsid w:val="00553FF8"/>
    <w:rsid w:val="005554D2"/>
    <w:rsid w:val="0055562B"/>
    <w:rsid w:val="0055577B"/>
    <w:rsid w:val="0055583C"/>
    <w:rsid w:val="00555C2F"/>
    <w:rsid w:val="00555D29"/>
    <w:rsid w:val="005563FA"/>
    <w:rsid w:val="005567DA"/>
    <w:rsid w:val="00557FAF"/>
    <w:rsid w:val="00560816"/>
    <w:rsid w:val="00560CE3"/>
    <w:rsid w:val="005612B9"/>
    <w:rsid w:val="005613A0"/>
    <w:rsid w:val="0056177A"/>
    <w:rsid w:val="00562680"/>
    <w:rsid w:val="005629EB"/>
    <w:rsid w:val="0056315A"/>
    <w:rsid w:val="00563F29"/>
    <w:rsid w:val="005644E9"/>
    <w:rsid w:val="00564766"/>
    <w:rsid w:val="005647EE"/>
    <w:rsid w:val="00564F32"/>
    <w:rsid w:val="0056543D"/>
    <w:rsid w:val="00565457"/>
    <w:rsid w:val="00565B48"/>
    <w:rsid w:val="00565F76"/>
    <w:rsid w:val="005660D1"/>
    <w:rsid w:val="005676CD"/>
    <w:rsid w:val="0056783B"/>
    <w:rsid w:val="005679DA"/>
    <w:rsid w:val="00570449"/>
    <w:rsid w:val="005705E6"/>
    <w:rsid w:val="00570D27"/>
    <w:rsid w:val="00571A98"/>
    <w:rsid w:val="00572747"/>
    <w:rsid w:val="00572B2C"/>
    <w:rsid w:val="00572C7E"/>
    <w:rsid w:val="005737EB"/>
    <w:rsid w:val="00573EC8"/>
    <w:rsid w:val="00574249"/>
    <w:rsid w:val="0057464C"/>
    <w:rsid w:val="005748BC"/>
    <w:rsid w:val="00575466"/>
    <w:rsid w:val="005754B5"/>
    <w:rsid w:val="00575522"/>
    <w:rsid w:val="00580221"/>
    <w:rsid w:val="00580A99"/>
    <w:rsid w:val="0058132C"/>
    <w:rsid w:val="00581420"/>
    <w:rsid w:val="00581DEE"/>
    <w:rsid w:val="00581E2E"/>
    <w:rsid w:val="00581EA2"/>
    <w:rsid w:val="00583880"/>
    <w:rsid w:val="00583A95"/>
    <w:rsid w:val="00583C5D"/>
    <w:rsid w:val="00584101"/>
    <w:rsid w:val="00584330"/>
    <w:rsid w:val="00584A42"/>
    <w:rsid w:val="00584E22"/>
    <w:rsid w:val="005853A5"/>
    <w:rsid w:val="00585B9F"/>
    <w:rsid w:val="00586847"/>
    <w:rsid w:val="00586A09"/>
    <w:rsid w:val="00586F08"/>
    <w:rsid w:val="00587014"/>
    <w:rsid w:val="00587774"/>
    <w:rsid w:val="005900C4"/>
    <w:rsid w:val="00590BA0"/>
    <w:rsid w:val="005919A5"/>
    <w:rsid w:val="00591C2F"/>
    <w:rsid w:val="00592996"/>
    <w:rsid w:val="0059346F"/>
    <w:rsid w:val="00593C07"/>
    <w:rsid w:val="0059596F"/>
    <w:rsid w:val="00596735"/>
    <w:rsid w:val="00596F00"/>
    <w:rsid w:val="0059758C"/>
    <w:rsid w:val="00597888"/>
    <w:rsid w:val="005A0423"/>
    <w:rsid w:val="005A0542"/>
    <w:rsid w:val="005A0547"/>
    <w:rsid w:val="005A073D"/>
    <w:rsid w:val="005A0780"/>
    <w:rsid w:val="005A1926"/>
    <w:rsid w:val="005A2FDC"/>
    <w:rsid w:val="005A32AF"/>
    <w:rsid w:val="005A3CE4"/>
    <w:rsid w:val="005A4794"/>
    <w:rsid w:val="005A5634"/>
    <w:rsid w:val="005A5DF1"/>
    <w:rsid w:val="005A6064"/>
    <w:rsid w:val="005B043C"/>
    <w:rsid w:val="005B0448"/>
    <w:rsid w:val="005B09FE"/>
    <w:rsid w:val="005B2413"/>
    <w:rsid w:val="005B2B78"/>
    <w:rsid w:val="005B3F8F"/>
    <w:rsid w:val="005B4C59"/>
    <w:rsid w:val="005B5033"/>
    <w:rsid w:val="005B50AC"/>
    <w:rsid w:val="005B62A7"/>
    <w:rsid w:val="005B67AF"/>
    <w:rsid w:val="005B6D23"/>
    <w:rsid w:val="005B6DAF"/>
    <w:rsid w:val="005B7041"/>
    <w:rsid w:val="005B71DC"/>
    <w:rsid w:val="005C03F3"/>
    <w:rsid w:val="005C05D4"/>
    <w:rsid w:val="005C1086"/>
    <w:rsid w:val="005C1408"/>
    <w:rsid w:val="005C1F45"/>
    <w:rsid w:val="005C1FEC"/>
    <w:rsid w:val="005C20E2"/>
    <w:rsid w:val="005C254D"/>
    <w:rsid w:val="005C25FC"/>
    <w:rsid w:val="005C29E5"/>
    <w:rsid w:val="005C2BAD"/>
    <w:rsid w:val="005C37E2"/>
    <w:rsid w:val="005C3D25"/>
    <w:rsid w:val="005C4725"/>
    <w:rsid w:val="005C5167"/>
    <w:rsid w:val="005C53AE"/>
    <w:rsid w:val="005C54AC"/>
    <w:rsid w:val="005C6293"/>
    <w:rsid w:val="005C65EC"/>
    <w:rsid w:val="005C73B6"/>
    <w:rsid w:val="005D0E72"/>
    <w:rsid w:val="005D1433"/>
    <w:rsid w:val="005D20A8"/>
    <w:rsid w:val="005D22EC"/>
    <w:rsid w:val="005D24DE"/>
    <w:rsid w:val="005D2754"/>
    <w:rsid w:val="005D3172"/>
    <w:rsid w:val="005D3EEF"/>
    <w:rsid w:val="005D40AB"/>
    <w:rsid w:val="005D44D7"/>
    <w:rsid w:val="005D457A"/>
    <w:rsid w:val="005D585C"/>
    <w:rsid w:val="005D60B3"/>
    <w:rsid w:val="005D64F5"/>
    <w:rsid w:val="005D76BC"/>
    <w:rsid w:val="005E014D"/>
    <w:rsid w:val="005E200A"/>
    <w:rsid w:val="005E24A6"/>
    <w:rsid w:val="005E2626"/>
    <w:rsid w:val="005E26A0"/>
    <w:rsid w:val="005E2874"/>
    <w:rsid w:val="005E2CD9"/>
    <w:rsid w:val="005E33FA"/>
    <w:rsid w:val="005E40D3"/>
    <w:rsid w:val="005E4591"/>
    <w:rsid w:val="005E4AE6"/>
    <w:rsid w:val="005E5E68"/>
    <w:rsid w:val="005E73FD"/>
    <w:rsid w:val="005E7F84"/>
    <w:rsid w:val="005E7FE3"/>
    <w:rsid w:val="005F0316"/>
    <w:rsid w:val="005F154F"/>
    <w:rsid w:val="005F1B93"/>
    <w:rsid w:val="005F2505"/>
    <w:rsid w:val="005F2D8C"/>
    <w:rsid w:val="005F30DB"/>
    <w:rsid w:val="005F3B43"/>
    <w:rsid w:val="005F3F26"/>
    <w:rsid w:val="005F4E69"/>
    <w:rsid w:val="005F5141"/>
    <w:rsid w:val="005F564F"/>
    <w:rsid w:val="005F6262"/>
    <w:rsid w:val="005F6F66"/>
    <w:rsid w:val="005F6FDA"/>
    <w:rsid w:val="005F740B"/>
    <w:rsid w:val="005F7BD7"/>
    <w:rsid w:val="0060010A"/>
    <w:rsid w:val="00601449"/>
    <w:rsid w:val="00601591"/>
    <w:rsid w:val="006018BF"/>
    <w:rsid w:val="00601974"/>
    <w:rsid w:val="00603188"/>
    <w:rsid w:val="00603C53"/>
    <w:rsid w:val="0060438A"/>
    <w:rsid w:val="0060459E"/>
    <w:rsid w:val="006045B4"/>
    <w:rsid w:val="0060468E"/>
    <w:rsid w:val="00604A5A"/>
    <w:rsid w:val="00604E98"/>
    <w:rsid w:val="0060518C"/>
    <w:rsid w:val="006067ED"/>
    <w:rsid w:val="00606983"/>
    <w:rsid w:val="00611946"/>
    <w:rsid w:val="006119BB"/>
    <w:rsid w:val="00611AAD"/>
    <w:rsid w:val="00611FFD"/>
    <w:rsid w:val="00612036"/>
    <w:rsid w:val="006129D8"/>
    <w:rsid w:val="00613120"/>
    <w:rsid w:val="0061388C"/>
    <w:rsid w:val="00613C85"/>
    <w:rsid w:val="006141FF"/>
    <w:rsid w:val="006144D1"/>
    <w:rsid w:val="006154FD"/>
    <w:rsid w:val="00615A2C"/>
    <w:rsid w:val="00615B76"/>
    <w:rsid w:val="00615C5B"/>
    <w:rsid w:val="00616F77"/>
    <w:rsid w:val="006170D5"/>
    <w:rsid w:val="006174DC"/>
    <w:rsid w:val="00617887"/>
    <w:rsid w:val="006200EF"/>
    <w:rsid w:val="00621596"/>
    <w:rsid w:val="006217B6"/>
    <w:rsid w:val="00622286"/>
    <w:rsid w:val="00623ED9"/>
    <w:rsid w:val="00623F67"/>
    <w:rsid w:val="006244DF"/>
    <w:rsid w:val="00624E7D"/>
    <w:rsid w:val="00624F47"/>
    <w:rsid w:val="006264A6"/>
    <w:rsid w:val="00626FFE"/>
    <w:rsid w:val="0062701B"/>
    <w:rsid w:val="00627118"/>
    <w:rsid w:val="006272D7"/>
    <w:rsid w:val="00627A26"/>
    <w:rsid w:val="00630247"/>
    <w:rsid w:val="0063030D"/>
    <w:rsid w:val="006304CF"/>
    <w:rsid w:val="00631346"/>
    <w:rsid w:val="00631530"/>
    <w:rsid w:val="00631A77"/>
    <w:rsid w:val="00631D4A"/>
    <w:rsid w:val="00632066"/>
    <w:rsid w:val="006329DC"/>
    <w:rsid w:val="00632B09"/>
    <w:rsid w:val="0063477F"/>
    <w:rsid w:val="00635689"/>
    <w:rsid w:val="00635BA1"/>
    <w:rsid w:val="00635EE1"/>
    <w:rsid w:val="00636492"/>
    <w:rsid w:val="00636592"/>
    <w:rsid w:val="00636954"/>
    <w:rsid w:val="006379D9"/>
    <w:rsid w:val="00637F8F"/>
    <w:rsid w:val="00640007"/>
    <w:rsid w:val="006400F8"/>
    <w:rsid w:val="00640B11"/>
    <w:rsid w:val="00643F3C"/>
    <w:rsid w:val="00644163"/>
    <w:rsid w:val="00644C92"/>
    <w:rsid w:val="00645395"/>
    <w:rsid w:val="006456FE"/>
    <w:rsid w:val="00646E46"/>
    <w:rsid w:val="00647E0D"/>
    <w:rsid w:val="00647FA2"/>
    <w:rsid w:val="00651508"/>
    <w:rsid w:val="00651B43"/>
    <w:rsid w:val="00651E6D"/>
    <w:rsid w:val="00651EFC"/>
    <w:rsid w:val="0065253F"/>
    <w:rsid w:val="006527A1"/>
    <w:rsid w:val="0065287A"/>
    <w:rsid w:val="00652884"/>
    <w:rsid w:val="00652A1D"/>
    <w:rsid w:val="00652C55"/>
    <w:rsid w:val="00652F3C"/>
    <w:rsid w:val="00653C45"/>
    <w:rsid w:val="00654855"/>
    <w:rsid w:val="00654871"/>
    <w:rsid w:val="0065564E"/>
    <w:rsid w:val="00655824"/>
    <w:rsid w:val="00655AF5"/>
    <w:rsid w:val="00656676"/>
    <w:rsid w:val="00656D45"/>
    <w:rsid w:val="00656E85"/>
    <w:rsid w:val="00657148"/>
    <w:rsid w:val="006607A1"/>
    <w:rsid w:val="00661159"/>
    <w:rsid w:val="00661347"/>
    <w:rsid w:val="0066146D"/>
    <w:rsid w:val="006625B8"/>
    <w:rsid w:val="00663789"/>
    <w:rsid w:val="006637EB"/>
    <w:rsid w:val="00664061"/>
    <w:rsid w:val="006644C3"/>
    <w:rsid w:val="00664658"/>
    <w:rsid w:val="006646AD"/>
    <w:rsid w:val="0066498A"/>
    <w:rsid w:val="00664A03"/>
    <w:rsid w:val="006667A2"/>
    <w:rsid w:val="00670545"/>
    <w:rsid w:val="00670FDD"/>
    <w:rsid w:val="006710B4"/>
    <w:rsid w:val="006716B7"/>
    <w:rsid w:val="00672BE9"/>
    <w:rsid w:val="006735A4"/>
    <w:rsid w:val="0067380B"/>
    <w:rsid w:val="00673B4E"/>
    <w:rsid w:val="00673E08"/>
    <w:rsid w:val="00673FF1"/>
    <w:rsid w:val="00674963"/>
    <w:rsid w:val="00675B04"/>
    <w:rsid w:val="00677BA2"/>
    <w:rsid w:val="00677CAC"/>
    <w:rsid w:val="00681839"/>
    <w:rsid w:val="00682DA7"/>
    <w:rsid w:val="00683EDB"/>
    <w:rsid w:val="006845AD"/>
    <w:rsid w:val="00684681"/>
    <w:rsid w:val="00684731"/>
    <w:rsid w:val="0068501E"/>
    <w:rsid w:val="00685DAF"/>
    <w:rsid w:val="00686147"/>
    <w:rsid w:val="006861A0"/>
    <w:rsid w:val="00686377"/>
    <w:rsid w:val="0068677F"/>
    <w:rsid w:val="00686A16"/>
    <w:rsid w:val="00686B56"/>
    <w:rsid w:val="00686BC4"/>
    <w:rsid w:val="00686BF8"/>
    <w:rsid w:val="00687DE7"/>
    <w:rsid w:val="00690D98"/>
    <w:rsid w:val="00691086"/>
    <w:rsid w:val="006910D6"/>
    <w:rsid w:val="006912D2"/>
    <w:rsid w:val="006916ED"/>
    <w:rsid w:val="00692FD1"/>
    <w:rsid w:val="006932D9"/>
    <w:rsid w:val="006936F4"/>
    <w:rsid w:val="0069529B"/>
    <w:rsid w:val="0069533D"/>
    <w:rsid w:val="0069584B"/>
    <w:rsid w:val="00697334"/>
    <w:rsid w:val="0069745B"/>
    <w:rsid w:val="006A01F3"/>
    <w:rsid w:val="006A04B1"/>
    <w:rsid w:val="006A0522"/>
    <w:rsid w:val="006A0DA1"/>
    <w:rsid w:val="006A0E17"/>
    <w:rsid w:val="006A1392"/>
    <w:rsid w:val="006A1616"/>
    <w:rsid w:val="006A225A"/>
    <w:rsid w:val="006A26E0"/>
    <w:rsid w:val="006A2A13"/>
    <w:rsid w:val="006A2BFA"/>
    <w:rsid w:val="006A3EC5"/>
    <w:rsid w:val="006A40AC"/>
    <w:rsid w:val="006A5104"/>
    <w:rsid w:val="006A595B"/>
    <w:rsid w:val="006A5C4F"/>
    <w:rsid w:val="006A5DBE"/>
    <w:rsid w:val="006A641F"/>
    <w:rsid w:val="006A6E04"/>
    <w:rsid w:val="006A743D"/>
    <w:rsid w:val="006A7C34"/>
    <w:rsid w:val="006A7FD9"/>
    <w:rsid w:val="006B01E5"/>
    <w:rsid w:val="006B02D3"/>
    <w:rsid w:val="006B05ED"/>
    <w:rsid w:val="006B0782"/>
    <w:rsid w:val="006B0955"/>
    <w:rsid w:val="006B12E5"/>
    <w:rsid w:val="006B22AB"/>
    <w:rsid w:val="006B405C"/>
    <w:rsid w:val="006B4A8C"/>
    <w:rsid w:val="006B4F4F"/>
    <w:rsid w:val="006B5177"/>
    <w:rsid w:val="006B6696"/>
    <w:rsid w:val="006C048E"/>
    <w:rsid w:val="006C1597"/>
    <w:rsid w:val="006C1A4E"/>
    <w:rsid w:val="006C2AAF"/>
    <w:rsid w:val="006C2E32"/>
    <w:rsid w:val="006C34C8"/>
    <w:rsid w:val="006C4404"/>
    <w:rsid w:val="006C4C53"/>
    <w:rsid w:val="006C5EF8"/>
    <w:rsid w:val="006C6108"/>
    <w:rsid w:val="006C6B8C"/>
    <w:rsid w:val="006C7518"/>
    <w:rsid w:val="006C758E"/>
    <w:rsid w:val="006C75FE"/>
    <w:rsid w:val="006C76DD"/>
    <w:rsid w:val="006D08D4"/>
    <w:rsid w:val="006D13CF"/>
    <w:rsid w:val="006D1937"/>
    <w:rsid w:val="006D21EF"/>
    <w:rsid w:val="006D2316"/>
    <w:rsid w:val="006D3420"/>
    <w:rsid w:val="006D3D64"/>
    <w:rsid w:val="006D4170"/>
    <w:rsid w:val="006D494E"/>
    <w:rsid w:val="006D567C"/>
    <w:rsid w:val="006D5808"/>
    <w:rsid w:val="006D6171"/>
    <w:rsid w:val="006D65C7"/>
    <w:rsid w:val="006D70F9"/>
    <w:rsid w:val="006D7381"/>
    <w:rsid w:val="006D7476"/>
    <w:rsid w:val="006E11B0"/>
    <w:rsid w:val="006E1201"/>
    <w:rsid w:val="006E1328"/>
    <w:rsid w:val="006E1651"/>
    <w:rsid w:val="006E23C4"/>
    <w:rsid w:val="006E2C39"/>
    <w:rsid w:val="006E3028"/>
    <w:rsid w:val="006E36FD"/>
    <w:rsid w:val="006E46FB"/>
    <w:rsid w:val="006E480D"/>
    <w:rsid w:val="006E6699"/>
    <w:rsid w:val="006E6C43"/>
    <w:rsid w:val="006E6D23"/>
    <w:rsid w:val="006F013C"/>
    <w:rsid w:val="006F122B"/>
    <w:rsid w:val="006F1803"/>
    <w:rsid w:val="006F2BA9"/>
    <w:rsid w:val="006F350E"/>
    <w:rsid w:val="006F476C"/>
    <w:rsid w:val="006F480C"/>
    <w:rsid w:val="006F4B5C"/>
    <w:rsid w:val="006F4F72"/>
    <w:rsid w:val="006F4FD5"/>
    <w:rsid w:val="006F51B7"/>
    <w:rsid w:val="006F539A"/>
    <w:rsid w:val="006F589B"/>
    <w:rsid w:val="006F63BE"/>
    <w:rsid w:val="006F67E8"/>
    <w:rsid w:val="006F6FBE"/>
    <w:rsid w:val="006F770B"/>
    <w:rsid w:val="007003C6"/>
    <w:rsid w:val="007004C6"/>
    <w:rsid w:val="007009BE"/>
    <w:rsid w:val="007009D9"/>
    <w:rsid w:val="00700F04"/>
    <w:rsid w:val="00702B6F"/>
    <w:rsid w:val="00704073"/>
    <w:rsid w:val="00704427"/>
    <w:rsid w:val="00704A1E"/>
    <w:rsid w:val="00704BC7"/>
    <w:rsid w:val="00705AAA"/>
    <w:rsid w:val="007060DB"/>
    <w:rsid w:val="0070710F"/>
    <w:rsid w:val="00707EE7"/>
    <w:rsid w:val="007118C8"/>
    <w:rsid w:val="007120D9"/>
    <w:rsid w:val="00712471"/>
    <w:rsid w:val="0071363A"/>
    <w:rsid w:val="00713FD6"/>
    <w:rsid w:val="007144D8"/>
    <w:rsid w:val="007149B1"/>
    <w:rsid w:val="007150FD"/>
    <w:rsid w:val="00715955"/>
    <w:rsid w:val="00716766"/>
    <w:rsid w:val="007202BC"/>
    <w:rsid w:val="00720BB7"/>
    <w:rsid w:val="007212BD"/>
    <w:rsid w:val="00721938"/>
    <w:rsid w:val="00721FC2"/>
    <w:rsid w:val="00722279"/>
    <w:rsid w:val="00722606"/>
    <w:rsid w:val="00722730"/>
    <w:rsid w:val="00722E8B"/>
    <w:rsid w:val="0072396E"/>
    <w:rsid w:val="00723BFB"/>
    <w:rsid w:val="00724A40"/>
    <w:rsid w:val="00724EA7"/>
    <w:rsid w:val="00724EB3"/>
    <w:rsid w:val="007257A8"/>
    <w:rsid w:val="00725A85"/>
    <w:rsid w:val="007268EB"/>
    <w:rsid w:val="00726E9D"/>
    <w:rsid w:val="007272D6"/>
    <w:rsid w:val="007278E7"/>
    <w:rsid w:val="00727B95"/>
    <w:rsid w:val="0073047A"/>
    <w:rsid w:val="00731534"/>
    <w:rsid w:val="007317D1"/>
    <w:rsid w:val="007319DB"/>
    <w:rsid w:val="00731AB6"/>
    <w:rsid w:val="00731E78"/>
    <w:rsid w:val="00732497"/>
    <w:rsid w:val="0073263C"/>
    <w:rsid w:val="00732BE5"/>
    <w:rsid w:val="00732C59"/>
    <w:rsid w:val="00732CD1"/>
    <w:rsid w:val="007330C5"/>
    <w:rsid w:val="00733454"/>
    <w:rsid w:val="0073378D"/>
    <w:rsid w:val="00733B3B"/>
    <w:rsid w:val="007343C0"/>
    <w:rsid w:val="00735A5F"/>
    <w:rsid w:val="00735CB9"/>
    <w:rsid w:val="007364B2"/>
    <w:rsid w:val="007364D6"/>
    <w:rsid w:val="00736AF9"/>
    <w:rsid w:val="00737C43"/>
    <w:rsid w:val="00737D4A"/>
    <w:rsid w:val="00741230"/>
    <w:rsid w:val="0074296D"/>
    <w:rsid w:val="00742DD3"/>
    <w:rsid w:val="0074312A"/>
    <w:rsid w:val="00743DAD"/>
    <w:rsid w:val="00744080"/>
    <w:rsid w:val="00744913"/>
    <w:rsid w:val="00744DF5"/>
    <w:rsid w:val="0074557F"/>
    <w:rsid w:val="007457DA"/>
    <w:rsid w:val="007459C0"/>
    <w:rsid w:val="00745C57"/>
    <w:rsid w:val="00746931"/>
    <w:rsid w:val="00746F97"/>
    <w:rsid w:val="007500E2"/>
    <w:rsid w:val="00750190"/>
    <w:rsid w:val="00752697"/>
    <w:rsid w:val="007529BB"/>
    <w:rsid w:val="00753126"/>
    <w:rsid w:val="0075367A"/>
    <w:rsid w:val="0075384D"/>
    <w:rsid w:val="0075391C"/>
    <w:rsid w:val="00753CE3"/>
    <w:rsid w:val="00753DA2"/>
    <w:rsid w:val="00754335"/>
    <w:rsid w:val="0075461B"/>
    <w:rsid w:val="00754931"/>
    <w:rsid w:val="0075523D"/>
    <w:rsid w:val="007552DC"/>
    <w:rsid w:val="007554B6"/>
    <w:rsid w:val="00755D8B"/>
    <w:rsid w:val="0075710E"/>
    <w:rsid w:val="00760465"/>
    <w:rsid w:val="00762028"/>
    <w:rsid w:val="0076271C"/>
    <w:rsid w:val="00763813"/>
    <w:rsid w:val="00766716"/>
    <w:rsid w:val="00767130"/>
    <w:rsid w:val="0076757D"/>
    <w:rsid w:val="00767747"/>
    <w:rsid w:val="00770253"/>
    <w:rsid w:val="0077072F"/>
    <w:rsid w:val="00770A71"/>
    <w:rsid w:val="00770B7B"/>
    <w:rsid w:val="007711AF"/>
    <w:rsid w:val="0077151B"/>
    <w:rsid w:val="00771624"/>
    <w:rsid w:val="00771E13"/>
    <w:rsid w:val="0077224E"/>
    <w:rsid w:val="007727DE"/>
    <w:rsid w:val="00773885"/>
    <w:rsid w:val="00774EEF"/>
    <w:rsid w:val="00774FC8"/>
    <w:rsid w:val="00775EC1"/>
    <w:rsid w:val="007760F6"/>
    <w:rsid w:val="007768B3"/>
    <w:rsid w:val="007805C4"/>
    <w:rsid w:val="00781577"/>
    <w:rsid w:val="0078226A"/>
    <w:rsid w:val="0078265B"/>
    <w:rsid w:val="00783249"/>
    <w:rsid w:val="007837C4"/>
    <w:rsid w:val="0078387F"/>
    <w:rsid w:val="007839B0"/>
    <w:rsid w:val="0078441F"/>
    <w:rsid w:val="00784EF8"/>
    <w:rsid w:val="00784FEE"/>
    <w:rsid w:val="007853DF"/>
    <w:rsid w:val="0078591F"/>
    <w:rsid w:val="007862F5"/>
    <w:rsid w:val="00786699"/>
    <w:rsid w:val="00786739"/>
    <w:rsid w:val="00786B08"/>
    <w:rsid w:val="00786C44"/>
    <w:rsid w:val="00790943"/>
    <w:rsid w:val="00790DC6"/>
    <w:rsid w:val="007921DB"/>
    <w:rsid w:val="00792E4C"/>
    <w:rsid w:val="00793831"/>
    <w:rsid w:val="00793AD3"/>
    <w:rsid w:val="00794819"/>
    <w:rsid w:val="00794E4F"/>
    <w:rsid w:val="00795005"/>
    <w:rsid w:val="0079515C"/>
    <w:rsid w:val="00795327"/>
    <w:rsid w:val="007953B6"/>
    <w:rsid w:val="00795C11"/>
    <w:rsid w:val="00796B58"/>
    <w:rsid w:val="00797B87"/>
    <w:rsid w:val="007A0383"/>
    <w:rsid w:val="007A0B3C"/>
    <w:rsid w:val="007A1290"/>
    <w:rsid w:val="007A1765"/>
    <w:rsid w:val="007A189A"/>
    <w:rsid w:val="007A194B"/>
    <w:rsid w:val="007A1FD9"/>
    <w:rsid w:val="007A2CE9"/>
    <w:rsid w:val="007A2DBD"/>
    <w:rsid w:val="007A3FAD"/>
    <w:rsid w:val="007A52B3"/>
    <w:rsid w:val="007A52E9"/>
    <w:rsid w:val="007A573D"/>
    <w:rsid w:val="007A5D43"/>
    <w:rsid w:val="007A629C"/>
    <w:rsid w:val="007A6589"/>
    <w:rsid w:val="007A668A"/>
    <w:rsid w:val="007A6BB4"/>
    <w:rsid w:val="007A6D4D"/>
    <w:rsid w:val="007B0797"/>
    <w:rsid w:val="007B0C72"/>
    <w:rsid w:val="007B0F31"/>
    <w:rsid w:val="007B116A"/>
    <w:rsid w:val="007B1B7D"/>
    <w:rsid w:val="007B1DA8"/>
    <w:rsid w:val="007B3245"/>
    <w:rsid w:val="007B3F9B"/>
    <w:rsid w:val="007B4CBD"/>
    <w:rsid w:val="007B59E0"/>
    <w:rsid w:val="007B5CB6"/>
    <w:rsid w:val="007B5FB8"/>
    <w:rsid w:val="007B6DF6"/>
    <w:rsid w:val="007B7360"/>
    <w:rsid w:val="007B73FA"/>
    <w:rsid w:val="007B7ECF"/>
    <w:rsid w:val="007C0911"/>
    <w:rsid w:val="007C0A1F"/>
    <w:rsid w:val="007C0FB3"/>
    <w:rsid w:val="007C0FD3"/>
    <w:rsid w:val="007C10CF"/>
    <w:rsid w:val="007C1301"/>
    <w:rsid w:val="007C2EA7"/>
    <w:rsid w:val="007C304B"/>
    <w:rsid w:val="007C4E0D"/>
    <w:rsid w:val="007C5473"/>
    <w:rsid w:val="007C5C75"/>
    <w:rsid w:val="007C5E29"/>
    <w:rsid w:val="007C5EFD"/>
    <w:rsid w:val="007C60BE"/>
    <w:rsid w:val="007C685E"/>
    <w:rsid w:val="007C78F5"/>
    <w:rsid w:val="007D0A69"/>
    <w:rsid w:val="007D31D6"/>
    <w:rsid w:val="007D3274"/>
    <w:rsid w:val="007D490F"/>
    <w:rsid w:val="007D4EEC"/>
    <w:rsid w:val="007D4FAB"/>
    <w:rsid w:val="007D5042"/>
    <w:rsid w:val="007D5443"/>
    <w:rsid w:val="007D59F3"/>
    <w:rsid w:val="007D6F93"/>
    <w:rsid w:val="007D7472"/>
    <w:rsid w:val="007D7EF1"/>
    <w:rsid w:val="007E0103"/>
    <w:rsid w:val="007E0760"/>
    <w:rsid w:val="007E09F5"/>
    <w:rsid w:val="007E0DD0"/>
    <w:rsid w:val="007E1597"/>
    <w:rsid w:val="007E184C"/>
    <w:rsid w:val="007E1B79"/>
    <w:rsid w:val="007E24CC"/>
    <w:rsid w:val="007E2548"/>
    <w:rsid w:val="007E5F13"/>
    <w:rsid w:val="007E63D5"/>
    <w:rsid w:val="007E6C6E"/>
    <w:rsid w:val="007E719B"/>
    <w:rsid w:val="007E7793"/>
    <w:rsid w:val="007E7CBC"/>
    <w:rsid w:val="007F0B50"/>
    <w:rsid w:val="007F0DF1"/>
    <w:rsid w:val="007F1A76"/>
    <w:rsid w:val="007F1F8A"/>
    <w:rsid w:val="007F2064"/>
    <w:rsid w:val="007F259E"/>
    <w:rsid w:val="007F30B5"/>
    <w:rsid w:val="007F3D01"/>
    <w:rsid w:val="007F3FC9"/>
    <w:rsid w:val="007F4454"/>
    <w:rsid w:val="007F5275"/>
    <w:rsid w:val="007F5369"/>
    <w:rsid w:val="007F56B4"/>
    <w:rsid w:val="007F574B"/>
    <w:rsid w:val="007F5877"/>
    <w:rsid w:val="007F5A8A"/>
    <w:rsid w:val="007F5AE0"/>
    <w:rsid w:val="007F5E07"/>
    <w:rsid w:val="007F601D"/>
    <w:rsid w:val="007F71BB"/>
    <w:rsid w:val="007F7315"/>
    <w:rsid w:val="007F78F4"/>
    <w:rsid w:val="007F7A0E"/>
    <w:rsid w:val="00800165"/>
    <w:rsid w:val="00800358"/>
    <w:rsid w:val="00800D80"/>
    <w:rsid w:val="00801682"/>
    <w:rsid w:val="00801DB4"/>
    <w:rsid w:val="008023E5"/>
    <w:rsid w:val="00802638"/>
    <w:rsid w:val="00802B61"/>
    <w:rsid w:val="00802EA8"/>
    <w:rsid w:val="00802EAE"/>
    <w:rsid w:val="008034CF"/>
    <w:rsid w:val="00803ED3"/>
    <w:rsid w:val="008041D4"/>
    <w:rsid w:val="008044A2"/>
    <w:rsid w:val="0080465F"/>
    <w:rsid w:val="0080475D"/>
    <w:rsid w:val="008048A9"/>
    <w:rsid w:val="00804CC2"/>
    <w:rsid w:val="008051AA"/>
    <w:rsid w:val="00805F93"/>
    <w:rsid w:val="008063C4"/>
    <w:rsid w:val="00806705"/>
    <w:rsid w:val="008068A0"/>
    <w:rsid w:val="0080697A"/>
    <w:rsid w:val="00806EF5"/>
    <w:rsid w:val="00806F52"/>
    <w:rsid w:val="008076FD"/>
    <w:rsid w:val="008077AF"/>
    <w:rsid w:val="00807A2B"/>
    <w:rsid w:val="008104A8"/>
    <w:rsid w:val="00810EA8"/>
    <w:rsid w:val="00811280"/>
    <w:rsid w:val="0081153A"/>
    <w:rsid w:val="0081233A"/>
    <w:rsid w:val="00812343"/>
    <w:rsid w:val="008128B3"/>
    <w:rsid w:val="00812CE3"/>
    <w:rsid w:val="00812F4B"/>
    <w:rsid w:val="008131DF"/>
    <w:rsid w:val="00813562"/>
    <w:rsid w:val="008135FD"/>
    <w:rsid w:val="00813AEF"/>
    <w:rsid w:val="008151CC"/>
    <w:rsid w:val="00815282"/>
    <w:rsid w:val="008153A9"/>
    <w:rsid w:val="00815EDC"/>
    <w:rsid w:val="00815F3C"/>
    <w:rsid w:val="00815FAA"/>
    <w:rsid w:val="008162B7"/>
    <w:rsid w:val="0081669F"/>
    <w:rsid w:val="008177FF"/>
    <w:rsid w:val="00821013"/>
    <w:rsid w:val="008215B8"/>
    <w:rsid w:val="008216D1"/>
    <w:rsid w:val="0082200C"/>
    <w:rsid w:val="0082242C"/>
    <w:rsid w:val="00822D36"/>
    <w:rsid w:val="00823090"/>
    <w:rsid w:val="00823631"/>
    <w:rsid w:val="00823A5B"/>
    <w:rsid w:val="00823AA4"/>
    <w:rsid w:val="00824280"/>
    <w:rsid w:val="00824892"/>
    <w:rsid w:val="00824FF1"/>
    <w:rsid w:val="00826089"/>
    <w:rsid w:val="00827757"/>
    <w:rsid w:val="00827E32"/>
    <w:rsid w:val="00827F03"/>
    <w:rsid w:val="00830AE3"/>
    <w:rsid w:val="00831DF9"/>
    <w:rsid w:val="00831E73"/>
    <w:rsid w:val="008326D7"/>
    <w:rsid w:val="0083277C"/>
    <w:rsid w:val="00832979"/>
    <w:rsid w:val="00833A76"/>
    <w:rsid w:val="0083427C"/>
    <w:rsid w:val="008348A4"/>
    <w:rsid w:val="00834EB5"/>
    <w:rsid w:val="008354D1"/>
    <w:rsid w:val="00835B92"/>
    <w:rsid w:val="00835C5B"/>
    <w:rsid w:val="00836C96"/>
    <w:rsid w:val="00837772"/>
    <w:rsid w:val="008409A1"/>
    <w:rsid w:val="00841416"/>
    <w:rsid w:val="00841824"/>
    <w:rsid w:val="00841AEA"/>
    <w:rsid w:val="00841D0C"/>
    <w:rsid w:val="00842510"/>
    <w:rsid w:val="00842D2E"/>
    <w:rsid w:val="00842D6F"/>
    <w:rsid w:val="00844ACA"/>
    <w:rsid w:val="00844B0D"/>
    <w:rsid w:val="00845437"/>
    <w:rsid w:val="008465BC"/>
    <w:rsid w:val="00846B59"/>
    <w:rsid w:val="00847872"/>
    <w:rsid w:val="00847928"/>
    <w:rsid w:val="00847D1D"/>
    <w:rsid w:val="00850773"/>
    <w:rsid w:val="00850A5B"/>
    <w:rsid w:val="00850CAF"/>
    <w:rsid w:val="008523A6"/>
    <w:rsid w:val="00853586"/>
    <w:rsid w:val="00855634"/>
    <w:rsid w:val="00856040"/>
    <w:rsid w:val="0085635D"/>
    <w:rsid w:val="00856912"/>
    <w:rsid w:val="00856B50"/>
    <w:rsid w:val="008573E6"/>
    <w:rsid w:val="0086033E"/>
    <w:rsid w:val="00860744"/>
    <w:rsid w:val="008609B5"/>
    <w:rsid w:val="00860A0F"/>
    <w:rsid w:val="00861B86"/>
    <w:rsid w:val="0086229C"/>
    <w:rsid w:val="00863B9D"/>
    <w:rsid w:val="00863EAA"/>
    <w:rsid w:val="00863FF1"/>
    <w:rsid w:val="008643E2"/>
    <w:rsid w:val="00864A9D"/>
    <w:rsid w:val="00865162"/>
    <w:rsid w:val="00865ACD"/>
    <w:rsid w:val="0086688A"/>
    <w:rsid w:val="00867102"/>
    <w:rsid w:val="00867404"/>
    <w:rsid w:val="00871E01"/>
    <w:rsid w:val="00872C44"/>
    <w:rsid w:val="00872EC3"/>
    <w:rsid w:val="00873638"/>
    <w:rsid w:val="00873E23"/>
    <w:rsid w:val="00873FC2"/>
    <w:rsid w:val="00874C3E"/>
    <w:rsid w:val="00874D5F"/>
    <w:rsid w:val="00875063"/>
    <w:rsid w:val="00875475"/>
    <w:rsid w:val="00875A36"/>
    <w:rsid w:val="00876F40"/>
    <w:rsid w:val="008775E5"/>
    <w:rsid w:val="00877AF4"/>
    <w:rsid w:val="00877D29"/>
    <w:rsid w:val="00880C6E"/>
    <w:rsid w:val="00881B66"/>
    <w:rsid w:val="008836AA"/>
    <w:rsid w:val="00883914"/>
    <w:rsid w:val="008839E2"/>
    <w:rsid w:val="00883A5E"/>
    <w:rsid w:val="00884CF1"/>
    <w:rsid w:val="00885297"/>
    <w:rsid w:val="0088529B"/>
    <w:rsid w:val="008879A3"/>
    <w:rsid w:val="0089008D"/>
    <w:rsid w:val="00890887"/>
    <w:rsid w:val="008912B4"/>
    <w:rsid w:val="00893267"/>
    <w:rsid w:val="008932F9"/>
    <w:rsid w:val="008935DF"/>
    <w:rsid w:val="008948AD"/>
    <w:rsid w:val="00894C65"/>
    <w:rsid w:val="00894EE1"/>
    <w:rsid w:val="008952C2"/>
    <w:rsid w:val="00895A13"/>
    <w:rsid w:val="00895A48"/>
    <w:rsid w:val="00896221"/>
    <w:rsid w:val="008966DA"/>
    <w:rsid w:val="00896E8B"/>
    <w:rsid w:val="008A0C80"/>
    <w:rsid w:val="008A1503"/>
    <w:rsid w:val="008A18AF"/>
    <w:rsid w:val="008A2305"/>
    <w:rsid w:val="008A2F60"/>
    <w:rsid w:val="008A37FF"/>
    <w:rsid w:val="008A3BBB"/>
    <w:rsid w:val="008A3DD7"/>
    <w:rsid w:val="008A3E74"/>
    <w:rsid w:val="008A5178"/>
    <w:rsid w:val="008A5405"/>
    <w:rsid w:val="008A5EBD"/>
    <w:rsid w:val="008A6268"/>
    <w:rsid w:val="008A6274"/>
    <w:rsid w:val="008A69F8"/>
    <w:rsid w:val="008B0F5B"/>
    <w:rsid w:val="008B1158"/>
    <w:rsid w:val="008B1209"/>
    <w:rsid w:val="008B1A54"/>
    <w:rsid w:val="008B1B76"/>
    <w:rsid w:val="008B1BBC"/>
    <w:rsid w:val="008B266A"/>
    <w:rsid w:val="008B283B"/>
    <w:rsid w:val="008B3068"/>
    <w:rsid w:val="008B3651"/>
    <w:rsid w:val="008B38DC"/>
    <w:rsid w:val="008B4426"/>
    <w:rsid w:val="008B4616"/>
    <w:rsid w:val="008B4BC5"/>
    <w:rsid w:val="008B52CE"/>
    <w:rsid w:val="008B58F9"/>
    <w:rsid w:val="008B5B05"/>
    <w:rsid w:val="008B759D"/>
    <w:rsid w:val="008B7F82"/>
    <w:rsid w:val="008C070F"/>
    <w:rsid w:val="008C1220"/>
    <w:rsid w:val="008C1246"/>
    <w:rsid w:val="008C12C6"/>
    <w:rsid w:val="008C1560"/>
    <w:rsid w:val="008C16C7"/>
    <w:rsid w:val="008C1E19"/>
    <w:rsid w:val="008C285E"/>
    <w:rsid w:val="008C3900"/>
    <w:rsid w:val="008C44BE"/>
    <w:rsid w:val="008C5305"/>
    <w:rsid w:val="008C5876"/>
    <w:rsid w:val="008C5A19"/>
    <w:rsid w:val="008C6239"/>
    <w:rsid w:val="008C72BB"/>
    <w:rsid w:val="008C7961"/>
    <w:rsid w:val="008D0E55"/>
    <w:rsid w:val="008D1F38"/>
    <w:rsid w:val="008D1F6C"/>
    <w:rsid w:val="008D22B0"/>
    <w:rsid w:val="008D25C4"/>
    <w:rsid w:val="008D2CB7"/>
    <w:rsid w:val="008D301D"/>
    <w:rsid w:val="008D4116"/>
    <w:rsid w:val="008D422D"/>
    <w:rsid w:val="008D4F98"/>
    <w:rsid w:val="008D5948"/>
    <w:rsid w:val="008D7774"/>
    <w:rsid w:val="008D7BF6"/>
    <w:rsid w:val="008E02BA"/>
    <w:rsid w:val="008E0E92"/>
    <w:rsid w:val="008E1562"/>
    <w:rsid w:val="008E17C1"/>
    <w:rsid w:val="008E3B49"/>
    <w:rsid w:val="008E4128"/>
    <w:rsid w:val="008E4221"/>
    <w:rsid w:val="008E64D4"/>
    <w:rsid w:val="008E688F"/>
    <w:rsid w:val="008E75BB"/>
    <w:rsid w:val="008F03B3"/>
    <w:rsid w:val="008F0ACE"/>
    <w:rsid w:val="008F0D63"/>
    <w:rsid w:val="008F0F35"/>
    <w:rsid w:val="008F1A80"/>
    <w:rsid w:val="008F1BFA"/>
    <w:rsid w:val="008F2B74"/>
    <w:rsid w:val="008F2E31"/>
    <w:rsid w:val="008F30AD"/>
    <w:rsid w:val="008F388B"/>
    <w:rsid w:val="008F4047"/>
    <w:rsid w:val="008F4A51"/>
    <w:rsid w:val="008F4C73"/>
    <w:rsid w:val="008F5AC8"/>
    <w:rsid w:val="008F6431"/>
    <w:rsid w:val="009001C2"/>
    <w:rsid w:val="00900762"/>
    <w:rsid w:val="009008DF"/>
    <w:rsid w:val="00900B64"/>
    <w:rsid w:val="009014AD"/>
    <w:rsid w:val="00901652"/>
    <w:rsid w:val="009021D4"/>
    <w:rsid w:val="00902303"/>
    <w:rsid w:val="0090275B"/>
    <w:rsid w:val="0090285E"/>
    <w:rsid w:val="00903462"/>
    <w:rsid w:val="0090457B"/>
    <w:rsid w:val="0090480B"/>
    <w:rsid w:val="009053D3"/>
    <w:rsid w:val="009053E7"/>
    <w:rsid w:val="00905429"/>
    <w:rsid w:val="009061A2"/>
    <w:rsid w:val="00907B51"/>
    <w:rsid w:val="0091110A"/>
    <w:rsid w:val="00911A95"/>
    <w:rsid w:val="00911C50"/>
    <w:rsid w:val="00912D59"/>
    <w:rsid w:val="00912FC0"/>
    <w:rsid w:val="00914386"/>
    <w:rsid w:val="009143E6"/>
    <w:rsid w:val="009149CE"/>
    <w:rsid w:val="009152B9"/>
    <w:rsid w:val="00915A0E"/>
    <w:rsid w:val="00915DF2"/>
    <w:rsid w:val="00916A72"/>
    <w:rsid w:val="00916CAD"/>
    <w:rsid w:val="0091709F"/>
    <w:rsid w:val="00917559"/>
    <w:rsid w:val="00917B0F"/>
    <w:rsid w:val="009203D3"/>
    <w:rsid w:val="009204F3"/>
    <w:rsid w:val="0092058E"/>
    <w:rsid w:val="00920EC6"/>
    <w:rsid w:val="00921069"/>
    <w:rsid w:val="00921EFE"/>
    <w:rsid w:val="00922DBC"/>
    <w:rsid w:val="00923F31"/>
    <w:rsid w:val="00924322"/>
    <w:rsid w:val="00924534"/>
    <w:rsid w:val="009265AD"/>
    <w:rsid w:val="00926ADF"/>
    <w:rsid w:val="00926B4C"/>
    <w:rsid w:val="0092743B"/>
    <w:rsid w:val="0092782C"/>
    <w:rsid w:val="00927FB3"/>
    <w:rsid w:val="00930BA3"/>
    <w:rsid w:val="00931CB1"/>
    <w:rsid w:val="00932ACC"/>
    <w:rsid w:val="00932AEB"/>
    <w:rsid w:val="0093308D"/>
    <w:rsid w:val="00933C50"/>
    <w:rsid w:val="009345F6"/>
    <w:rsid w:val="00934C6C"/>
    <w:rsid w:val="009357BA"/>
    <w:rsid w:val="00936D83"/>
    <w:rsid w:val="00937A55"/>
    <w:rsid w:val="00937BB0"/>
    <w:rsid w:val="00940CCB"/>
    <w:rsid w:val="009412C1"/>
    <w:rsid w:val="00941D86"/>
    <w:rsid w:val="00942848"/>
    <w:rsid w:val="00942960"/>
    <w:rsid w:val="0094368D"/>
    <w:rsid w:val="0094388D"/>
    <w:rsid w:val="00943FBE"/>
    <w:rsid w:val="009441C5"/>
    <w:rsid w:val="009446C8"/>
    <w:rsid w:val="0094482A"/>
    <w:rsid w:val="009451F6"/>
    <w:rsid w:val="009457E4"/>
    <w:rsid w:val="00945F88"/>
    <w:rsid w:val="00946427"/>
    <w:rsid w:val="0094660B"/>
    <w:rsid w:val="00946661"/>
    <w:rsid w:val="0094757F"/>
    <w:rsid w:val="009478C1"/>
    <w:rsid w:val="00947C88"/>
    <w:rsid w:val="00947DE8"/>
    <w:rsid w:val="00947DEB"/>
    <w:rsid w:val="0095002D"/>
    <w:rsid w:val="0095044D"/>
    <w:rsid w:val="00950500"/>
    <w:rsid w:val="00951345"/>
    <w:rsid w:val="0095141F"/>
    <w:rsid w:val="00952798"/>
    <w:rsid w:val="009529F7"/>
    <w:rsid w:val="0095339E"/>
    <w:rsid w:val="00953E20"/>
    <w:rsid w:val="00954552"/>
    <w:rsid w:val="00954842"/>
    <w:rsid w:val="00954DF5"/>
    <w:rsid w:val="0095503D"/>
    <w:rsid w:val="009556B6"/>
    <w:rsid w:val="009556CC"/>
    <w:rsid w:val="00955A91"/>
    <w:rsid w:val="00955C81"/>
    <w:rsid w:val="00955CCE"/>
    <w:rsid w:val="00955F7D"/>
    <w:rsid w:val="00956984"/>
    <w:rsid w:val="00956C77"/>
    <w:rsid w:val="00956DB4"/>
    <w:rsid w:val="00957548"/>
    <w:rsid w:val="0096139B"/>
    <w:rsid w:val="00961954"/>
    <w:rsid w:val="00962434"/>
    <w:rsid w:val="00963F24"/>
    <w:rsid w:val="00963FBF"/>
    <w:rsid w:val="0096413F"/>
    <w:rsid w:val="0096457C"/>
    <w:rsid w:val="00964F5B"/>
    <w:rsid w:val="009653CA"/>
    <w:rsid w:val="0096573F"/>
    <w:rsid w:val="00965B76"/>
    <w:rsid w:val="00966032"/>
    <w:rsid w:val="00966F7A"/>
    <w:rsid w:val="00967608"/>
    <w:rsid w:val="00967EE5"/>
    <w:rsid w:val="00967F6A"/>
    <w:rsid w:val="00970B01"/>
    <w:rsid w:val="00970CB5"/>
    <w:rsid w:val="00970EA8"/>
    <w:rsid w:val="00971663"/>
    <w:rsid w:val="00972344"/>
    <w:rsid w:val="00973128"/>
    <w:rsid w:val="009734C6"/>
    <w:rsid w:val="00973764"/>
    <w:rsid w:val="00973DFE"/>
    <w:rsid w:val="0097578A"/>
    <w:rsid w:val="00976393"/>
    <w:rsid w:val="00976D23"/>
    <w:rsid w:val="00976F94"/>
    <w:rsid w:val="00977B61"/>
    <w:rsid w:val="009800C1"/>
    <w:rsid w:val="00980C75"/>
    <w:rsid w:val="00980C90"/>
    <w:rsid w:val="00980CC2"/>
    <w:rsid w:val="0098130A"/>
    <w:rsid w:val="009817AB"/>
    <w:rsid w:val="00982B27"/>
    <w:rsid w:val="00982BBD"/>
    <w:rsid w:val="00982EB7"/>
    <w:rsid w:val="00983296"/>
    <w:rsid w:val="00983381"/>
    <w:rsid w:val="009837F3"/>
    <w:rsid w:val="00983939"/>
    <w:rsid w:val="00984260"/>
    <w:rsid w:val="00984EFF"/>
    <w:rsid w:val="00985060"/>
    <w:rsid w:val="009851E2"/>
    <w:rsid w:val="00985355"/>
    <w:rsid w:val="00985428"/>
    <w:rsid w:val="009862D6"/>
    <w:rsid w:val="00987046"/>
    <w:rsid w:val="00987B00"/>
    <w:rsid w:val="00990293"/>
    <w:rsid w:val="009903E7"/>
    <w:rsid w:val="009926C5"/>
    <w:rsid w:val="0099299B"/>
    <w:rsid w:val="00992FC8"/>
    <w:rsid w:val="009930D8"/>
    <w:rsid w:val="009932B2"/>
    <w:rsid w:val="00993A28"/>
    <w:rsid w:val="00993C7C"/>
    <w:rsid w:val="00993F67"/>
    <w:rsid w:val="00994345"/>
    <w:rsid w:val="0099444E"/>
    <w:rsid w:val="00995162"/>
    <w:rsid w:val="0099583E"/>
    <w:rsid w:val="00996ABF"/>
    <w:rsid w:val="00996D48"/>
    <w:rsid w:val="00997593"/>
    <w:rsid w:val="009A0348"/>
    <w:rsid w:val="009A0E65"/>
    <w:rsid w:val="009A1272"/>
    <w:rsid w:val="009A1F35"/>
    <w:rsid w:val="009A20A6"/>
    <w:rsid w:val="009A24DE"/>
    <w:rsid w:val="009A2761"/>
    <w:rsid w:val="009A2D5D"/>
    <w:rsid w:val="009A3867"/>
    <w:rsid w:val="009A483C"/>
    <w:rsid w:val="009A59E3"/>
    <w:rsid w:val="009A5C1B"/>
    <w:rsid w:val="009A6707"/>
    <w:rsid w:val="009A6BC3"/>
    <w:rsid w:val="009B0C04"/>
    <w:rsid w:val="009B0D9D"/>
    <w:rsid w:val="009B0E3C"/>
    <w:rsid w:val="009B170D"/>
    <w:rsid w:val="009B194C"/>
    <w:rsid w:val="009B1CB5"/>
    <w:rsid w:val="009B1F25"/>
    <w:rsid w:val="009B3BDB"/>
    <w:rsid w:val="009B447F"/>
    <w:rsid w:val="009B469F"/>
    <w:rsid w:val="009B4CA1"/>
    <w:rsid w:val="009B5198"/>
    <w:rsid w:val="009B5AA8"/>
    <w:rsid w:val="009B6399"/>
    <w:rsid w:val="009B6DDB"/>
    <w:rsid w:val="009B781F"/>
    <w:rsid w:val="009B7B14"/>
    <w:rsid w:val="009B7B62"/>
    <w:rsid w:val="009C03ED"/>
    <w:rsid w:val="009C0D98"/>
    <w:rsid w:val="009C0DD8"/>
    <w:rsid w:val="009C19AA"/>
    <w:rsid w:val="009C1FE9"/>
    <w:rsid w:val="009C1FEF"/>
    <w:rsid w:val="009C22E0"/>
    <w:rsid w:val="009C2719"/>
    <w:rsid w:val="009C27C3"/>
    <w:rsid w:val="009C2FF8"/>
    <w:rsid w:val="009C37E9"/>
    <w:rsid w:val="009C3D3A"/>
    <w:rsid w:val="009C40D4"/>
    <w:rsid w:val="009C4511"/>
    <w:rsid w:val="009C4673"/>
    <w:rsid w:val="009C4CC4"/>
    <w:rsid w:val="009C52E9"/>
    <w:rsid w:val="009C6330"/>
    <w:rsid w:val="009C6C82"/>
    <w:rsid w:val="009C70B0"/>
    <w:rsid w:val="009C7CB5"/>
    <w:rsid w:val="009D0B26"/>
    <w:rsid w:val="009D0C4F"/>
    <w:rsid w:val="009D1183"/>
    <w:rsid w:val="009D11F0"/>
    <w:rsid w:val="009D2014"/>
    <w:rsid w:val="009D2520"/>
    <w:rsid w:val="009D2578"/>
    <w:rsid w:val="009D271A"/>
    <w:rsid w:val="009D297E"/>
    <w:rsid w:val="009D2AEA"/>
    <w:rsid w:val="009D35AA"/>
    <w:rsid w:val="009D38A7"/>
    <w:rsid w:val="009D4454"/>
    <w:rsid w:val="009D4A3F"/>
    <w:rsid w:val="009D5FD1"/>
    <w:rsid w:val="009D7134"/>
    <w:rsid w:val="009D736C"/>
    <w:rsid w:val="009D7490"/>
    <w:rsid w:val="009D7E55"/>
    <w:rsid w:val="009E0217"/>
    <w:rsid w:val="009E035F"/>
    <w:rsid w:val="009E08D9"/>
    <w:rsid w:val="009E09BF"/>
    <w:rsid w:val="009E2184"/>
    <w:rsid w:val="009E3787"/>
    <w:rsid w:val="009E3B85"/>
    <w:rsid w:val="009E3E48"/>
    <w:rsid w:val="009E4449"/>
    <w:rsid w:val="009E4D58"/>
    <w:rsid w:val="009E52BB"/>
    <w:rsid w:val="009E62B7"/>
    <w:rsid w:val="009E6D5F"/>
    <w:rsid w:val="009E7067"/>
    <w:rsid w:val="009E7AE5"/>
    <w:rsid w:val="009E7FCD"/>
    <w:rsid w:val="009F09D2"/>
    <w:rsid w:val="009F104F"/>
    <w:rsid w:val="009F248A"/>
    <w:rsid w:val="009F26BA"/>
    <w:rsid w:val="009F2AA7"/>
    <w:rsid w:val="009F2D71"/>
    <w:rsid w:val="009F2F02"/>
    <w:rsid w:val="009F45A8"/>
    <w:rsid w:val="009F4BD6"/>
    <w:rsid w:val="009F6D26"/>
    <w:rsid w:val="009F7229"/>
    <w:rsid w:val="009F77BE"/>
    <w:rsid w:val="009F7A94"/>
    <w:rsid w:val="009F7B99"/>
    <w:rsid w:val="00A00A19"/>
    <w:rsid w:val="00A00F92"/>
    <w:rsid w:val="00A00F99"/>
    <w:rsid w:val="00A00FF7"/>
    <w:rsid w:val="00A011D1"/>
    <w:rsid w:val="00A017FA"/>
    <w:rsid w:val="00A021A8"/>
    <w:rsid w:val="00A021CB"/>
    <w:rsid w:val="00A0223E"/>
    <w:rsid w:val="00A0249E"/>
    <w:rsid w:val="00A02DB6"/>
    <w:rsid w:val="00A02ED0"/>
    <w:rsid w:val="00A033F8"/>
    <w:rsid w:val="00A03F45"/>
    <w:rsid w:val="00A04078"/>
    <w:rsid w:val="00A04A6A"/>
    <w:rsid w:val="00A05BB4"/>
    <w:rsid w:val="00A06239"/>
    <w:rsid w:val="00A068EC"/>
    <w:rsid w:val="00A06E5D"/>
    <w:rsid w:val="00A073B2"/>
    <w:rsid w:val="00A07481"/>
    <w:rsid w:val="00A07E14"/>
    <w:rsid w:val="00A10099"/>
    <w:rsid w:val="00A10146"/>
    <w:rsid w:val="00A105CA"/>
    <w:rsid w:val="00A10CAE"/>
    <w:rsid w:val="00A11645"/>
    <w:rsid w:val="00A1191B"/>
    <w:rsid w:val="00A12AF0"/>
    <w:rsid w:val="00A12C23"/>
    <w:rsid w:val="00A12C2A"/>
    <w:rsid w:val="00A12CBC"/>
    <w:rsid w:val="00A143A4"/>
    <w:rsid w:val="00A15D38"/>
    <w:rsid w:val="00A16D6F"/>
    <w:rsid w:val="00A17B6E"/>
    <w:rsid w:val="00A20C1A"/>
    <w:rsid w:val="00A21BEB"/>
    <w:rsid w:val="00A2231F"/>
    <w:rsid w:val="00A22AA3"/>
    <w:rsid w:val="00A23587"/>
    <w:rsid w:val="00A23697"/>
    <w:rsid w:val="00A23B97"/>
    <w:rsid w:val="00A24588"/>
    <w:rsid w:val="00A24D00"/>
    <w:rsid w:val="00A256A7"/>
    <w:rsid w:val="00A26975"/>
    <w:rsid w:val="00A26CF7"/>
    <w:rsid w:val="00A27002"/>
    <w:rsid w:val="00A304F5"/>
    <w:rsid w:val="00A305FC"/>
    <w:rsid w:val="00A309B7"/>
    <w:rsid w:val="00A3113B"/>
    <w:rsid w:val="00A315F6"/>
    <w:rsid w:val="00A3187C"/>
    <w:rsid w:val="00A32432"/>
    <w:rsid w:val="00A32A22"/>
    <w:rsid w:val="00A32AB3"/>
    <w:rsid w:val="00A32DFC"/>
    <w:rsid w:val="00A32E63"/>
    <w:rsid w:val="00A33E99"/>
    <w:rsid w:val="00A33F54"/>
    <w:rsid w:val="00A3697D"/>
    <w:rsid w:val="00A37513"/>
    <w:rsid w:val="00A37721"/>
    <w:rsid w:val="00A4123A"/>
    <w:rsid w:val="00A41556"/>
    <w:rsid w:val="00A41C3A"/>
    <w:rsid w:val="00A42384"/>
    <w:rsid w:val="00A42582"/>
    <w:rsid w:val="00A43B7F"/>
    <w:rsid w:val="00A44C22"/>
    <w:rsid w:val="00A4684A"/>
    <w:rsid w:val="00A46E11"/>
    <w:rsid w:val="00A47705"/>
    <w:rsid w:val="00A47BDF"/>
    <w:rsid w:val="00A47EB1"/>
    <w:rsid w:val="00A5017F"/>
    <w:rsid w:val="00A50588"/>
    <w:rsid w:val="00A50E35"/>
    <w:rsid w:val="00A510EC"/>
    <w:rsid w:val="00A52A8A"/>
    <w:rsid w:val="00A52F34"/>
    <w:rsid w:val="00A53A6A"/>
    <w:rsid w:val="00A546FA"/>
    <w:rsid w:val="00A54CAF"/>
    <w:rsid w:val="00A55495"/>
    <w:rsid w:val="00A555E3"/>
    <w:rsid w:val="00A556DF"/>
    <w:rsid w:val="00A55733"/>
    <w:rsid w:val="00A55DAB"/>
    <w:rsid w:val="00A56AF8"/>
    <w:rsid w:val="00A571D4"/>
    <w:rsid w:val="00A60842"/>
    <w:rsid w:val="00A60C20"/>
    <w:rsid w:val="00A61866"/>
    <w:rsid w:val="00A62157"/>
    <w:rsid w:val="00A627A6"/>
    <w:rsid w:val="00A62826"/>
    <w:rsid w:val="00A62C55"/>
    <w:rsid w:val="00A63151"/>
    <w:rsid w:val="00A63312"/>
    <w:rsid w:val="00A63C00"/>
    <w:rsid w:val="00A64BDA"/>
    <w:rsid w:val="00A64DA8"/>
    <w:rsid w:val="00A64E7B"/>
    <w:rsid w:val="00A66346"/>
    <w:rsid w:val="00A66BF2"/>
    <w:rsid w:val="00A701E0"/>
    <w:rsid w:val="00A70B45"/>
    <w:rsid w:val="00A71612"/>
    <w:rsid w:val="00A71B84"/>
    <w:rsid w:val="00A72D6F"/>
    <w:rsid w:val="00A73490"/>
    <w:rsid w:val="00A735CB"/>
    <w:rsid w:val="00A74086"/>
    <w:rsid w:val="00A746BF"/>
    <w:rsid w:val="00A746F3"/>
    <w:rsid w:val="00A75A30"/>
    <w:rsid w:val="00A75B95"/>
    <w:rsid w:val="00A764E5"/>
    <w:rsid w:val="00A76578"/>
    <w:rsid w:val="00A7681B"/>
    <w:rsid w:val="00A76A3D"/>
    <w:rsid w:val="00A77629"/>
    <w:rsid w:val="00A77E7F"/>
    <w:rsid w:val="00A807F8"/>
    <w:rsid w:val="00A81A87"/>
    <w:rsid w:val="00A8248D"/>
    <w:rsid w:val="00A83D81"/>
    <w:rsid w:val="00A840AB"/>
    <w:rsid w:val="00A84B26"/>
    <w:rsid w:val="00A86314"/>
    <w:rsid w:val="00A86BB7"/>
    <w:rsid w:val="00A903A8"/>
    <w:rsid w:val="00A906D6"/>
    <w:rsid w:val="00A90AF9"/>
    <w:rsid w:val="00A90C64"/>
    <w:rsid w:val="00A90D0D"/>
    <w:rsid w:val="00A90D7E"/>
    <w:rsid w:val="00A92044"/>
    <w:rsid w:val="00A9243F"/>
    <w:rsid w:val="00A92F81"/>
    <w:rsid w:val="00A933E4"/>
    <w:rsid w:val="00A937E9"/>
    <w:rsid w:val="00A9397C"/>
    <w:rsid w:val="00A941BB"/>
    <w:rsid w:val="00A943E6"/>
    <w:rsid w:val="00A95E1B"/>
    <w:rsid w:val="00A95E9C"/>
    <w:rsid w:val="00A96E56"/>
    <w:rsid w:val="00AA0365"/>
    <w:rsid w:val="00AA13D6"/>
    <w:rsid w:val="00AA3432"/>
    <w:rsid w:val="00AA35F2"/>
    <w:rsid w:val="00AA36BC"/>
    <w:rsid w:val="00AA3846"/>
    <w:rsid w:val="00AA4546"/>
    <w:rsid w:val="00AA46F1"/>
    <w:rsid w:val="00AA4946"/>
    <w:rsid w:val="00AA5526"/>
    <w:rsid w:val="00AA5530"/>
    <w:rsid w:val="00AA6B6A"/>
    <w:rsid w:val="00AA6F45"/>
    <w:rsid w:val="00AA70AE"/>
    <w:rsid w:val="00AA7459"/>
    <w:rsid w:val="00AA746C"/>
    <w:rsid w:val="00AA75CE"/>
    <w:rsid w:val="00AA7850"/>
    <w:rsid w:val="00AA79D3"/>
    <w:rsid w:val="00AB010F"/>
    <w:rsid w:val="00AB0464"/>
    <w:rsid w:val="00AB0CAD"/>
    <w:rsid w:val="00AB1B83"/>
    <w:rsid w:val="00AB2BBF"/>
    <w:rsid w:val="00AB34A7"/>
    <w:rsid w:val="00AB4BAE"/>
    <w:rsid w:val="00AB5C18"/>
    <w:rsid w:val="00AB621B"/>
    <w:rsid w:val="00AB7019"/>
    <w:rsid w:val="00AB71C1"/>
    <w:rsid w:val="00AB7401"/>
    <w:rsid w:val="00AB75A6"/>
    <w:rsid w:val="00AB76FC"/>
    <w:rsid w:val="00AC0495"/>
    <w:rsid w:val="00AC2ACC"/>
    <w:rsid w:val="00AC2D8C"/>
    <w:rsid w:val="00AC3181"/>
    <w:rsid w:val="00AC35F4"/>
    <w:rsid w:val="00AC40A5"/>
    <w:rsid w:val="00AC4454"/>
    <w:rsid w:val="00AC4871"/>
    <w:rsid w:val="00AC53A8"/>
    <w:rsid w:val="00AC60DD"/>
    <w:rsid w:val="00AC671B"/>
    <w:rsid w:val="00AC6792"/>
    <w:rsid w:val="00AC6BC8"/>
    <w:rsid w:val="00AC6CC8"/>
    <w:rsid w:val="00AC7A75"/>
    <w:rsid w:val="00AD0176"/>
    <w:rsid w:val="00AD01A5"/>
    <w:rsid w:val="00AD01A7"/>
    <w:rsid w:val="00AD0581"/>
    <w:rsid w:val="00AD0F5A"/>
    <w:rsid w:val="00AD1812"/>
    <w:rsid w:val="00AD18B7"/>
    <w:rsid w:val="00AD2A02"/>
    <w:rsid w:val="00AD2B66"/>
    <w:rsid w:val="00AD2F67"/>
    <w:rsid w:val="00AD33B9"/>
    <w:rsid w:val="00AD33F7"/>
    <w:rsid w:val="00AD401B"/>
    <w:rsid w:val="00AD4302"/>
    <w:rsid w:val="00AD5409"/>
    <w:rsid w:val="00AD5472"/>
    <w:rsid w:val="00AD5AF3"/>
    <w:rsid w:val="00AD6B7F"/>
    <w:rsid w:val="00AD6FDE"/>
    <w:rsid w:val="00AD7367"/>
    <w:rsid w:val="00AD751A"/>
    <w:rsid w:val="00AD7920"/>
    <w:rsid w:val="00AD7FED"/>
    <w:rsid w:val="00AE029A"/>
    <w:rsid w:val="00AE04C1"/>
    <w:rsid w:val="00AE0999"/>
    <w:rsid w:val="00AE0E7B"/>
    <w:rsid w:val="00AE0EF6"/>
    <w:rsid w:val="00AE1038"/>
    <w:rsid w:val="00AE1B55"/>
    <w:rsid w:val="00AE2446"/>
    <w:rsid w:val="00AE2B61"/>
    <w:rsid w:val="00AE3159"/>
    <w:rsid w:val="00AE37CD"/>
    <w:rsid w:val="00AE3A7E"/>
    <w:rsid w:val="00AE42B6"/>
    <w:rsid w:val="00AE5850"/>
    <w:rsid w:val="00AE5952"/>
    <w:rsid w:val="00AE5B2B"/>
    <w:rsid w:val="00AE5D9C"/>
    <w:rsid w:val="00AE71E5"/>
    <w:rsid w:val="00AE7D0F"/>
    <w:rsid w:val="00AE7D33"/>
    <w:rsid w:val="00AF00CD"/>
    <w:rsid w:val="00AF0733"/>
    <w:rsid w:val="00AF0748"/>
    <w:rsid w:val="00AF096A"/>
    <w:rsid w:val="00AF0FB7"/>
    <w:rsid w:val="00AF145D"/>
    <w:rsid w:val="00AF1522"/>
    <w:rsid w:val="00AF1917"/>
    <w:rsid w:val="00AF1DF6"/>
    <w:rsid w:val="00AF24FF"/>
    <w:rsid w:val="00AF3D29"/>
    <w:rsid w:val="00AF47CE"/>
    <w:rsid w:val="00AF4AEC"/>
    <w:rsid w:val="00AF5143"/>
    <w:rsid w:val="00AF66C1"/>
    <w:rsid w:val="00AF762D"/>
    <w:rsid w:val="00B00733"/>
    <w:rsid w:val="00B008E9"/>
    <w:rsid w:val="00B016B2"/>
    <w:rsid w:val="00B01BD4"/>
    <w:rsid w:val="00B01C2D"/>
    <w:rsid w:val="00B02184"/>
    <w:rsid w:val="00B022AE"/>
    <w:rsid w:val="00B02F3F"/>
    <w:rsid w:val="00B03461"/>
    <w:rsid w:val="00B03BDA"/>
    <w:rsid w:val="00B04661"/>
    <w:rsid w:val="00B0543C"/>
    <w:rsid w:val="00B05833"/>
    <w:rsid w:val="00B05A1F"/>
    <w:rsid w:val="00B05E54"/>
    <w:rsid w:val="00B06832"/>
    <w:rsid w:val="00B06C00"/>
    <w:rsid w:val="00B07BCA"/>
    <w:rsid w:val="00B110E3"/>
    <w:rsid w:val="00B11227"/>
    <w:rsid w:val="00B118F4"/>
    <w:rsid w:val="00B11DC4"/>
    <w:rsid w:val="00B1270F"/>
    <w:rsid w:val="00B12C2C"/>
    <w:rsid w:val="00B13A8F"/>
    <w:rsid w:val="00B143EC"/>
    <w:rsid w:val="00B14541"/>
    <w:rsid w:val="00B14944"/>
    <w:rsid w:val="00B1508D"/>
    <w:rsid w:val="00B1591D"/>
    <w:rsid w:val="00B15D0F"/>
    <w:rsid w:val="00B15D1A"/>
    <w:rsid w:val="00B16208"/>
    <w:rsid w:val="00B16577"/>
    <w:rsid w:val="00B17471"/>
    <w:rsid w:val="00B200BA"/>
    <w:rsid w:val="00B215CE"/>
    <w:rsid w:val="00B21D58"/>
    <w:rsid w:val="00B2204E"/>
    <w:rsid w:val="00B226E6"/>
    <w:rsid w:val="00B23025"/>
    <w:rsid w:val="00B23367"/>
    <w:rsid w:val="00B24847"/>
    <w:rsid w:val="00B2562F"/>
    <w:rsid w:val="00B256ED"/>
    <w:rsid w:val="00B25881"/>
    <w:rsid w:val="00B25CAB"/>
    <w:rsid w:val="00B25D25"/>
    <w:rsid w:val="00B26289"/>
    <w:rsid w:val="00B26610"/>
    <w:rsid w:val="00B26D2B"/>
    <w:rsid w:val="00B27700"/>
    <w:rsid w:val="00B30196"/>
    <w:rsid w:val="00B305F2"/>
    <w:rsid w:val="00B308A5"/>
    <w:rsid w:val="00B3149B"/>
    <w:rsid w:val="00B31506"/>
    <w:rsid w:val="00B316EA"/>
    <w:rsid w:val="00B320D9"/>
    <w:rsid w:val="00B32177"/>
    <w:rsid w:val="00B3282B"/>
    <w:rsid w:val="00B337C5"/>
    <w:rsid w:val="00B34796"/>
    <w:rsid w:val="00B348B4"/>
    <w:rsid w:val="00B34C4A"/>
    <w:rsid w:val="00B37B7C"/>
    <w:rsid w:val="00B37DF3"/>
    <w:rsid w:val="00B40398"/>
    <w:rsid w:val="00B4115F"/>
    <w:rsid w:val="00B411C8"/>
    <w:rsid w:val="00B41D89"/>
    <w:rsid w:val="00B421CB"/>
    <w:rsid w:val="00B426E4"/>
    <w:rsid w:val="00B43FB4"/>
    <w:rsid w:val="00B44319"/>
    <w:rsid w:val="00B4549A"/>
    <w:rsid w:val="00B4583F"/>
    <w:rsid w:val="00B45C71"/>
    <w:rsid w:val="00B45EDE"/>
    <w:rsid w:val="00B469D0"/>
    <w:rsid w:val="00B46D0A"/>
    <w:rsid w:val="00B47078"/>
    <w:rsid w:val="00B4793F"/>
    <w:rsid w:val="00B47D25"/>
    <w:rsid w:val="00B50A30"/>
    <w:rsid w:val="00B511FC"/>
    <w:rsid w:val="00B5151C"/>
    <w:rsid w:val="00B515CF"/>
    <w:rsid w:val="00B526A7"/>
    <w:rsid w:val="00B5274C"/>
    <w:rsid w:val="00B53F64"/>
    <w:rsid w:val="00B54060"/>
    <w:rsid w:val="00B5476B"/>
    <w:rsid w:val="00B54A9B"/>
    <w:rsid w:val="00B54B7B"/>
    <w:rsid w:val="00B55026"/>
    <w:rsid w:val="00B55AD2"/>
    <w:rsid w:val="00B55C3B"/>
    <w:rsid w:val="00B55E09"/>
    <w:rsid w:val="00B56003"/>
    <w:rsid w:val="00B57426"/>
    <w:rsid w:val="00B57679"/>
    <w:rsid w:val="00B57714"/>
    <w:rsid w:val="00B57825"/>
    <w:rsid w:val="00B57B9F"/>
    <w:rsid w:val="00B57C1C"/>
    <w:rsid w:val="00B60BB1"/>
    <w:rsid w:val="00B60E4E"/>
    <w:rsid w:val="00B61BC6"/>
    <w:rsid w:val="00B61E6C"/>
    <w:rsid w:val="00B62AA8"/>
    <w:rsid w:val="00B635FB"/>
    <w:rsid w:val="00B63CDF"/>
    <w:rsid w:val="00B64BE5"/>
    <w:rsid w:val="00B651CA"/>
    <w:rsid w:val="00B6523E"/>
    <w:rsid w:val="00B664D7"/>
    <w:rsid w:val="00B66B6C"/>
    <w:rsid w:val="00B66F27"/>
    <w:rsid w:val="00B67613"/>
    <w:rsid w:val="00B67792"/>
    <w:rsid w:val="00B678B2"/>
    <w:rsid w:val="00B718EA"/>
    <w:rsid w:val="00B71C14"/>
    <w:rsid w:val="00B71C28"/>
    <w:rsid w:val="00B71F7F"/>
    <w:rsid w:val="00B72738"/>
    <w:rsid w:val="00B727ED"/>
    <w:rsid w:val="00B72D4B"/>
    <w:rsid w:val="00B731CC"/>
    <w:rsid w:val="00B7320D"/>
    <w:rsid w:val="00B738A6"/>
    <w:rsid w:val="00B73A9C"/>
    <w:rsid w:val="00B74034"/>
    <w:rsid w:val="00B748BD"/>
    <w:rsid w:val="00B75A03"/>
    <w:rsid w:val="00B75B88"/>
    <w:rsid w:val="00B760DE"/>
    <w:rsid w:val="00B76461"/>
    <w:rsid w:val="00B76836"/>
    <w:rsid w:val="00B76A7B"/>
    <w:rsid w:val="00B76DC0"/>
    <w:rsid w:val="00B777EE"/>
    <w:rsid w:val="00B77994"/>
    <w:rsid w:val="00B77D86"/>
    <w:rsid w:val="00B77F59"/>
    <w:rsid w:val="00B80959"/>
    <w:rsid w:val="00B80C60"/>
    <w:rsid w:val="00B81543"/>
    <w:rsid w:val="00B819BA"/>
    <w:rsid w:val="00B8222F"/>
    <w:rsid w:val="00B82C7B"/>
    <w:rsid w:val="00B83CA7"/>
    <w:rsid w:val="00B843BF"/>
    <w:rsid w:val="00B84516"/>
    <w:rsid w:val="00B84CCF"/>
    <w:rsid w:val="00B85A92"/>
    <w:rsid w:val="00B85C96"/>
    <w:rsid w:val="00B85FB1"/>
    <w:rsid w:val="00B8602B"/>
    <w:rsid w:val="00B86290"/>
    <w:rsid w:val="00B86C21"/>
    <w:rsid w:val="00B86C4F"/>
    <w:rsid w:val="00B86CD1"/>
    <w:rsid w:val="00B870CF"/>
    <w:rsid w:val="00B8740C"/>
    <w:rsid w:val="00B87592"/>
    <w:rsid w:val="00B90013"/>
    <w:rsid w:val="00B90664"/>
    <w:rsid w:val="00B90BE9"/>
    <w:rsid w:val="00B917DC"/>
    <w:rsid w:val="00B91EA3"/>
    <w:rsid w:val="00B92299"/>
    <w:rsid w:val="00B929DC"/>
    <w:rsid w:val="00B92C18"/>
    <w:rsid w:val="00B92DF3"/>
    <w:rsid w:val="00B938B7"/>
    <w:rsid w:val="00B939A0"/>
    <w:rsid w:val="00B94652"/>
    <w:rsid w:val="00B951B5"/>
    <w:rsid w:val="00B95855"/>
    <w:rsid w:val="00B96488"/>
    <w:rsid w:val="00B970A6"/>
    <w:rsid w:val="00BA0DE4"/>
    <w:rsid w:val="00BA11AE"/>
    <w:rsid w:val="00BA1910"/>
    <w:rsid w:val="00BA28D7"/>
    <w:rsid w:val="00BA2A01"/>
    <w:rsid w:val="00BA2A57"/>
    <w:rsid w:val="00BA2D49"/>
    <w:rsid w:val="00BA3707"/>
    <w:rsid w:val="00BA4229"/>
    <w:rsid w:val="00BA482B"/>
    <w:rsid w:val="00BA4887"/>
    <w:rsid w:val="00BA507D"/>
    <w:rsid w:val="00BA530F"/>
    <w:rsid w:val="00BA601C"/>
    <w:rsid w:val="00BA66A4"/>
    <w:rsid w:val="00BA6DF6"/>
    <w:rsid w:val="00BA7160"/>
    <w:rsid w:val="00BA7E15"/>
    <w:rsid w:val="00BA7F04"/>
    <w:rsid w:val="00BB068C"/>
    <w:rsid w:val="00BB0B31"/>
    <w:rsid w:val="00BB0B8B"/>
    <w:rsid w:val="00BB13A4"/>
    <w:rsid w:val="00BB1DD2"/>
    <w:rsid w:val="00BB2BDC"/>
    <w:rsid w:val="00BB35BE"/>
    <w:rsid w:val="00BB3D54"/>
    <w:rsid w:val="00BB6272"/>
    <w:rsid w:val="00BB646E"/>
    <w:rsid w:val="00BB79DF"/>
    <w:rsid w:val="00BB7FC6"/>
    <w:rsid w:val="00BC0346"/>
    <w:rsid w:val="00BC07A2"/>
    <w:rsid w:val="00BC1026"/>
    <w:rsid w:val="00BC1098"/>
    <w:rsid w:val="00BC11F6"/>
    <w:rsid w:val="00BC1554"/>
    <w:rsid w:val="00BC18AD"/>
    <w:rsid w:val="00BC19D6"/>
    <w:rsid w:val="00BC1A1E"/>
    <w:rsid w:val="00BC1BAD"/>
    <w:rsid w:val="00BC3452"/>
    <w:rsid w:val="00BC34F2"/>
    <w:rsid w:val="00BC3E53"/>
    <w:rsid w:val="00BC40BB"/>
    <w:rsid w:val="00BC44C4"/>
    <w:rsid w:val="00BC4815"/>
    <w:rsid w:val="00BC4F16"/>
    <w:rsid w:val="00BC51D6"/>
    <w:rsid w:val="00BC5408"/>
    <w:rsid w:val="00BC5485"/>
    <w:rsid w:val="00BC6307"/>
    <w:rsid w:val="00BC67D7"/>
    <w:rsid w:val="00BD142F"/>
    <w:rsid w:val="00BD1A02"/>
    <w:rsid w:val="00BD1E36"/>
    <w:rsid w:val="00BD27C1"/>
    <w:rsid w:val="00BD2BC9"/>
    <w:rsid w:val="00BD2ED9"/>
    <w:rsid w:val="00BD418B"/>
    <w:rsid w:val="00BD43DF"/>
    <w:rsid w:val="00BD492F"/>
    <w:rsid w:val="00BD4B3B"/>
    <w:rsid w:val="00BD5473"/>
    <w:rsid w:val="00BD5604"/>
    <w:rsid w:val="00BD5C11"/>
    <w:rsid w:val="00BD6C12"/>
    <w:rsid w:val="00BD7A2B"/>
    <w:rsid w:val="00BD7E81"/>
    <w:rsid w:val="00BE0267"/>
    <w:rsid w:val="00BE0919"/>
    <w:rsid w:val="00BE10D1"/>
    <w:rsid w:val="00BE302D"/>
    <w:rsid w:val="00BE34F0"/>
    <w:rsid w:val="00BE3799"/>
    <w:rsid w:val="00BE387D"/>
    <w:rsid w:val="00BE39A6"/>
    <w:rsid w:val="00BE3DAD"/>
    <w:rsid w:val="00BE3E90"/>
    <w:rsid w:val="00BE448C"/>
    <w:rsid w:val="00BE48D2"/>
    <w:rsid w:val="00BE4B02"/>
    <w:rsid w:val="00BE4D7B"/>
    <w:rsid w:val="00BE506B"/>
    <w:rsid w:val="00BE50D3"/>
    <w:rsid w:val="00BE5BBC"/>
    <w:rsid w:val="00BE5F5B"/>
    <w:rsid w:val="00BE6CAA"/>
    <w:rsid w:val="00BE6FD5"/>
    <w:rsid w:val="00BE7BCA"/>
    <w:rsid w:val="00BF022D"/>
    <w:rsid w:val="00BF05BE"/>
    <w:rsid w:val="00BF06D5"/>
    <w:rsid w:val="00BF0D0C"/>
    <w:rsid w:val="00BF0E6D"/>
    <w:rsid w:val="00BF1412"/>
    <w:rsid w:val="00BF1A91"/>
    <w:rsid w:val="00BF1FF8"/>
    <w:rsid w:val="00BF25CE"/>
    <w:rsid w:val="00BF2A53"/>
    <w:rsid w:val="00BF2CDA"/>
    <w:rsid w:val="00BF2DD8"/>
    <w:rsid w:val="00BF31C7"/>
    <w:rsid w:val="00BF33AF"/>
    <w:rsid w:val="00BF47F0"/>
    <w:rsid w:val="00BF4931"/>
    <w:rsid w:val="00BF4B02"/>
    <w:rsid w:val="00BF4CD4"/>
    <w:rsid w:val="00BF5E27"/>
    <w:rsid w:val="00BF62F1"/>
    <w:rsid w:val="00BF6357"/>
    <w:rsid w:val="00BF6881"/>
    <w:rsid w:val="00BF6DB4"/>
    <w:rsid w:val="00BF6DD4"/>
    <w:rsid w:val="00BF7146"/>
    <w:rsid w:val="00BF73BD"/>
    <w:rsid w:val="00BF7779"/>
    <w:rsid w:val="00C0062E"/>
    <w:rsid w:val="00C00CE0"/>
    <w:rsid w:val="00C011F5"/>
    <w:rsid w:val="00C02ACC"/>
    <w:rsid w:val="00C02E3D"/>
    <w:rsid w:val="00C02F39"/>
    <w:rsid w:val="00C0332A"/>
    <w:rsid w:val="00C03B1B"/>
    <w:rsid w:val="00C0484A"/>
    <w:rsid w:val="00C04AE9"/>
    <w:rsid w:val="00C053E3"/>
    <w:rsid w:val="00C05522"/>
    <w:rsid w:val="00C061B6"/>
    <w:rsid w:val="00C06684"/>
    <w:rsid w:val="00C067BD"/>
    <w:rsid w:val="00C10D24"/>
    <w:rsid w:val="00C1133F"/>
    <w:rsid w:val="00C11734"/>
    <w:rsid w:val="00C12A7F"/>
    <w:rsid w:val="00C132C1"/>
    <w:rsid w:val="00C1370A"/>
    <w:rsid w:val="00C137B1"/>
    <w:rsid w:val="00C13A31"/>
    <w:rsid w:val="00C13E8F"/>
    <w:rsid w:val="00C14C6E"/>
    <w:rsid w:val="00C14CCC"/>
    <w:rsid w:val="00C1572D"/>
    <w:rsid w:val="00C15E96"/>
    <w:rsid w:val="00C16676"/>
    <w:rsid w:val="00C167F3"/>
    <w:rsid w:val="00C1684B"/>
    <w:rsid w:val="00C16A79"/>
    <w:rsid w:val="00C178CA"/>
    <w:rsid w:val="00C17CC4"/>
    <w:rsid w:val="00C20088"/>
    <w:rsid w:val="00C20305"/>
    <w:rsid w:val="00C20696"/>
    <w:rsid w:val="00C207B8"/>
    <w:rsid w:val="00C20AF7"/>
    <w:rsid w:val="00C2136F"/>
    <w:rsid w:val="00C21AF2"/>
    <w:rsid w:val="00C222E4"/>
    <w:rsid w:val="00C22522"/>
    <w:rsid w:val="00C23573"/>
    <w:rsid w:val="00C23E9C"/>
    <w:rsid w:val="00C24475"/>
    <w:rsid w:val="00C24F2D"/>
    <w:rsid w:val="00C25C32"/>
    <w:rsid w:val="00C265A3"/>
    <w:rsid w:val="00C26DE7"/>
    <w:rsid w:val="00C32611"/>
    <w:rsid w:val="00C32785"/>
    <w:rsid w:val="00C32B5D"/>
    <w:rsid w:val="00C33D39"/>
    <w:rsid w:val="00C33DD5"/>
    <w:rsid w:val="00C345AC"/>
    <w:rsid w:val="00C35124"/>
    <w:rsid w:val="00C3604B"/>
    <w:rsid w:val="00C36B62"/>
    <w:rsid w:val="00C36F5F"/>
    <w:rsid w:val="00C377B0"/>
    <w:rsid w:val="00C404F0"/>
    <w:rsid w:val="00C406E2"/>
    <w:rsid w:val="00C4173A"/>
    <w:rsid w:val="00C43FAC"/>
    <w:rsid w:val="00C4483A"/>
    <w:rsid w:val="00C44B79"/>
    <w:rsid w:val="00C44E4E"/>
    <w:rsid w:val="00C46709"/>
    <w:rsid w:val="00C46987"/>
    <w:rsid w:val="00C47152"/>
    <w:rsid w:val="00C47889"/>
    <w:rsid w:val="00C47C90"/>
    <w:rsid w:val="00C47FC6"/>
    <w:rsid w:val="00C52969"/>
    <w:rsid w:val="00C5324E"/>
    <w:rsid w:val="00C538A8"/>
    <w:rsid w:val="00C549B8"/>
    <w:rsid w:val="00C555ED"/>
    <w:rsid w:val="00C55BC0"/>
    <w:rsid w:val="00C55CA3"/>
    <w:rsid w:val="00C55E49"/>
    <w:rsid w:val="00C563A6"/>
    <w:rsid w:val="00C575D0"/>
    <w:rsid w:val="00C57A3A"/>
    <w:rsid w:val="00C57A72"/>
    <w:rsid w:val="00C6008E"/>
    <w:rsid w:val="00C60333"/>
    <w:rsid w:val="00C61BE2"/>
    <w:rsid w:val="00C62C09"/>
    <w:rsid w:val="00C62F80"/>
    <w:rsid w:val="00C6392A"/>
    <w:rsid w:val="00C64AA7"/>
    <w:rsid w:val="00C65CEA"/>
    <w:rsid w:val="00C66821"/>
    <w:rsid w:val="00C67F7A"/>
    <w:rsid w:val="00C70467"/>
    <w:rsid w:val="00C707CB"/>
    <w:rsid w:val="00C70D7C"/>
    <w:rsid w:val="00C718B7"/>
    <w:rsid w:val="00C71ABD"/>
    <w:rsid w:val="00C71B0A"/>
    <w:rsid w:val="00C728BB"/>
    <w:rsid w:val="00C72E34"/>
    <w:rsid w:val="00C73318"/>
    <w:rsid w:val="00C7415A"/>
    <w:rsid w:val="00C7426A"/>
    <w:rsid w:val="00C742BC"/>
    <w:rsid w:val="00C75B3D"/>
    <w:rsid w:val="00C75E16"/>
    <w:rsid w:val="00C760E2"/>
    <w:rsid w:val="00C76BAF"/>
    <w:rsid w:val="00C7710E"/>
    <w:rsid w:val="00C774D1"/>
    <w:rsid w:val="00C778F4"/>
    <w:rsid w:val="00C77962"/>
    <w:rsid w:val="00C8007B"/>
    <w:rsid w:val="00C808F4"/>
    <w:rsid w:val="00C814C9"/>
    <w:rsid w:val="00C82305"/>
    <w:rsid w:val="00C82385"/>
    <w:rsid w:val="00C82B41"/>
    <w:rsid w:val="00C82D5C"/>
    <w:rsid w:val="00C83360"/>
    <w:rsid w:val="00C83F32"/>
    <w:rsid w:val="00C842FD"/>
    <w:rsid w:val="00C84CAC"/>
    <w:rsid w:val="00C84E9C"/>
    <w:rsid w:val="00C85694"/>
    <w:rsid w:val="00C856B2"/>
    <w:rsid w:val="00C862BC"/>
    <w:rsid w:val="00C86C02"/>
    <w:rsid w:val="00C86E53"/>
    <w:rsid w:val="00C874B6"/>
    <w:rsid w:val="00C875C1"/>
    <w:rsid w:val="00C8778D"/>
    <w:rsid w:val="00C87A28"/>
    <w:rsid w:val="00C87AA5"/>
    <w:rsid w:val="00C87C85"/>
    <w:rsid w:val="00C87CE8"/>
    <w:rsid w:val="00C87DE9"/>
    <w:rsid w:val="00C90574"/>
    <w:rsid w:val="00C90B19"/>
    <w:rsid w:val="00C91C92"/>
    <w:rsid w:val="00C92F7B"/>
    <w:rsid w:val="00C93073"/>
    <w:rsid w:val="00C93406"/>
    <w:rsid w:val="00C9351C"/>
    <w:rsid w:val="00C93AB7"/>
    <w:rsid w:val="00C9453B"/>
    <w:rsid w:val="00C9476C"/>
    <w:rsid w:val="00C94F9D"/>
    <w:rsid w:val="00C956E3"/>
    <w:rsid w:val="00C95796"/>
    <w:rsid w:val="00C95CF7"/>
    <w:rsid w:val="00C960B5"/>
    <w:rsid w:val="00C974DC"/>
    <w:rsid w:val="00CA0361"/>
    <w:rsid w:val="00CA08F8"/>
    <w:rsid w:val="00CA0B78"/>
    <w:rsid w:val="00CA0D22"/>
    <w:rsid w:val="00CA0EC5"/>
    <w:rsid w:val="00CA1B94"/>
    <w:rsid w:val="00CA1E67"/>
    <w:rsid w:val="00CA1F55"/>
    <w:rsid w:val="00CA36B1"/>
    <w:rsid w:val="00CA39D7"/>
    <w:rsid w:val="00CA3B25"/>
    <w:rsid w:val="00CA43FF"/>
    <w:rsid w:val="00CA4D75"/>
    <w:rsid w:val="00CA5275"/>
    <w:rsid w:val="00CA5990"/>
    <w:rsid w:val="00CA63EE"/>
    <w:rsid w:val="00CA6EFA"/>
    <w:rsid w:val="00CA7C31"/>
    <w:rsid w:val="00CB02B8"/>
    <w:rsid w:val="00CB052D"/>
    <w:rsid w:val="00CB0968"/>
    <w:rsid w:val="00CB0BF0"/>
    <w:rsid w:val="00CB0DF6"/>
    <w:rsid w:val="00CB22DA"/>
    <w:rsid w:val="00CB24B8"/>
    <w:rsid w:val="00CB31ED"/>
    <w:rsid w:val="00CB389E"/>
    <w:rsid w:val="00CB3BAB"/>
    <w:rsid w:val="00CB3EF0"/>
    <w:rsid w:val="00CB5185"/>
    <w:rsid w:val="00CB51EB"/>
    <w:rsid w:val="00CB540D"/>
    <w:rsid w:val="00CB7253"/>
    <w:rsid w:val="00CB7D57"/>
    <w:rsid w:val="00CC09DF"/>
    <w:rsid w:val="00CC0FCD"/>
    <w:rsid w:val="00CC15F0"/>
    <w:rsid w:val="00CC49BE"/>
    <w:rsid w:val="00CC4BDB"/>
    <w:rsid w:val="00CC756C"/>
    <w:rsid w:val="00CD08BD"/>
    <w:rsid w:val="00CD0D13"/>
    <w:rsid w:val="00CD1421"/>
    <w:rsid w:val="00CD17FE"/>
    <w:rsid w:val="00CD190B"/>
    <w:rsid w:val="00CD2F8B"/>
    <w:rsid w:val="00CD4330"/>
    <w:rsid w:val="00CD4633"/>
    <w:rsid w:val="00CD5B0D"/>
    <w:rsid w:val="00CD634D"/>
    <w:rsid w:val="00CD6AD3"/>
    <w:rsid w:val="00CD737A"/>
    <w:rsid w:val="00CD79CF"/>
    <w:rsid w:val="00CD7A81"/>
    <w:rsid w:val="00CD7C43"/>
    <w:rsid w:val="00CE00C1"/>
    <w:rsid w:val="00CE043B"/>
    <w:rsid w:val="00CE09A5"/>
    <w:rsid w:val="00CE0EF8"/>
    <w:rsid w:val="00CE1283"/>
    <w:rsid w:val="00CE132F"/>
    <w:rsid w:val="00CE1641"/>
    <w:rsid w:val="00CE1A63"/>
    <w:rsid w:val="00CE21F9"/>
    <w:rsid w:val="00CE3914"/>
    <w:rsid w:val="00CE48E0"/>
    <w:rsid w:val="00CE4A2A"/>
    <w:rsid w:val="00CE4C95"/>
    <w:rsid w:val="00CE510F"/>
    <w:rsid w:val="00CE5806"/>
    <w:rsid w:val="00CE5942"/>
    <w:rsid w:val="00CE59CE"/>
    <w:rsid w:val="00CE618F"/>
    <w:rsid w:val="00CE6CF0"/>
    <w:rsid w:val="00CF13A4"/>
    <w:rsid w:val="00CF13AA"/>
    <w:rsid w:val="00CF1A8B"/>
    <w:rsid w:val="00CF1B35"/>
    <w:rsid w:val="00CF1CE2"/>
    <w:rsid w:val="00CF21C8"/>
    <w:rsid w:val="00CF37A2"/>
    <w:rsid w:val="00CF3F74"/>
    <w:rsid w:val="00CF4184"/>
    <w:rsid w:val="00CF4EAA"/>
    <w:rsid w:val="00CF5915"/>
    <w:rsid w:val="00CF59DF"/>
    <w:rsid w:val="00CF5F9B"/>
    <w:rsid w:val="00CF6518"/>
    <w:rsid w:val="00CF668E"/>
    <w:rsid w:val="00CF67D9"/>
    <w:rsid w:val="00CF74E3"/>
    <w:rsid w:val="00D0068A"/>
    <w:rsid w:val="00D008A8"/>
    <w:rsid w:val="00D013CD"/>
    <w:rsid w:val="00D0182E"/>
    <w:rsid w:val="00D025C7"/>
    <w:rsid w:val="00D02C93"/>
    <w:rsid w:val="00D02D80"/>
    <w:rsid w:val="00D03419"/>
    <w:rsid w:val="00D0376A"/>
    <w:rsid w:val="00D04349"/>
    <w:rsid w:val="00D0464C"/>
    <w:rsid w:val="00D05492"/>
    <w:rsid w:val="00D05F07"/>
    <w:rsid w:val="00D100A0"/>
    <w:rsid w:val="00D1032B"/>
    <w:rsid w:val="00D11462"/>
    <w:rsid w:val="00D115CB"/>
    <w:rsid w:val="00D1161A"/>
    <w:rsid w:val="00D12177"/>
    <w:rsid w:val="00D1226D"/>
    <w:rsid w:val="00D124E9"/>
    <w:rsid w:val="00D12846"/>
    <w:rsid w:val="00D12D7D"/>
    <w:rsid w:val="00D1317F"/>
    <w:rsid w:val="00D136F2"/>
    <w:rsid w:val="00D13EFE"/>
    <w:rsid w:val="00D13F8C"/>
    <w:rsid w:val="00D14EB7"/>
    <w:rsid w:val="00D14EFA"/>
    <w:rsid w:val="00D1592E"/>
    <w:rsid w:val="00D15F56"/>
    <w:rsid w:val="00D1613D"/>
    <w:rsid w:val="00D172DE"/>
    <w:rsid w:val="00D175AB"/>
    <w:rsid w:val="00D207E8"/>
    <w:rsid w:val="00D210CF"/>
    <w:rsid w:val="00D21705"/>
    <w:rsid w:val="00D2227F"/>
    <w:rsid w:val="00D228F6"/>
    <w:rsid w:val="00D22FC2"/>
    <w:rsid w:val="00D235E6"/>
    <w:rsid w:val="00D239E9"/>
    <w:rsid w:val="00D23AC2"/>
    <w:rsid w:val="00D2407A"/>
    <w:rsid w:val="00D248A6"/>
    <w:rsid w:val="00D2565C"/>
    <w:rsid w:val="00D25C68"/>
    <w:rsid w:val="00D26A5C"/>
    <w:rsid w:val="00D2713B"/>
    <w:rsid w:val="00D27337"/>
    <w:rsid w:val="00D279B8"/>
    <w:rsid w:val="00D279E2"/>
    <w:rsid w:val="00D30930"/>
    <w:rsid w:val="00D30A2F"/>
    <w:rsid w:val="00D31865"/>
    <w:rsid w:val="00D32A99"/>
    <w:rsid w:val="00D32F5A"/>
    <w:rsid w:val="00D3312E"/>
    <w:rsid w:val="00D35D98"/>
    <w:rsid w:val="00D3623A"/>
    <w:rsid w:val="00D36924"/>
    <w:rsid w:val="00D36ACC"/>
    <w:rsid w:val="00D37551"/>
    <w:rsid w:val="00D37D23"/>
    <w:rsid w:val="00D37FF4"/>
    <w:rsid w:val="00D40CCF"/>
    <w:rsid w:val="00D4156E"/>
    <w:rsid w:val="00D41CBB"/>
    <w:rsid w:val="00D42E95"/>
    <w:rsid w:val="00D43DE9"/>
    <w:rsid w:val="00D45C0B"/>
    <w:rsid w:val="00D4726D"/>
    <w:rsid w:val="00D4764C"/>
    <w:rsid w:val="00D4771C"/>
    <w:rsid w:val="00D4774D"/>
    <w:rsid w:val="00D4786E"/>
    <w:rsid w:val="00D5048C"/>
    <w:rsid w:val="00D508CF"/>
    <w:rsid w:val="00D508EE"/>
    <w:rsid w:val="00D50B11"/>
    <w:rsid w:val="00D51408"/>
    <w:rsid w:val="00D51D94"/>
    <w:rsid w:val="00D52873"/>
    <w:rsid w:val="00D52B8E"/>
    <w:rsid w:val="00D52EBB"/>
    <w:rsid w:val="00D53454"/>
    <w:rsid w:val="00D54297"/>
    <w:rsid w:val="00D56EF4"/>
    <w:rsid w:val="00D5721C"/>
    <w:rsid w:val="00D57720"/>
    <w:rsid w:val="00D57CE9"/>
    <w:rsid w:val="00D57EE4"/>
    <w:rsid w:val="00D60A92"/>
    <w:rsid w:val="00D60B2F"/>
    <w:rsid w:val="00D60D63"/>
    <w:rsid w:val="00D6105F"/>
    <w:rsid w:val="00D6198F"/>
    <w:rsid w:val="00D61FDE"/>
    <w:rsid w:val="00D63F40"/>
    <w:rsid w:val="00D645E8"/>
    <w:rsid w:val="00D64804"/>
    <w:rsid w:val="00D64BF2"/>
    <w:rsid w:val="00D64FA7"/>
    <w:rsid w:val="00D64FCA"/>
    <w:rsid w:val="00D653B4"/>
    <w:rsid w:val="00D66AD8"/>
    <w:rsid w:val="00D67834"/>
    <w:rsid w:val="00D67B6E"/>
    <w:rsid w:val="00D700CF"/>
    <w:rsid w:val="00D70A82"/>
    <w:rsid w:val="00D711DE"/>
    <w:rsid w:val="00D71936"/>
    <w:rsid w:val="00D725B6"/>
    <w:rsid w:val="00D725E6"/>
    <w:rsid w:val="00D72FAB"/>
    <w:rsid w:val="00D73A59"/>
    <w:rsid w:val="00D7511F"/>
    <w:rsid w:val="00D7532A"/>
    <w:rsid w:val="00D754C0"/>
    <w:rsid w:val="00D77130"/>
    <w:rsid w:val="00D77B48"/>
    <w:rsid w:val="00D77E63"/>
    <w:rsid w:val="00D77EAB"/>
    <w:rsid w:val="00D80D18"/>
    <w:rsid w:val="00D80F26"/>
    <w:rsid w:val="00D812A7"/>
    <w:rsid w:val="00D8142D"/>
    <w:rsid w:val="00D81EA1"/>
    <w:rsid w:val="00D82150"/>
    <w:rsid w:val="00D8275C"/>
    <w:rsid w:val="00D82910"/>
    <w:rsid w:val="00D8312C"/>
    <w:rsid w:val="00D83D24"/>
    <w:rsid w:val="00D84345"/>
    <w:rsid w:val="00D8517D"/>
    <w:rsid w:val="00D852C4"/>
    <w:rsid w:val="00D85967"/>
    <w:rsid w:val="00D85CEB"/>
    <w:rsid w:val="00D86032"/>
    <w:rsid w:val="00D867A0"/>
    <w:rsid w:val="00D86AE4"/>
    <w:rsid w:val="00D87C46"/>
    <w:rsid w:val="00D9022C"/>
    <w:rsid w:val="00D9045D"/>
    <w:rsid w:val="00D9045E"/>
    <w:rsid w:val="00D91801"/>
    <w:rsid w:val="00D92B54"/>
    <w:rsid w:val="00D93469"/>
    <w:rsid w:val="00D94008"/>
    <w:rsid w:val="00D94265"/>
    <w:rsid w:val="00D9471D"/>
    <w:rsid w:val="00D94BD7"/>
    <w:rsid w:val="00D95ED0"/>
    <w:rsid w:val="00D967A3"/>
    <w:rsid w:val="00D96A4F"/>
    <w:rsid w:val="00D9745B"/>
    <w:rsid w:val="00D977F0"/>
    <w:rsid w:val="00D97B04"/>
    <w:rsid w:val="00DA00C1"/>
    <w:rsid w:val="00DA00FE"/>
    <w:rsid w:val="00DA0329"/>
    <w:rsid w:val="00DA062E"/>
    <w:rsid w:val="00DA072E"/>
    <w:rsid w:val="00DA0777"/>
    <w:rsid w:val="00DA0CA9"/>
    <w:rsid w:val="00DA1686"/>
    <w:rsid w:val="00DA1767"/>
    <w:rsid w:val="00DA21E9"/>
    <w:rsid w:val="00DA3D81"/>
    <w:rsid w:val="00DA5754"/>
    <w:rsid w:val="00DA5B26"/>
    <w:rsid w:val="00DA5FDE"/>
    <w:rsid w:val="00DA6231"/>
    <w:rsid w:val="00DA6F1A"/>
    <w:rsid w:val="00DA7AB7"/>
    <w:rsid w:val="00DA7BA6"/>
    <w:rsid w:val="00DB05EF"/>
    <w:rsid w:val="00DB07AC"/>
    <w:rsid w:val="00DB0C48"/>
    <w:rsid w:val="00DB0FFC"/>
    <w:rsid w:val="00DB14D5"/>
    <w:rsid w:val="00DB1B8D"/>
    <w:rsid w:val="00DB24CC"/>
    <w:rsid w:val="00DB2537"/>
    <w:rsid w:val="00DB296F"/>
    <w:rsid w:val="00DB29D1"/>
    <w:rsid w:val="00DB30CF"/>
    <w:rsid w:val="00DB3311"/>
    <w:rsid w:val="00DB3C97"/>
    <w:rsid w:val="00DB48F6"/>
    <w:rsid w:val="00DB53D7"/>
    <w:rsid w:val="00DB5F10"/>
    <w:rsid w:val="00DB5F16"/>
    <w:rsid w:val="00DB6D6F"/>
    <w:rsid w:val="00DB6DAB"/>
    <w:rsid w:val="00DB7283"/>
    <w:rsid w:val="00DB7AC2"/>
    <w:rsid w:val="00DC0927"/>
    <w:rsid w:val="00DC12AF"/>
    <w:rsid w:val="00DC13AB"/>
    <w:rsid w:val="00DC2C86"/>
    <w:rsid w:val="00DC2F49"/>
    <w:rsid w:val="00DC3CB5"/>
    <w:rsid w:val="00DC3EFE"/>
    <w:rsid w:val="00DC4263"/>
    <w:rsid w:val="00DC5586"/>
    <w:rsid w:val="00DC5659"/>
    <w:rsid w:val="00DC5968"/>
    <w:rsid w:val="00DC5C01"/>
    <w:rsid w:val="00DC6D6A"/>
    <w:rsid w:val="00DC70FC"/>
    <w:rsid w:val="00DD0478"/>
    <w:rsid w:val="00DD2E74"/>
    <w:rsid w:val="00DD3D05"/>
    <w:rsid w:val="00DD4D29"/>
    <w:rsid w:val="00DD5237"/>
    <w:rsid w:val="00DD55A8"/>
    <w:rsid w:val="00DD584C"/>
    <w:rsid w:val="00DD6678"/>
    <w:rsid w:val="00DD68BA"/>
    <w:rsid w:val="00DD70DF"/>
    <w:rsid w:val="00DD743C"/>
    <w:rsid w:val="00DD7589"/>
    <w:rsid w:val="00DE047B"/>
    <w:rsid w:val="00DE16BD"/>
    <w:rsid w:val="00DE1ED3"/>
    <w:rsid w:val="00DE2957"/>
    <w:rsid w:val="00DE3507"/>
    <w:rsid w:val="00DE3A44"/>
    <w:rsid w:val="00DE3A4B"/>
    <w:rsid w:val="00DE3FE6"/>
    <w:rsid w:val="00DE4247"/>
    <w:rsid w:val="00DE4576"/>
    <w:rsid w:val="00DE45A9"/>
    <w:rsid w:val="00DE52A6"/>
    <w:rsid w:val="00DE573F"/>
    <w:rsid w:val="00DE5CBF"/>
    <w:rsid w:val="00DE65B2"/>
    <w:rsid w:val="00DE6679"/>
    <w:rsid w:val="00DE67D3"/>
    <w:rsid w:val="00DE711F"/>
    <w:rsid w:val="00DE7917"/>
    <w:rsid w:val="00DE7B5B"/>
    <w:rsid w:val="00DE7FA5"/>
    <w:rsid w:val="00DF0777"/>
    <w:rsid w:val="00DF0CE7"/>
    <w:rsid w:val="00DF1256"/>
    <w:rsid w:val="00DF17B3"/>
    <w:rsid w:val="00DF1FF6"/>
    <w:rsid w:val="00DF2742"/>
    <w:rsid w:val="00DF330F"/>
    <w:rsid w:val="00DF3D2D"/>
    <w:rsid w:val="00DF42A2"/>
    <w:rsid w:val="00DF531F"/>
    <w:rsid w:val="00DF5884"/>
    <w:rsid w:val="00DF58A4"/>
    <w:rsid w:val="00DF5E6E"/>
    <w:rsid w:val="00DF5E8F"/>
    <w:rsid w:val="00DF6297"/>
    <w:rsid w:val="00DF6BE0"/>
    <w:rsid w:val="00DF6FFF"/>
    <w:rsid w:val="00DF7617"/>
    <w:rsid w:val="00DF79D6"/>
    <w:rsid w:val="00E00DFF"/>
    <w:rsid w:val="00E01734"/>
    <w:rsid w:val="00E017B6"/>
    <w:rsid w:val="00E02D8F"/>
    <w:rsid w:val="00E02F2E"/>
    <w:rsid w:val="00E03618"/>
    <w:rsid w:val="00E0375C"/>
    <w:rsid w:val="00E03D0E"/>
    <w:rsid w:val="00E03F32"/>
    <w:rsid w:val="00E041CC"/>
    <w:rsid w:val="00E0485B"/>
    <w:rsid w:val="00E05698"/>
    <w:rsid w:val="00E06598"/>
    <w:rsid w:val="00E07184"/>
    <w:rsid w:val="00E0775B"/>
    <w:rsid w:val="00E07B85"/>
    <w:rsid w:val="00E118FC"/>
    <w:rsid w:val="00E12E66"/>
    <w:rsid w:val="00E13E8F"/>
    <w:rsid w:val="00E1417B"/>
    <w:rsid w:val="00E141CE"/>
    <w:rsid w:val="00E14A6E"/>
    <w:rsid w:val="00E14D9E"/>
    <w:rsid w:val="00E150E4"/>
    <w:rsid w:val="00E153E0"/>
    <w:rsid w:val="00E154B4"/>
    <w:rsid w:val="00E15A20"/>
    <w:rsid w:val="00E15EA9"/>
    <w:rsid w:val="00E16B98"/>
    <w:rsid w:val="00E16DA2"/>
    <w:rsid w:val="00E21181"/>
    <w:rsid w:val="00E22087"/>
    <w:rsid w:val="00E22A1E"/>
    <w:rsid w:val="00E260CF"/>
    <w:rsid w:val="00E2617A"/>
    <w:rsid w:val="00E2635D"/>
    <w:rsid w:val="00E26B7C"/>
    <w:rsid w:val="00E26E86"/>
    <w:rsid w:val="00E272CF"/>
    <w:rsid w:val="00E27EF3"/>
    <w:rsid w:val="00E301F9"/>
    <w:rsid w:val="00E30754"/>
    <w:rsid w:val="00E30B96"/>
    <w:rsid w:val="00E31454"/>
    <w:rsid w:val="00E31A9A"/>
    <w:rsid w:val="00E32C57"/>
    <w:rsid w:val="00E32CBD"/>
    <w:rsid w:val="00E33033"/>
    <w:rsid w:val="00E337EF"/>
    <w:rsid w:val="00E3416D"/>
    <w:rsid w:val="00E34190"/>
    <w:rsid w:val="00E34525"/>
    <w:rsid w:val="00E35211"/>
    <w:rsid w:val="00E36C65"/>
    <w:rsid w:val="00E37122"/>
    <w:rsid w:val="00E37215"/>
    <w:rsid w:val="00E3758B"/>
    <w:rsid w:val="00E41F8F"/>
    <w:rsid w:val="00E42EAB"/>
    <w:rsid w:val="00E4352C"/>
    <w:rsid w:val="00E43D6E"/>
    <w:rsid w:val="00E441F6"/>
    <w:rsid w:val="00E45549"/>
    <w:rsid w:val="00E4575E"/>
    <w:rsid w:val="00E45CFD"/>
    <w:rsid w:val="00E46BFD"/>
    <w:rsid w:val="00E473B1"/>
    <w:rsid w:val="00E47C38"/>
    <w:rsid w:val="00E5093F"/>
    <w:rsid w:val="00E50C7E"/>
    <w:rsid w:val="00E50E9A"/>
    <w:rsid w:val="00E5105B"/>
    <w:rsid w:val="00E514E8"/>
    <w:rsid w:val="00E51FCD"/>
    <w:rsid w:val="00E520AB"/>
    <w:rsid w:val="00E52CCD"/>
    <w:rsid w:val="00E533EB"/>
    <w:rsid w:val="00E53439"/>
    <w:rsid w:val="00E53E74"/>
    <w:rsid w:val="00E55E34"/>
    <w:rsid w:val="00E56360"/>
    <w:rsid w:val="00E5674F"/>
    <w:rsid w:val="00E6017B"/>
    <w:rsid w:val="00E60C6B"/>
    <w:rsid w:val="00E60E8A"/>
    <w:rsid w:val="00E62E27"/>
    <w:rsid w:val="00E62EA3"/>
    <w:rsid w:val="00E63072"/>
    <w:rsid w:val="00E63485"/>
    <w:rsid w:val="00E63B8D"/>
    <w:rsid w:val="00E647B6"/>
    <w:rsid w:val="00E658A8"/>
    <w:rsid w:val="00E660B7"/>
    <w:rsid w:val="00E66D4B"/>
    <w:rsid w:val="00E70594"/>
    <w:rsid w:val="00E705C4"/>
    <w:rsid w:val="00E70AF0"/>
    <w:rsid w:val="00E70AF6"/>
    <w:rsid w:val="00E70EDE"/>
    <w:rsid w:val="00E72188"/>
    <w:rsid w:val="00E7259D"/>
    <w:rsid w:val="00E72AFE"/>
    <w:rsid w:val="00E739C0"/>
    <w:rsid w:val="00E73E2A"/>
    <w:rsid w:val="00E74599"/>
    <w:rsid w:val="00E74B1C"/>
    <w:rsid w:val="00E74BB9"/>
    <w:rsid w:val="00E74FB7"/>
    <w:rsid w:val="00E7527F"/>
    <w:rsid w:val="00E7589D"/>
    <w:rsid w:val="00E77CB6"/>
    <w:rsid w:val="00E77E3E"/>
    <w:rsid w:val="00E819A2"/>
    <w:rsid w:val="00E81AB9"/>
    <w:rsid w:val="00E831F8"/>
    <w:rsid w:val="00E83483"/>
    <w:rsid w:val="00E83797"/>
    <w:rsid w:val="00E83D0D"/>
    <w:rsid w:val="00E84A52"/>
    <w:rsid w:val="00E84F5A"/>
    <w:rsid w:val="00E853B5"/>
    <w:rsid w:val="00E904A3"/>
    <w:rsid w:val="00E904AA"/>
    <w:rsid w:val="00E91449"/>
    <w:rsid w:val="00E916C8"/>
    <w:rsid w:val="00E916DD"/>
    <w:rsid w:val="00E91DEE"/>
    <w:rsid w:val="00E9241B"/>
    <w:rsid w:val="00E93C21"/>
    <w:rsid w:val="00E93C25"/>
    <w:rsid w:val="00E93F13"/>
    <w:rsid w:val="00E94498"/>
    <w:rsid w:val="00E95373"/>
    <w:rsid w:val="00E95A11"/>
    <w:rsid w:val="00E976F5"/>
    <w:rsid w:val="00E97F6D"/>
    <w:rsid w:val="00EA02C6"/>
    <w:rsid w:val="00EA0C67"/>
    <w:rsid w:val="00EA1417"/>
    <w:rsid w:val="00EA1745"/>
    <w:rsid w:val="00EA19AD"/>
    <w:rsid w:val="00EA2791"/>
    <w:rsid w:val="00EA28EB"/>
    <w:rsid w:val="00EA2E14"/>
    <w:rsid w:val="00EA3E17"/>
    <w:rsid w:val="00EA3EC9"/>
    <w:rsid w:val="00EA4193"/>
    <w:rsid w:val="00EA4F4C"/>
    <w:rsid w:val="00EA51EB"/>
    <w:rsid w:val="00EA5836"/>
    <w:rsid w:val="00EA5C1A"/>
    <w:rsid w:val="00EA5F0A"/>
    <w:rsid w:val="00EA605C"/>
    <w:rsid w:val="00EA7777"/>
    <w:rsid w:val="00EA79F8"/>
    <w:rsid w:val="00EA7A81"/>
    <w:rsid w:val="00EA7FC6"/>
    <w:rsid w:val="00EB0651"/>
    <w:rsid w:val="00EB1075"/>
    <w:rsid w:val="00EB190D"/>
    <w:rsid w:val="00EB2F9E"/>
    <w:rsid w:val="00EB3222"/>
    <w:rsid w:val="00EB33AC"/>
    <w:rsid w:val="00EB4898"/>
    <w:rsid w:val="00EB548D"/>
    <w:rsid w:val="00EB5510"/>
    <w:rsid w:val="00EB6AF1"/>
    <w:rsid w:val="00EB73EF"/>
    <w:rsid w:val="00EB7BA4"/>
    <w:rsid w:val="00EC04E5"/>
    <w:rsid w:val="00EC104E"/>
    <w:rsid w:val="00EC1D02"/>
    <w:rsid w:val="00EC265D"/>
    <w:rsid w:val="00EC3661"/>
    <w:rsid w:val="00EC5EDC"/>
    <w:rsid w:val="00EC6217"/>
    <w:rsid w:val="00EC6313"/>
    <w:rsid w:val="00EC671A"/>
    <w:rsid w:val="00EC6D48"/>
    <w:rsid w:val="00EC6F7D"/>
    <w:rsid w:val="00EC78FF"/>
    <w:rsid w:val="00EC794C"/>
    <w:rsid w:val="00EC7D4B"/>
    <w:rsid w:val="00EC7D6B"/>
    <w:rsid w:val="00ED066C"/>
    <w:rsid w:val="00ED2DFD"/>
    <w:rsid w:val="00ED336C"/>
    <w:rsid w:val="00ED4D39"/>
    <w:rsid w:val="00ED578C"/>
    <w:rsid w:val="00ED6073"/>
    <w:rsid w:val="00ED6245"/>
    <w:rsid w:val="00ED66D5"/>
    <w:rsid w:val="00ED68B9"/>
    <w:rsid w:val="00ED6CE8"/>
    <w:rsid w:val="00ED7256"/>
    <w:rsid w:val="00EE02DF"/>
    <w:rsid w:val="00EE07F5"/>
    <w:rsid w:val="00EE0A45"/>
    <w:rsid w:val="00EE0BB5"/>
    <w:rsid w:val="00EE2892"/>
    <w:rsid w:val="00EE2BE1"/>
    <w:rsid w:val="00EE319A"/>
    <w:rsid w:val="00EE4359"/>
    <w:rsid w:val="00EE593A"/>
    <w:rsid w:val="00EE5D2A"/>
    <w:rsid w:val="00EE5F56"/>
    <w:rsid w:val="00EE5F8A"/>
    <w:rsid w:val="00EE6E2B"/>
    <w:rsid w:val="00EE75C2"/>
    <w:rsid w:val="00EE75CF"/>
    <w:rsid w:val="00EE76FA"/>
    <w:rsid w:val="00EE788E"/>
    <w:rsid w:val="00EE7ADD"/>
    <w:rsid w:val="00EF0207"/>
    <w:rsid w:val="00EF0DCC"/>
    <w:rsid w:val="00EF24DC"/>
    <w:rsid w:val="00EF26D4"/>
    <w:rsid w:val="00EF2B2D"/>
    <w:rsid w:val="00EF31F3"/>
    <w:rsid w:val="00EF39F2"/>
    <w:rsid w:val="00EF46FF"/>
    <w:rsid w:val="00EF4B2D"/>
    <w:rsid w:val="00EF596F"/>
    <w:rsid w:val="00EF5DD7"/>
    <w:rsid w:val="00EF5DEC"/>
    <w:rsid w:val="00EF6666"/>
    <w:rsid w:val="00EF69E2"/>
    <w:rsid w:val="00EF6A19"/>
    <w:rsid w:val="00EF6BE2"/>
    <w:rsid w:val="00EF6FB1"/>
    <w:rsid w:val="00EF718C"/>
    <w:rsid w:val="00EF7A98"/>
    <w:rsid w:val="00EF7CC1"/>
    <w:rsid w:val="00F00B32"/>
    <w:rsid w:val="00F0234C"/>
    <w:rsid w:val="00F0270F"/>
    <w:rsid w:val="00F02CDB"/>
    <w:rsid w:val="00F02EB0"/>
    <w:rsid w:val="00F039B7"/>
    <w:rsid w:val="00F044CC"/>
    <w:rsid w:val="00F04C47"/>
    <w:rsid w:val="00F05A6F"/>
    <w:rsid w:val="00F05BB6"/>
    <w:rsid w:val="00F071D4"/>
    <w:rsid w:val="00F077F9"/>
    <w:rsid w:val="00F07961"/>
    <w:rsid w:val="00F079B7"/>
    <w:rsid w:val="00F07A8C"/>
    <w:rsid w:val="00F07B21"/>
    <w:rsid w:val="00F07EF5"/>
    <w:rsid w:val="00F1089D"/>
    <w:rsid w:val="00F12239"/>
    <w:rsid w:val="00F124D9"/>
    <w:rsid w:val="00F134A4"/>
    <w:rsid w:val="00F135BD"/>
    <w:rsid w:val="00F14306"/>
    <w:rsid w:val="00F14FF9"/>
    <w:rsid w:val="00F1527A"/>
    <w:rsid w:val="00F15A0B"/>
    <w:rsid w:val="00F15D42"/>
    <w:rsid w:val="00F16A7D"/>
    <w:rsid w:val="00F170F3"/>
    <w:rsid w:val="00F17403"/>
    <w:rsid w:val="00F177A3"/>
    <w:rsid w:val="00F17F77"/>
    <w:rsid w:val="00F2019B"/>
    <w:rsid w:val="00F207B4"/>
    <w:rsid w:val="00F20ADE"/>
    <w:rsid w:val="00F21271"/>
    <w:rsid w:val="00F21BCE"/>
    <w:rsid w:val="00F220B0"/>
    <w:rsid w:val="00F23524"/>
    <w:rsid w:val="00F2372C"/>
    <w:rsid w:val="00F24BA0"/>
    <w:rsid w:val="00F250A0"/>
    <w:rsid w:val="00F25486"/>
    <w:rsid w:val="00F259E1"/>
    <w:rsid w:val="00F2657C"/>
    <w:rsid w:val="00F26AF8"/>
    <w:rsid w:val="00F27021"/>
    <w:rsid w:val="00F270A9"/>
    <w:rsid w:val="00F273BE"/>
    <w:rsid w:val="00F27E33"/>
    <w:rsid w:val="00F309A1"/>
    <w:rsid w:val="00F30AE1"/>
    <w:rsid w:val="00F30C51"/>
    <w:rsid w:val="00F30DFE"/>
    <w:rsid w:val="00F318F6"/>
    <w:rsid w:val="00F31975"/>
    <w:rsid w:val="00F3204D"/>
    <w:rsid w:val="00F3237F"/>
    <w:rsid w:val="00F32550"/>
    <w:rsid w:val="00F332F2"/>
    <w:rsid w:val="00F3369C"/>
    <w:rsid w:val="00F33ACB"/>
    <w:rsid w:val="00F33DDC"/>
    <w:rsid w:val="00F3406F"/>
    <w:rsid w:val="00F34277"/>
    <w:rsid w:val="00F344F8"/>
    <w:rsid w:val="00F345EA"/>
    <w:rsid w:val="00F34B16"/>
    <w:rsid w:val="00F3553D"/>
    <w:rsid w:val="00F35832"/>
    <w:rsid w:val="00F358BA"/>
    <w:rsid w:val="00F358CA"/>
    <w:rsid w:val="00F35DF0"/>
    <w:rsid w:val="00F363B0"/>
    <w:rsid w:val="00F400DA"/>
    <w:rsid w:val="00F40891"/>
    <w:rsid w:val="00F417BB"/>
    <w:rsid w:val="00F424E4"/>
    <w:rsid w:val="00F42A35"/>
    <w:rsid w:val="00F448CA"/>
    <w:rsid w:val="00F44F2D"/>
    <w:rsid w:val="00F45F80"/>
    <w:rsid w:val="00F47828"/>
    <w:rsid w:val="00F50FF1"/>
    <w:rsid w:val="00F5129F"/>
    <w:rsid w:val="00F51436"/>
    <w:rsid w:val="00F51A09"/>
    <w:rsid w:val="00F51B04"/>
    <w:rsid w:val="00F52022"/>
    <w:rsid w:val="00F526A1"/>
    <w:rsid w:val="00F52A73"/>
    <w:rsid w:val="00F52FDE"/>
    <w:rsid w:val="00F531EA"/>
    <w:rsid w:val="00F53236"/>
    <w:rsid w:val="00F5339C"/>
    <w:rsid w:val="00F53591"/>
    <w:rsid w:val="00F53BE6"/>
    <w:rsid w:val="00F53E1D"/>
    <w:rsid w:val="00F5513B"/>
    <w:rsid w:val="00F55543"/>
    <w:rsid w:val="00F55733"/>
    <w:rsid w:val="00F55B70"/>
    <w:rsid w:val="00F55F00"/>
    <w:rsid w:val="00F56B11"/>
    <w:rsid w:val="00F5753D"/>
    <w:rsid w:val="00F57BD3"/>
    <w:rsid w:val="00F57FF1"/>
    <w:rsid w:val="00F60480"/>
    <w:rsid w:val="00F609B7"/>
    <w:rsid w:val="00F60E89"/>
    <w:rsid w:val="00F61B81"/>
    <w:rsid w:val="00F61B97"/>
    <w:rsid w:val="00F622EF"/>
    <w:rsid w:val="00F625FC"/>
    <w:rsid w:val="00F62737"/>
    <w:rsid w:val="00F627A5"/>
    <w:rsid w:val="00F62F98"/>
    <w:rsid w:val="00F63196"/>
    <w:rsid w:val="00F63C3B"/>
    <w:rsid w:val="00F640B4"/>
    <w:rsid w:val="00F6459F"/>
    <w:rsid w:val="00F64E8D"/>
    <w:rsid w:val="00F6503D"/>
    <w:rsid w:val="00F65322"/>
    <w:rsid w:val="00F65515"/>
    <w:rsid w:val="00F659E6"/>
    <w:rsid w:val="00F65DB9"/>
    <w:rsid w:val="00F66751"/>
    <w:rsid w:val="00F668B0"/>
    <w:rsid w:val="00F6791A"/>
    <w:rsid w:val="00F67C78"/>
    <w:rsid w:val="00F70892"/>
    <w:rsid w:val="00F7093B"/>
    <w:rsid w:val="00F70C3A"/>
    <w:rsid w:val="00F70DA7"/>
    <w:rsid w:val="00F71EF8"/>
    <w:rsid w:val="00F71F30"/>
    <w:rsid w:val="00F72EBC"/>
    <w:rsid w:val="00F74A47"/>
    <w:rsid w:val="00F75101"/>
    <w:rsid w:val="00F75AA7"/>
    <w:rsid w:val="00F76395"/>
    <w:rsid w:val="00F769C3"/>
    <w:rsid w:val="00F76D5F"/>
    <w:rsid w:val="00F77409"/>
    <w:rsid w:val="00F77569"/>
    <w:rsid w:val="00F77594"/>
    <w:rsid w:val="00F77DBA"/>
    <w:rsid w:val="00F77FEA"/>
    <w:rsid w:val="00F80F66"/>
    <w:rsid w:val="00F81CE9"/>
    <w:rsid w:val="00F81DAB"/>
    <w:rsid w:val="00F82113"/>
    <w:rsid w:val="00F82270"/>
    <w:rsid w:val="00F823F3"/>
    <w:rsid w:val="00F82903"/>
    <w:rsid w:val="00F82A39"/>
    <w:rsid w:val="00F84AA2"/>
    <w:rsid w:val="00F84BD3"/>
    <w:rsid w:val="00F86225"/>
    <w:rsid w:val="00F86DDA"/>
    <w:rsid w:val="00F86DE6"/>
    <w:rsid w:val="00F86E56"/>
    <w:rsid w:val="00F8743E"/>
    <w:rsid w:val="00F875F0"/>
    <w:rsid w:val="00F905A7"/>
    <w:rsid w:val="00F914EA"/>
    <w:rsid w:val="00F929B7"/>
    <w:rsid w:val="00F93482"/>
    <w:rsid w:val="00F940D5"/>
    <w:rsid w:val="00F95838"/>
    <w:rsid w:val="00F96162"/>
    <w:rsid w:val="00F96A50"/>
    <w:rsid w:val="00F96A8B"/>
    <w:rsid w:val="00F97D22"/>
    <w:rsid w:val="00FA026C"/>
    <w:rsid w:val="00FA110E"/>
    <w:rsid w:val="00FA1203"/>
    <w:rsid w:val="00FA14D8"/>
    <w:rsid w:val="00FA2B05"/>
    <w:rsid w:val="00FA2E3F"/>
    <w:rsid w:val="00FA441A"/>
    <w:rsid w:val="00FA4774"/>
    <w:rsid w:val="00FA4CBB"/>
    <w:rsid w:val="00FA5640"/>
    <w:rsid w:val="00FA5ECF"/>
    <w:rsid w:val="00FA606E"/>
    <w:rsid w:val="00FA7172"/>
    <w:rsid w:val="00FA723F"/>
    <w:rsid w:val="00FA7851"/>
    <w:rsid w:val="00FB03F9"/>
    <w:rsid w:val="00FB0AE5"/>
    <w:rsid w:val="00FB0BAF"/>
    <w:rsid w:val="00FB0DA2"/>
    <w:rsid w:val="00FB1302"/>
    <w:rsid w:val="00FB1AD2"/>
    <w:rsid w:val="00FB1B8E"/>
    <w:rsid w:val="00FB2725"/>
    <w:rsid w:val="00FB3574"/>
    <w:rsid w:val="00FB3AFB"/>
    <w:rsid w:val="00FB3E51"/>
    <w:rsid w:val="00FB439F"/>
    <w:rsid w:val="00FB4A47"/>
    <w:rsid w:val="00FB50B1"/>
    <w:rsid w:val="00FB6814"/>
    <w:rsid w:val="00FB6A3E"/>
    <w:rsid w:val="00FB6AFD"/>
    <w:rsid w:val="00FB754C"/>
    <w:rsid w:val="00FC0093"/>
    <w:rsid w:val="00FC0950"/>
    <w:rsid w:val="00FC2571"/>
    <w:rsid w:val="00FC3378"/>
    <w:rsid w:val="00FC3625"/>
    <w:rsid w:val="00FC4632"/>
    <w:rsid w:val="00FC4913"/>
    <w:rsid w:val="00FC4D1C"/>
    <w:rsid w:val="00FC51E3"/>
    <w:rsid w:val="00FC56AD"/>
    <w:rsid w:val="00FC56CB"/>
    <w:rsid w:val="00FC5768"/>
    <w:rsid w:val="00FC5E73"/>
    <w:rsid w:val="00FC6540"/>
    <w:rsid w:val="00FC6B69"/>
    <w:rsid w:val="00FC6FC9"/>
    <w:rsid w:val="00FC7EA8"/>
    <w:rsid w:val="00FD00B5"/>
    <w:rsid w:val="00FD0896"/>
    <w:rsid w:val="00FD0B29"/>
    <w:rsid w:val="00FD0BC7"/>
    <w:rsid w:val="00FD0CAB"/>
    <w:rsid w:val="00FD1713"/>
    <w:rsid w:val="00FD180D"/>
    <w:rsid w:val="00FD1E80"/>
    <w:rsid w:val="00FD1F1B"/>
    <w:rsid w:val="00FD277B"/>
    <w:rsid w:val="00FD50C2"/>
    <w:rsid w:val="00FD5139"/>
    <w:rsid w:val="00FD52E6"/>
    <w:rsid w:val="00FD749A"/>
    <w:rsid w:val="00FE010E"/>
    <w:rsid w:val="00FE0313"/>
    <w:rsid w:val="00FE0DAB"/>
    <w:rsid w:val="00FE0ED4"/>
    <w:rsid w:val="00FE1790"/>
    <w:rsid w:val="00FE1FEA"/>
    <w:rsid w:val="00FE277C"/>
    <w:rsid w:val="00FE2D23"/>
    <w:rsid w:val="00FE3130"/>
    <w:rsid w:val="00FE39E3"/>
    <w:rsid w:val="00FE43AC"/>
    <w:rsid w:val="00FE4B20"/>
    <w:rsid w:val="00FE5206"/>
    <w:rsid w:val="00FE528C"/>
    <w:rsid w:val="00FE58D2"/>
    <w:rsid w:val="00FE591C"/>
    <w:rsid w:val="00FE6682"/>
    <w:rsid w:val="00FE6DC3"/>
    <w:rsid w:val="00FE71D7"/>
    <w:rsid w:val="00FE77A8"/>
    <w:rsid w:val="00FE7ED0"/>
    <w:rsid w:val="00FF049C"/>
    <w:rsid w:val="00FF13BC"/>
    <w:rsid w:val="00FF1CDA"/>
    <w:rsid w:val="00FF1E1E"/>
    <w:rsid w:val="00FF2736"/>
    <w:rsid w:val="00FF35F6"/>
    <w:rsid w:val="00FF39EE"/>
    <w:rsid w:val="00FF3A1F"/>
    <w:rsid w:val="00FF442C"/>
    <w:rsid w:val="00FF446F"/>
    <w:rsid w:val="00FF494A"/>
    <w:rsid w:val="00FF523D"/>
    <w:rsid w:val="00FF6327"/>
    <w:rsid w:val="00FF6970"/>
    <w:rsid w:val="00FF6C75"/>
    <w:rsid w:val="00FF74CF"/>
    <w:rsid w:val="00FF7DB9"/>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0CD7287D-2D01-4186-B2F2-89CE3399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3B6"/>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9"/>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4585A"/>
    <w:pPr>
      <w:numPr>
        <w:numId w:val="22"/>
      </w:numPr>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MS Mincho"/>
      <w:b/>
      <w:sz w:val="40"/>
    </w:rPr>
  </w:style>
  <w:style w:type="character" w:customStyle="1" w:styleId="Titulo1Char">
    <w:name w:val="Titulo_1 Char"/>
    <w:basedOn w:val="Tipodeletrapredefinidodopargrafo"/>
    <w:link w:val="Titulo1"/>
    <w:rsid w:val="0018015A"/>
    <w:rPr>
      <w:rFonts w:ascii="MS Gothic" w:hAnsi="MS Gothic" w:cs="@MS Mincho"/>
      <w:b/>
      <w:sz w:val="40"/>
    </w:rPr>
  </w:style>
  <w:style w:type="paragraph" w:styleId="SemEspaamento">
    <w:name w:val="No Spacing"/>
    <w:uiPriority w:val="1"/>
    <w:qFormat/>
    <w:rsid w:val="00B53F64"/>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MS Gothic" w:eastAsiaTheme="majorEastAsia" w:hAnsi="MS Gothic"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MS Gothic" w:eastAsiaTheme="majorEastAsia" w:hAnsi="MS Gothic" w:cstheme="majorBidi"/>
      <w:b/>
      <w:sz w:val="28"/>
      <w:szCs w:val="26"/>
    </w:rPr>
  </w:style>
  <w:style w:type="character" w:customStyle="1" w:styleId="Ttulo3Carter">
    <w:name w:val="Título 3 Caráter"/>
    <w:basedOn w:val="Tipodeletrapredefinidodopargrafo"/>
    <w:link w:val="Ttulo3"/>
    <w:uiPriority w:val="9"/>
    <w:rsid w:val="009D35AA"/>
    <w:rPr>
      <w:rFonts w:ascii="MS Gothic" w:eastAsiaTheme="majorEastAsia" w:hAnsi="MS Gothic" w:cstheme="majorBidi"/>
      <w:b/>
      <w:bCs/>
      <w:sz w:val="24"/>
      <w:szCs w:val="26"/>
    </w:rPr>
  </w:style>
  <w:style w:type="paragraph" w:styleId="ndice2">
    <w:name w:val="toc 2"/>
    <w:basedOn w:val="Normal"/>
    <w:next w:val="Normal"/>
    <w:autoRedefine/>
    <w:uiPriority w:val="39"/>
    <w:unhideWhenUsed/>
    <w:rsid w:val="001A22BA"/>
    <w:pPr>
      <w:tabs>
        <w:tab w:val="left" w:pos="1200"/>
        <w:tab w:val="right" w:leader="dot" w:pos="8777"/>
      </w:tabs>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MS Gothic" w:hAnsi="MS Gothic" w:cs="@MS Mincho"/>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MS Gothic" w:hAnsi="MS Gothic" w:cs="@MS Mincho"/>
      <w:b/>
      <w:sz w:val="32"/>
    </w:rPr>
  </w:style>
  <w:style w:type="character" w:customStyle="1" w:styleId="CabealhoCarter">
    <w:name w:val="Cabeçalho Caráter"/>
    <w:basedOn w:val="Tipodeletrapredefinidodopargrafo"/>
    <w:link w:val="Cabealho"/>
    <w:uiPriority w:val="99"/>
    <w:rsid w:val="00421C84"/>
    <w:rPr>
      <w:rFonts w:ascii="MS Gothic" w:hAnsi="MS Gothic"/>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MS Gothic" w:hAnsi="MS Gothic"/>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MS Gothic" w:cs="MS Gothic"/>
      <w:b/>
      <w:bCs/>
      <w:kern w:val="28"/>
      <w:sz w:val="48"/>
      <w:szCs w:val="40"/>
    </w:rPr>
  </w:style>
  <w:style w:type="character" w:customStyle="1" w:styleId="TtuloCarter">
    <w:name w:val="Título Caráter"/>
    <w:aliases w:val="tit_projeto Caráter"/>
    <w:basedOn w:val="Tipodeletrapredefinidodopargrafo"/>
    <w:link w:val="Ttulo"/>
    <w:rsid w:val="003B27EB"/>
    <w:rPr>
      <w:rFonts w:ascii="MS Gothic" w:eastAsia="MS Gothic" w:hAnsi="MS Gothic" w:cs="MS Gothic"/>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MS Mincho" w:hAnsi="MS Mincho" w:cs="MS Mincho"/>
      <w:sz w:val="16"/>
      <w:szCs w:val="16"/>
    </w:rPr>
  </w:style>
  <w:style w:type="character" w:customStyle="1" w:styleId="TextodebaloCarter">
    <w:name w:val="Texto de balão Caráter"/>
    <w:basedOn w:val="Tipodeletrapredefinidodopargrafo"/>
    <w:link w:val="Textodebalo"/>
    <w:uiPriority w:val="99"/>
    <w:semiHidden/>
    <w:rsid w:val="00AB0CAD"/>
    <w:rPr>
      <w:rFonts w:ascii="MS Mincho" w:hAnsi="MS Mincho" w:cs="MS Mincho"/>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9D11F0"/>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9D11F0"/>
    <w:rPr>
      <w:rFonts w:ascii="MS Gothic" w:hAnsi="MS Gothic"/>
      <w:b/>
      <w:iCs/>
      <w:sz w:val="18"/>
      <w:szCs w:val="18"/>
    </w:rPr>
  </w:style>
  <w:style w:type="character" w:customStyle="1" w:styleId="caption1Char">
    <w:name w:val="caption_1 Char"/>
    <w:basedOn w:val="LegendaCarter"/>
    <w:link w:val="caption1"/>
    <w:rsid w:val="004E423E"/>
    <w:rPr>
      <w:rFonts w:ascii="MS Gothic" w:hAnsi="MS Gothic"/>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Forte">
    <w:name w:val="Strong"/>
    <w:basedOn w:val="Tipodeletrapredefinidodopargrafo"/>
    <w:uiPriority w:val="22"/>
    <w:qFormat/>
    <w:rsid w:val="00CF4EAA"/>
    <w:rPr>
      <w:b/>
      <w:bCs/>
    </w:rPr>
  </w:style>
  <w:style w:type="paragraph" w:customStyle="1" w:styleId="Default">
    <w:name w:val="Default"/>
    <w:rsid w:val="00DE1ED3"/>
    <w:pPr>
      <w:autoSpaceDE w:val="0"/>
      <w:autoSpaceDN w:val="0"/>
      <w:adjustRightInd w:val="0"/>
      <w:spacing w:after="0" w:line="240" w:lineRule="auto"/>
    </w:pPr>
    <w:rPr>
      <w:rFonts w:ascii="Courier New" w:hAnsi="Courier New" w:cs="Courier New"/>
      <w:color w:val="000000"/>
      <w:sz w:val="24"/>
      <w:szCs w:val="24"/>
    </w:rPr>
  </w:style>
  <w:style w:type="character" w:styleId="Refdecomentrio">
    <w:name w:val="annotation reference"/>
    <w:basedOn w:val="Tipodeletrapredefinidodopargrafo"/>
    <w:uiPriority w:val="99"/>
    <w:semiHidden/>
    <w:unhideWhenUsed/>
    <w:rsid w:val="00707EE7"/>
    <w:rPr>
      <w:sz w:val="16"/>
      <w:szCs w:val="16"/>
    </w:rPr>
  </w:style>
  <w:style w:type="paragraph" w:styleId="Textodecomentrio">
    <w:name w:val="annotation text"/>
    <w:basedOn w:val="Normal"/>
    <w:link w:val="TextodecomentrioCarter"/>
    <w:uiPriority w:val="99"/>
    <w:unhideWhenUsed/>
    <w:rsid w:val="00707EE7"/>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07EE7"/>
    <w:rPr>
      <w:rFonts w:ascii="MS Gothic" w:hAnsi="MS Gothic"/>
      <w:sz w:val="20"/>
      <w:szCs w:val="20"/>
    </w:rPr>
  </w:style>
  <w:style w:type="paragraph" w:styleId="Assuntodecomentrio">
    <w:name w:val="annotation subject"/>
    <w:basedOn w:val="Textodecomentrio"/>
    <w:next w:val="Textodecomentrio"/>
    <w:link w:val="AssuntodecomentrioCarter"/>
    <w:uiPriority w:val="99"/>
    <w:semiHidden/>
    <w:unhideWhenUsed/>
    <w:rsid w:val="00707EE7"/>
    <w:rPr>
      <w:b/>
      <w:bCs/>
    </w:rPr>
  </w:style>
  <w:style w:type="character" w:customStyle="1" w:styleId="AssuntodecomentrioCarter">
    <w:name w:val="Assunto de comentário Caráter"/>
    <w:basedOn w:val="TextodecomentrioCarter"/>
    <w:link w:val="Assuntodecomentrio"/>
    <w:uiPriority w:val="99"/>
    <w:semiHidden/>
    <w:rsid w:val="00707EE7"/>
    <w:rPr>
      <w:rFonts w:ascii="MS Gothic" w:hAnsi="MS Gothic"/>
      <w:b/>
      <w:bCs/>
      <w:sz w:val="20"/>
      <w:szCs w:val="20"/>
    </w:rPr>
  </w:style>
  <w:style w:type="paragraph" w:styleId="Reviso">
    <w:name w:val="Revision"/>
    <w:hidden/>
    <w:uiPriority w:val="99"/>
    <w:semiHidden/>
    <w:rsid w:val="002F056F"/>
    <w:pPr>
      <w:spacing w:after="0" w:line="240" w:lineRule="auto"/>
    </w:pPr>
    <w:rPr>
      <w:rFonts w:ascii="Courier New" w:hAnsi="Courier New"/>
      <w:sz w:val="24"/>
    </w:rPr>
  </w:style>
  <w:style w:type="paragraph" w:styleId="HTMLpr-formatado">
    <w:name w:val="HTML Preformatted"/>
    <w:basedOn w:val="Normal"/>
    <w:link w:val="HTMLpr-formatadoCarter"/>
    <w:uiPriority w:val="99"/>
    <w:unhideWhenUsed/>
    <w:rsid w:val="00B87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ambria" w:eastAsia="Courier New" w:hAnsi="Cambria" w:cs="Cambria"/>
      <w:sz w:val="20"/>
      <w:szCs w:val="20"/>
      <w:lang w:val="en-US"/>
    </w:rPr>
  </w:style>
  <w:style w:type="character" w:customStyle="1" w:styleId="HTMLpr-formatadoCarter">
    <w:name w:val="HTML pré-formatado Caráter"/>
    <w:basedOn w:val="Tipodeletrapredefinidodopargrafo"/>
    <w:link w:val="HTMLpr-formatado"/>
    <w:uiPriority w:val="99"/>
    <w:rsid w:val="00C21AF2"/>
    <w:rPr>
      <w:rFonts w:ascii="Cambria" w:eastAsia="Courier New" w:hAnsi="Cambria" w:cs="Cambria"/>
      <w:sz w:val="20"/>
      <w:szCs w:val="20"/>
      <w:lang w:val="en-US"/>
    </w:rPr>
  </w:style>
  <w:style w:type="character" w:styleId="MenoNoResolvida">
    <w:name w:val="Unresolved Mention"/>
    <w:basedOn w:val="Tipodeletrapredefinidodopargrafo"/>
    <w:uiPriority w:val="99"/>
    <w:unhideWhenUsed/>
    <w:rsid w:val="006D7476"/>
    <w:rPr>
      <w:color w:val="605E5C"/>
      <w:shd w:val="clear" w:color="auto" w:fill="E1DFDD"/>
    </w:rPr>
  </w:style>
  <w:style w:type="character" w:styleId="Mencionar">
    <w:name w:val="Mention"/>
    <w:basedOn w:val="Tipodeletrapredefinidodopargrafo"/>
    <w:uiPriority w:val="99"/>
    <w:unhideWhenUsed/>
    <w:rsid w:val="006D7476"/>
    <w:rPr>
      <w:color w:val="2B579A"/>
      <w:shd w:val="clear" w:color="auto" w:fill="E1DFDD"/>
    </w:rPr>
  </w:style>
  <w:style w:type="character" w:styleId="nfase">
    <w:name w:val="Emphasis"/>
    <w:basedOn w:val="Tipodeletrapredefinidodopargrafo"/>
    <w:uiPriority w:val="20"/>
    <w:qFormat/>
    <w:rsid w:val="00993C7C"/>
    <w:rPr>
      <w:i/>
      <w:iCs/>
    </w:rPr>
  </w:style>
  <w:style w:type="character" w:styleId="Hiperligaovisitada">
    <w:name w:val="FollowedHyperlink"/>
    <w:basedOn w:val="Tipodeletrapredefinidodopargrafo"/>
    <w:uiPriority w:val="99"/>
    <w:semiHidden/>
    <w:unhideWhenUsed/>
    <w:rsid w:val="00225E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2125">
      <w:bodyDiv w:val="1"/>
      <w:marLeft w:val="0"/>
      <w:marRight w:val="0"/>
      <w:marTop w:val="0"/>
      <w:marBottom w:val="0"/>
      <w:divBdr>
        <w:top w:val="none" w:sz="0" w:space="0" w:color="auto"/>
        <w:left w:val="none" w:sz="0" w:space="0" w:color="auto"/>
        <w:bottom w:val="none" w:sz="0" w:space="0" w:color="auto"/>
        <w:right w:val="none" w:sz="0" w:space="0" w:color="auto"/>
      </w:divBdr>
    </w:div>
    <w:div w:id="121584172">
      <w:bodyDiv w:val="1"/>
      <w:marLeft w:val="0"/>
      <w:marRight w:val="0"/>
      <w:marTop w:val="0"/>
      <w:marBottom w:val="0"/>
      <w:divBdr>
        <w:top w:val="none" w:sz="0" w:space="0" w:color="auto"/>
        <w:left w:val="none" w:sz="0" w:space="0" w:color="auto"/>
        <w:bottom w:val="none" w:sz="0" w:space="0" w:color="auto"/>
        <w:right w:val="none" w:sz="0" w:space="0" w:color="auto"/>
      </w:divBdr>
      <w:divsChild>
        <w:div w:id="736444053">
          <w:marLeft w:val="0"/>
          <w:marRight w:val="0"/>
          <w:marTop w:val="0"/>
          <w:marBottom w:val="0"/>
          <w:divBdr>
            <w:top w:val="none" w:sz="0" w:space="0" w:color="auto"/>
            <w:left w:val="none" w:sz="0" w:space="0" w:color="auto"/>
            <w:bottom w:val="none" w:sz="0" w:space="0" w:color="auto"/>
            <w:right w:val="none" w:sz="0" w:space="0" w:color="auto"/>
          </w:divBdr>
          <w:divsChild>
            <w:div w:id="1158614279">
              <w:marLeft w:val="0"/>
              <w:marRight w:val="0"/>
              <w:marTop w:val="0"/>
              <w:marBottom w:val="0"/>
              <w:divBdr>
                <w:top w:val="none" w:sz="0" w:space="0" w:color="auto"/>
                <w:left w:val="none" w:sz="0" w:space="0" w:color="auto"/>
                <w:bottom w:val="none" w:sz="0" w:space="0" w:color="auto"/>
                <w:right w:val="none" w:sz="0" w:space="0" w:color="auto"/>
              </w:divBdr>
            </w:div>
            <w:div w:id="1323970489">
              <w:marLeft w:val="0"/>
              <w:marRight w:val="0"/>
              <w:marTop w:val="0"/>
              <w:marBottom w:val="0"/>
              <w:divBdr>
                <w:top w:val="none" w:sz="0" w:space="0" w:color="auto"/>
                <w:left w:val="none" w:sz="0" w:space="0" w:color="auto"/>
                <w:bottom w:val="none" w:sz="0" w:space="0" w:color="auto"/>
                <w:right w:val="none" w:sz="0" w:space="0" w:color="auto"/>
              </w:divBdr>
            </w:div>
            <w:div w:id="1756900365">
              <w:marLeft w:val="0"/>
              <w:marRight w:val="0"/>
              <w:marTop w:val="0"/>
              <w:marBottom w:val="0"/>
              <w:divBdr>
                <w:top w:val="none" w:sz="0" w:space="0" w:color="auto"/>
                <w:left w:val="none" w:sz="0" w:space="0" w:color="auto"/>
                <w:bottom w:val="none" w:sz="0" w:space="0" w:color="auto"/>
                <w:right w:val="none" w:sz="0" w:space="0" w:color="auto"/>
              </w:divBdr>
            </w:div>
            <w:div w:id="182674085">
              <w:marLeft w:val="0"/>
              <w:marRight w:val="0"/>
              <w:marTop w:val="0"/>
              <w:marBottom w:val="0"/>
              <w:divBdr>
                <w:top w:val="none" w:sz="0" w:space="0" w:color="auto"/>
                <w:left w:val="none" w:sz="0" w:space="0" w:color="auto"/>
                <w:bottom w:val="none" w:sz="0" w:space="0" w:color="auto"/>
                <w:right w:val="none" w:sz="0" w:space="0" w:color="auto"/>
              </w:divBdr>
            </w:div>
            <w:div w:id="2080051686">
              <w:marLeft w:val="0"/>
              <w:marRight w:val="0"/>
              <w:marTop w:val="0"/>
              <w:marBottom w:val="0"/>
              <w:divBdr>
                <w:top w:val="none" w:sz="0" w:space="0" w:color="auto"/>
                <w:left w:val="none" w:sz="0" w:space="0" w:color="auto"/>
                <w:bottom w:val="none" w:sz="0" w:space="0" w:color="auto"/>
                <w:right w:val="none" w:sz="0" w:space="0" w:color="auto"/>
              </w:divBdr>
            </w:div>
            <w:div w:id="831528912">
              <w:marLeft w:val="0"/>
              <w:marRight w:val="0"/>
              <w:marTop w:val="0"/>
              <w:marBottom w:val="0"/>
              <w:divBdr>
                <w:top w:val="none" w:sz="0" w:space="0" w:color="auto"/>
                <w:left w:val="none" w:sz="0" w:space="0" w:color="auto"/>
                <w:bottom w:val="none" w:sz="0" w:space="0" w:color="auto"/>
                <w:right w:val="none" w:sz="0" w:space="0" w:color="auto"/>
              </w:divBdr>
            </w:div>
            <w:div w:id="1968389092">
              <w:marLeft w:val="0"/>
              <w:marRight w:val="0"/>
              <w:marTop w:val="0"/>
              <w:marBottom w:val="0"/>
              <w:divBdr>
                <w:top w:val="none" w:sz="0" w:space="0" w:color="auto"/>
                <w:left w:val="none" w:sz="0" w:space="0" w:color="auto"/>
                <w:bottom w:val="none" w:sz="0" w:space="0" w:color="auto"/>
                <w:right w:val="none" w:sz="0" w:space="0" w:color="auto"/>
              </w:divBdr>
            </w:div>
            <w:div w:id="589235252">
              <w:marLeft w:val="0"/>
              <w:marRight w:val="0"/>
              <w:marTop w:val="0"/>
              <w:marBottom w:val="0"/>
              <w:divBdr>
                <w:top w:val="none" w:sz="0" w:space="0" w:color="auto"/>
                <w:left w:val="none" w:sz="0" w:space="0" w:color="auto"/>
                <w:bottom w:val="none" w:sz="0" w:space="0" w:color="auto"/>
                <w:right w:val="none" w:sz="0" w:space="0" w:color="auto"/>
              </w:divBdr>
            </w:div>
            <w:div w:id="1127704739">
              <w:marLeft w:val="0"/>
              <w:marRight w:val="0"/>
              <w:marTop w:val="0"/>
              <w:marBottom w:val="0"/>
              <w:divBdr>
                <w:top w:val="none" w:sz="0" w:space="0" w:color="auto"/>
                <w:left w:val="none" w:sz="0" w:space="0" w:color="auto"/>
                <w:bottom w:val="none" w:sz="0" w:space="0" w:color="auto"/>
                <w:right w:val="none" w:sz="0" w:space="0" w:color="auto"/>
              </w:divBdr>
            </w:div>
            <w:div w:id="1769275499">
              <w:marLeft w:val="0"/>
              <w:marRight w:val="0"/>
              <w:marTop w:val="0"/>
              <w:marBottom w:val="0"/>
              <w:divBdr>
                <w:top w:val="none" w:sz="0" w:space="0" w:color="auto"/>
                <w:left w:val="none" w:sz="0" w:space="0" w:color="auto"/>
                <w:bottom w:val="none" w:sz="0" w:space="0" w:color="auto"/>
                <w:right w:val="none" w:sz="0" w:space="0" w:color="auto"/>
              </w:divBdr>
            </w:div>
            <w:div w:id="381101829">
              <w:marLeft w:val="0"/>
              <w:marRight w:val="0"/>
              <w:marTop w:val="0"/>
              <w:marBottom w:val="0"/>
              <w:divBdr>
                <w:top w:val="none" w:sz="0" w:space="0" w:color="auto"/>
                <w:left w:val="none" w:sz="0" w:space="0" w:color="auto"/>
                <w:bottom w:val="none" w:sz="0" w:space="0" w:color="auto"/>
                <w:right w:val="none" w:sz="0" w:space="0" w:color="auto"/>
              </w:divBdr>
            </w:div>
            <w:div w:id="63918299">
              <w:marLeft w:val="0"/>
              <w:marRight w:val="0"/>
              <w:marTop w:val="0"/>
              <w:marBottom w:val="0"/>
              <w:divBdr>
                <w:top w:val="none" w:sz="0" w:space="0" w:color="auto"/>
                <w:left w:val="none" w:sz="0" w:space="0" w:color="auto"/>
                <w:bottom w:val="none" w:sz="0" w:space="0" w:color="auto"/>
                <w:right w:val="none" w:sz="0" w:space="0" w:color="auto"/>
              </w:divBdr>
            </w:div>
            <w:div w:id="183059650">
              <w:marLeft w:val="0"/>
              <w:marRight w:val="0"/>
              <w:marTop w:val="0"/>
              <w:marBottom w:val="0"/>
              <w:divBdr>
                <w:top w:val="none" w:sz="0" w:space="0" w:color="auto"/>
                <w:left w:val="none" w:sz="0" w:space="0" w:color="auto"/>
                <w:bottom w:val="none" w:sz="0" w:space="0" w:color="auto"/>
                <w:right w:val="none" w:sz="0" w:space="0" w:color="auto"/>
              </w:divBdr>
            </w:div>
            <w:div w:id="1635602493">
              <w:marLeft w:val="0"/>
              <w:marRight w:val="0"/>
              <w:marTop w:val="0"/>
              <w:marBottom w:val="0"/>
              <w:divBdr>
                <w:top w:val="none" w:sz="0" w:space="0" w:color="auto"/>
                <w:left w:val="none" w:sz="0" w:space="0" w:color="auto"/>
                <w:bottom w:val="none" w:sz="0" w:space="0" w:color="auto"/>
                <w:right w:val="none" w:sz="0" w:space="0" w:color="auto"/>
              </w:divBdr>
            </w:div>
            <w:div w:id="1096243380">
              <w:marLeft w:val="0"/>
              <w:marRight w:val="0"/>
              <w:marTop w:val="0"/>
              <w:marBottom w:val="0"/>
              <w:divBdr>
                <w:top w:val="none" w:sz="0" w:space="0" w:color="auto"/>
                <w:left w:val="none" w:sz="0" w:space="0" w:color="auto"/>
                <w:bottom w:val="none" w:sz="0" w:space="0" w:color="auto"/>
                <w:right w:val="none" w:sz="0" w:space="0" w:color="auto"/>
              </w:divBdr>
            </w:div>
            <w:div w:id="102769666">
              <w:marLeft w:val="0"/>
              <w:marRight w:val="0"/>
              <w:marTop w:val="0"/>
              <w:marBottom w:val="0"/>
              <w:divBdr>
                <w:top w:val="none" w:sz="0" w:space="0" w:color="auto"/>
                <w:left w:val="none" w:sz="0" w:space="0" w:color="auto"/>
                <w:bottom w:val="none" w:sz="0" w:space="0" w:color="auto"/>
                <w:right w:val="none" w:sz="0" w:space="0" w:color="auto"/>
              </w:divBdr>
            </w:div>
            <w:div w:id="1984918599">
              <w:marLeft w:val="0"/>
              <w:marRight w:val="0"/>
              <w:marTop w:val="0"/>
              <w:marBottom w:val="0"/>
              <w:divBdr>
                <w:top w:val="none" w:sz="0" w:space="0" w:color="auto"/>
                <w:left w:val="none" w:sz="0" w:space="0" w:color="auto"/>
                <w:bottom w:val="none" w:sz="0" w:space="0" w:color="auto"/>
                <w:right w:val="none" w:sz="0" w:space="0" w:color="auto"/>
              </w:divBdr>
            </w:div>
            <w:div w:id="1730954448">
              <w:marLeft w:val="0"/>
              <w:marRight w:val="0"/>
              <w:marTop w:val="0"/>
              <w:marBottom w:val="0"/>
              <w:divBdr>
                <w:top w:val="none" w:sz="0" w:space="0" w:color="auto"/>
                <w:left w:val="none" w:sz="0" w:space="0" w:color="auto"/>
                <w:bottom w:val="none" w:sz="0" w:space="0" w:color="auto"/>
                <w:right w:val="none" w:sz="0" w:space="0" w:color="auto"/>
              </w:divBdr>
            </w:div>
            <w:div w:id="2034962214">
              <w:marLeft w:val="0"/>
              <w:marRight w:val="0"/>
              <w:marTop w:val="0"/>
              <w:marBottom w:val="0"/>
              <w:divBdr>
                <w:top w:val="none" w:sz="0" w:space="0" w:color="auto"/>
                <w:left w:val="none" w:sz="0" w:space="0" w:color="auto"/>
                <w:bottom w:val="none" w:sz="0" w:space="0" w:color="auto"/>
                <w:right w:val="none" w:sz="0" w:space="0" w:color="auto"/>
              </w:divBdr>
            </w:div>
            <w:div w:id="853498613">
              <w:marLeft w:val="0"/>
              <w:marRight w:val="0"/>
              <w:marTop w:val="0"/>
              <w:marBottom w:val="0"/>
              <w:divBdr>
                <w:top w:val="none" w:sz="0" w:space="0" w:color="auto"/>
                <w:left w:val="none" w:sz="0" w:space="0" w:color="auto"/>
                <w:bottom w:val="none" w:sz="0" w:space="0" w:color="auto"/>
                <w:right w:val="none" w:sz="0" w:space="0" w:color="auto"/>
              </w:divBdr>
            </w:div>
            <w:div w:id="159076904">
              <w:marLeft w:val="0"/>
              <w:marRight w:val="0"/>
              <w:marTop w:val="0"/>
              <w:marBottom w:val="0"/>
              <w:divBdr>
                <w:top w:val="none" w:sz="0" w:space="0" w:color="auto"/>
                <w:left w:val="none" w:sz="0" w:space="0" w:color="auto"/>
                <w:bottom w:val="none" w:sz="0" w:space="0" w:color="auto"/>
                <w:right w:val="none" w:sz="0" w:space="0" w:color="auto"/>
              </w:divBdr>
            </w:div>
            <w:div w:id="1703746160">
              <w:marLeft w:val="0"/>
              <w:marRight w:val="0"/>
              <w:marTop w:val="0"/>
              <w:marBottom w:val="0"/>
              <w:divBdr>
                <w:top w:val="none" w:sz="0" w:space="0" w:color="auto"/>
                <w:left w:val="none" w:sz="0" w:space="0" w:color="auto"/>
                <w:bottom w:val="none" w:sz="0" w:space="0" w:color="auto"/>
                <w:right w:val="none" w:sz="0" w:space="0" w:color="auto"/>
              </w:divBdr>
            </w:div>
            <w:div w:id="1071121269">
              <w:marLeft w:val="0"/>
              <w:marRight w:val="0"/>
              <w:marTop w:val="0"/>
              <w:marBottom w:val="0"/>
              <w:divBdr>
                <w:top w:val="none" w:sz="0" w:space="0" w:color="auto"/>
                <w:left w:val="none" w:sz="0" w:space="0" w:color="auto"/>
                <w:bottom w:val="none" w:sz="0" w:space="0" w:color="auto"/>
                <w:right w:val="none" w:sz="0" w:space="0" w:color="auto"/>
              </w:divBdr>
            </w:div>
            <w:div w:id="702289260">
              <w:marLeft w:val="0"/>
              <w:marRight w:val="0"/>
              <w:marTop w:val="0"/>
              <w:marBottom w:val="0"/>
              <w:divBdr>
                <w:top w:val="none" w:sz="0" w:space="0" w:color="auto"/>
                <w:left w:val="none" w:sz="0" w:space="0" w:color="auto"/>
                <w:bottom w:val="none" w:sz="0" w:space="0" w:color="auto"/>
                <w:right w:val="none" w:sz="0" w:space="0" w:color="auto"/>
              </w:divBdr>
            </w:div>
            <w:div w:id="1440758374">
              <w:marLeft w:val="0"/>
              <w:marRight w:val="0"/>
              <w:marTop w:val="0"/>
              <w:marBottom w:val="0"/>
              <w:divBdr>
                <w:top w:val="none" w:sz="0" w:space="0" w:color="auto"/>
                <w:left w:val="none" w:sz="0" w:space="0" w:color="auto"/>
                <w:bottom w:val="none" w:sz="0" w:space="0" w:color="auto"/>
                <w:right w:val="none" w:sz="0" w:space="0" w:color="auto"/>
              </w:divBdr>
            </w:div>
            <w:div w:id="1833329016">
              <w:marLeft w:val="0"/>
              <w:marRight w:val="0"/>
              <w:marTop w:val="0"/>
              <w:marBottom w:val="0"/>
              <w:divBdr>
                <w:top w:val="none" w:sz="0" w:space="0" w:color="auto"/>
                <w:left w:val="none" w:sz="0" w:space="0" w:color="auto"/>
                <w:bottom w:val="none" w:sz="0" w:space="0" w:color="auto"/>
                <w:right w:val="none" w:sz="0" w:space="0" w:color="auto"/>
              </w:divBdr>
            </w:div>
            <w:div w:id="1840383403">
              <w:marLeft w:val="0"/>
              <w:marRight w:val="0"/>
              <w:marTop w:val="0"/>
              <w:marBottom w:val="0"/>
              <w:divBdr>
                <w:top w:val="none" w:sz="0" w:space="0" w:color="auto"/>
                <w:left w:val="none" w:sz="0" w:space="0" w:color="auto"/>
                <w:bottom w:val="none" w:sz="0" w:space="0" w:color="auto"/>
                <w:right w:val="none" w:sz="0" w:space="0" w:color="auto"/>
              </w:divBdr>
            </w:div>
            <w:div w:id="67533950">
              <w:marLeft w:val="0"/>
              <w:marRight w:val="0"/>
              <w:marTop w:val="0"/>
              <w:marBottom w:val="0"/>
              <w:divBdr>
                <w:top w:val="none" w:sz="0" w:space="0" w:color="auto"/>
                <w:left w:val="none" w:sz="0" w:space="0" w:color="auto"/>
                <w:bottom w:val="none" w:sz="0" w:space="0" w:color="auto"/>
                <w:right w:val="none" w:sz="0" w:space="0" w:color="auto"/>
              </w:divBdr>
            </w:div>
            <w:div w:id="606498702">
              <w:marLeft w:val="0"/>
              <w:marRight w:val="0"/>
              <w:marTop w:val="0"/>
              <w:marBottom w:val="0"/>
              <w:divBdr>
                <w:top w:val="none" w:sz="0" w:space="0" w:color="auto"/>
                <w:left w:val="none" w:sz="0" w:space="0" w:color="auto"/>
                <w:bottom w:val="none" w:sz="0" w:space="0" w:color="auto"/>
                <w:right w:val="none" w:sz="0" w:space="0" w:color="auto"/>
              </w:divBdr>
            </w:div>
            <w:div w:id="1134449109">
              <w:marLeft w:val="0"/>
              <w:marRight w:val="0"/>
              <w:marTop w:val="0"/>
              <w:marBottom w:val="0"/>
              <w:divBdr>
                <w:top w:val="none" w:sz="0" w:space="0" w:color="auto"/>
                <w:left w:val="none" w:sz="0" w:space="0" w:color="auto"/>
                <w:bottom w:val="none" w:sz="0" w:space="0" w:color="auto"/>
                <w:right w:val="none" w:sz="0" w:space="0" w:color="auto"/>
              </w:divBdr>
            </w:div>
            <w:div w:id="18618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4801">
      <w:bodyDiv w:val="1"/>
      <w:marLeft w:val="0"/>
      <w:marRight w:val="0"/>
      <w:marTop w:val="0"/>
      <w:marBottom w:val="0"/>
      <w:divBdr>
        <w:top w:val="none" w:sz="0" w:space="0" w:color="auto"/>
        <w:left w:val="none" w:sz="0" w:space="0" w:color="auto"/>
        <w:bottom w:val="none" w:sz="0" w:space="0" w:color="auto"/>
        <w:right w:val="none" w:sz="0" w:space="0" w:color="auto"/>
      </w:divBdr>
    </w:div>
    <w:div w:id="363412073">
      <w:bodyDiv w:val="1"/>
      <w:marLeft w:val="0"/>
      <w:marRight w:val="0"/>
      <w:marTop w:val="0"/>
      <w:marBottom w:val="0"/>
      <w:divBdr>
        <w:top w:val="none" w:sz="0" w:space="0" w:color="auto"/>
        <w:left w:val="none" w:sz="0" w:space="0" w:color="auto"/>
        <w:bottom w:val="none" w:sz="0" w:space="0" w:color="auto"/>
        <w:right w:val="none" w:sz="0" w:space="0" w:color="auto"/>
      </w:divBdr>
    </w:div>
    <w:div w:id="579408930">
      <w:bodyDiv w:val="1"/>
      <w:marLeft w:val="0"/>
      <w:marRight w:val="0"/>
      <w:marTop w:val="0"/>
      <w:marBottom w:val="0"/>
      <w:divBdr>
        <w:top w:val="none" w:sz="0" w:space="0" w:color="auto"/>
        <w:left w:val="none" w:sz="0" w:space="0" w:color="auto"/>
        <w:bottom w:val="none" w:sz="0" w:space="0" w:color="auto"/>
        <w:right w:val="none" w:sz="0" w:space="0" w:color="auto"/>
      </w:divBdr>
    </w:div>
    <w:div w:id="712727137">
      <w:bodyDiv w:val="1"/>
      <w:marLeft w:val="0"/>
      <w:marRight w:val="0"/>
      <w:marTop w:val="0"/>
      <w:marBottom w:val="0"/>
      <w:divBdr>
        <w:top w:val="none" w:sz="0" w:space="0" w:color="auto"/>
        <w:left w:val="none" w:sz="0" w:space="0" w:color="auto"/>
        <w:bottom w:val="none" w:sz="0" w:space="0" w:color="auto"/>
        <w:right w:val="none" w:sz="0" w:space="0" w:color="auto"/>
      </w:divBdr>
    </w:div>
    <w:div w:id="782312892">
      <w:bodyDiv w:val="1"/>
      <w:marLeft w:val="0"/>
      <w:marRight w:val="0"/>
      <w:marTop w:val="0"/>
      <w:marBottom w:val="0"/>
      <w:divBdr>
        <w:top w:val="none" w:sz="0" w:space="0" w:color="auto"/>
        <w:left w:val="none" w:sz="0" w:space="0" w:color="auto"/>
        <w:bottom w:val="none" w:sz="0" w:space="0" w:color="auto"/>
        <w:right w:val="none" w:sz="0" w:space="0" w:color="auto"/>
      </w:divBdr>
    </w:div>
    <w:div w:id="1114909164">
      <w:bodyDiv w:val="1"/>
      <w:marLeft w:val="0"/>
      <w:marRight w:val="0"/>
      <w:marTop w:val="0"/>
      <w:marBottom w:val="0"/>
      <w:divBdr>
        <w:top w:val="none" w:sz="0" w:space="0" w:color="auto"/>
        <w:left w:val="none" w:sz="0" w:space="0" w:color="auto"/>
        <w:bottom w:val="none" w:sz="0" w:space="0" w:color="auto"/>
        <w:right w:val="none" w:sz="0" w:space="0" w:color="auto"/>
      </w:divBdr>
    </w:div>
    <w:div w:id="1181510743">
      <w:bodyDiv w:val="1"/>
      <w:marLeft w:val="0"/>
      <w:marRight w:val="0"/>
      <w:marTop w:val="0"/>
      <w:marBottom w:val="0"/>
      <w:divBdr>
        <w:top w:val="none" w:sz="0" w:space="0" w:color="auto"/>
        <w:left w:val="none" w:sz="0" w:space="0" w:color="auto"/>
        <w:bottom w:val="none" w:sz="0" w:space="0" w:color="auto"/>
        <w:right w:val="none" w:sz="0" w:space="0" w:color="auto"/>
      </w:divBdr>
    </w:div>
    <w:div w:id="1216166301">
      <w:bodyDiv w:val="1"/>
      <w:marLeft w:val="0"/>
      <w:marRight w:val="0"/>
      <w:marTop w:val="0"/>
      <w:marBottom w:val="0"/>
      <w:divBdr>
        <w:top w:val="none" w:sz="0" w:space="0" w:color="auto"/>
        <w:left w:val="none" w:sz="0" w:space="0" w:color="auto"/>
        <w:bottom w:val="none" w:sz="0" w:space="0" w:color="auto"/>
        <w:right w:val="none" w:sz="0" w:space="0" w:color="auto"/>
      </w:divBdr>
    </w:div>
    <w:div w:id="1281036705">
      <w:bodyDiv w:val="1"/>
      <w:marLeft w:val="0"/>
      <w:marRight w:val="0"/>
      <w:marTop w:val="0"/>
      <w:marBottom w:val="0"/>
      <w:divBdr>
        <w:top w:val="none" w:sz="0" w:space="0" w:color="auto"/>
        <w:left w:val="none" w:sz="0" w:space="0" w:color="auto"/>
        <w:bottom w:val="none" w:sz="0" w:space="0" w:color="auto"/>
        <w:right w:val="none" w:sz="0" w:space="0" w:color="auto"/>
      </w:divBdr>
    </w:div>
    <w:div w:id="1395085998">
      <w:bodyDiv w:val="1"/>
      <w:marLeft w:val="0"/>
      <w:marRight w:val="0"/>
      <w:marTop w:val="0"/>
      <w:marBottom w:val="0"/>
      <w:divBdr>
        <w:top w:val="none" w:sz="0" w:space="0" w:color="auto"/>
        <w:left w:val="none" w:sz="0" w:space="0" w:color="auto"/>
        <w:bottom w:val="none" w:sz="0" w:space="0" w:color="auto"/>
        <w:right w:val="none" w:sz="0" w:space="0" w:color="auto"/>
      </w:divBdr>
    </w:div>
    <w:div w:id="1546213923">
      <w:bodyDiv w:val="1"/>
      <w:marLeft w:val="0"/>
      <w:marRight w:val="0"/>
      <w:marTop w:val="0"/>
      <w:marBottom w:val="0"/>
      <w:divBdr>
        <w:top w:val="none" w:sz="0" w:space="0" w:color="auto"/>
        <w:left w:val="none" w:sz="0" w:space="0" w:color="auto"/>
        <w:bottom w:val="none" w:sz="0" w:space="0" w:color="auto"/>
        <w:right w:val="none" w:sz="0" w:space="0" w:color="auto"/>
      </w:divBdr>
    </w:div>
    <w:div w:id="1660428819">
      <w:bodyDiv w:val="1"/>
      <w:marLeft w:val="0"/>
      <w:marRight w:val="0"/>
      <w:marTop w:val="0"/>
      <w:marBottom w:val="0"/>
      <w:divBdr>
        <w:top w:val="none" w:sz="0" w:space="0" w:color="auto"/>
        <w:left w:val="none" w:sz="0" w:space="0" w:color="auto"/>
        <w:bottom w:val="none" w:sz="0" w:space="0" w:color="auto"/>
        <w:right w:val="none" w:sz="0" w:space="0" w:color="auto"/>
      </w:divBdr>
    </w:div>
    <w:div w:id="1698239042">
      <w:bodyDiv w:val="1"/>
      <w:marLeft w:val="0"/>
      <w:marRight w:val="0"/>
      <w:marTop w:val="0"/>
      <w:marBottom w:val="0"/>
      <w:divBdr>
        <w:top w:val="none" w:sz="0" w:space="0" w:color="auto"/>
        <w:left w:val="none" w:sz="0" w:space="0" w:color="auto"/>
        <w:bottom w:val="none" w:sz="0" w:space="0" w:color="auto"/>
        <w:right w:val="none" w:sz="0" w:space="0" w:color="auto"/>
      </w:divBdr>
    </w:div>
    <w:div w:id="1789470626">
      <w:bodyDiv w:val="1"/>
      <w:marLeft w:val="0"/>
      <w:marRight w:val="0"/>
      <w:marTop w:val="0"/>
      <w:marBottom w:val="0"/>
      <w:divBdr>
        <w:top w:val="none" w:sz="0" w:space="0" w:color="auto"/>
        <w:left w:val="none" w:sz="0" w:space="0" w:color="auto"/>
        <w:bottom w:val="none" w:sz="0" w:space="0" w:color="auto"/>
        <w:right w:val="none" w:sz="0" w:space="0" w:color="auto"/>
      </w:divBdr>
    </w:div>
    <w:div w:id="1879508046">
      <w:bodyDiv w:val="1"/>
      <w:marLeft w:val="0"/>
      <w:marRight w:val="0"/>
      <w:marTop w:val="0"/>
      <w:marBottom w:val="0"/>
      <w:divBdr>
        <w:top w:val="none" w:sz="0" w:space="0" w:color="auto"/>
        <w:left w:val="none" w:sz="0" w:space="0" w:color="auto"/>
        <w:bottom w:val="none" w:sz="0" w:space="0" w:color="auto"/>
        <w:right w:val="none" w:sz="0" w:space="0" w:color="auto"/>
      </w:divBdr>
    </w:div>
    <w:div w:id="1979605160">
      <w:bodyDiv w:val="1"/>
      <w:marLeft w:val="0"/>
      <w:marRight w:val="0"/>
      <w:marTop w:val="0"/>
      <w:marBottom w:val="0"/>
      <w:divBdr>
        <w:top w:val="none" w:sz="0" w:space="0" w:color="auto"/>
        <w:left w:val="none" w:sz="0" w:space="0" w:color="auto"/>
        <w:bottom w:val="none" w:sz="0" w:space="0" w:color="auto"/>
        <w:right w:val="none" w:sz="0" w:space="0" w:color="auto"/>
      </w:divBdr>
    </w:div>
    <w:div w:id="1981840970">
      <w:bodyDiv w:val="1"/>
      <w:marLeft w:val="0"/>
      <w:marRight w:val="0"/>
      <w:marTop w:val="0"/>
      <w:marBottom w:val="0"/>
      <w:divBdr>
        <w:top w:val="none" w:sz="0" w:space="0" w:color="auto"/>
        <w:left w:val="none" w:sz="0" w:space="0" w:color="auto"/>
        <w:bottom w:val="none" w:sz="0" w:space="0" w:color="auto"/>
        <w:right w:val="none" w:sz="0" w:space="0" w:color="auto"/>
      </w:divBdr>
    </w:div>
    <w:div w:id="2063865334">
      <w:bodyDiv w:val="1"/>
      <w:marLeft w:val="0"/>
      <w:marRight w:val="0"/>
      <w:marTop w:val="0"/>
      <w:marBottom w:val="0"/>
      <w:divBdr>
        <w:top w:val="none" w:sz="0" w:space="0" w:color="auto"/>
        <w:left w:val="none" w:sz="0" w:space="0" w:color="auto"/>
        <w:bottom w:val="none" w:sz="0" w:space="0" w:color="auto"/>
        <w:right w:val="none" w:sz="0" w:space="0" w:color="auto"/>
      </w:divBdr>
      <w:divsChild>
        <w:div w:id="1195194348">
          <w:marLeft w:val="0"/>
          <w:marRight w:val="0"/>
          <w:marTop w:val="0"/>
          <w:marBottom w:val="0"/>
          <w:divBdr>
            <w:top w:val="none" w:sz="0" w:space="0" w:color="auto"/>
            <w:left w:val="none" w:sz="0" w:space="0" w:color="auto"/>
            <w:bottom w:val="none" w:sz="0" w:space="0" w:color="auto"/>
            <w:right w:val="none" w:sz="0" w:space="0" w:color="auto"/>
          </w:divBdr>
          <w:divsChild>
            <w:div w:id="2643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https://myipleiria-my.sharepoint.com/personal/2192779_my_ipleiria_pt/Documents/Ficheiros%20de%20Conversa%20do%20Microsoft%20Teams/Relat&#243;rio_Projeto_Final_v2.docx" TargetMode="External"/><Relationship Id="rId63" Type="http://schemas.openxmlformats.org/officeDocument/2006/relationships/hyperlink" Target="https://myipleiria-my.sharepoint.com/personal/2192779_my_ipleiria_pt/Documents/Ficheiros%20de%20Conversa%20do%20Microsoft%20Teams/Relat&#243;rio_Projeto_Final_v2.docx" TargetMode="External"/><Relationship Id="rId159" Type="http://schemas.openxmlformats.org/officeDocument/2006/relationships/image" Target="media/image73.png"/><Relationship Id="rId170" Type="http://schemas.openxmlformats.org/officeDocument/2006/relationships/image" Target="media/image84.png"/><Relationship Id="rId226" Type="http://schemas.openxmlformats.org/officeDocument/2006/relationships/image" Target="media/image140.png"/><Relationship Id="rId268" Type="http://schemas.openxmlformats.org/officeDocument/2006/relationships/hyperlink" Target="https://linuxize.com/post/how-to-install-php-8-on-ubuntu-20-04/" TargetMode="External"/><Relationship Id="rId32" Type="http://schemas.openxmlformats.org/officeDocument/2006/relationships/hyperlink" Target="https://myipleiria-my.sharepoint.com/personal/2192779_my_ipleiria_pt/Documents/Ficheiros%20de%20Conversa%20do%20Microsoft%20Teams/Relat&#243;rio_Projeto_Final_v2.docx" TargetMode="External"/><Relationship Id="rId74" Type="http://schemas.openxmlformats.org/officeDocument/2006/relationships/hyperlink" Target="https://myipleiria-my.sharepoint.com/personal/2192779_my_ipleiria_pt/Documents/Ficheiros%20de%20Conversa%20do%20Microsoft%20Teams/Relat&#243;rio_Projeto_Final_v2.docx" TargetMode="External"/><Relationship Id="rId128" Type="http://schemas.openxmlformats.org/officeDocument/2006/relationships/image" Target="media/image42.png"/><Relationship Id="rId5" Type="http://schemas.openxmlformats.org/officeDocument/2006/relationships/customXml" Target="../customXml/item5.xml"/><Relationship Id="rId181" Type="http://schemas.openxmlformats.org/officeDocument/2006/relationships/image" Target="media/image95.png"/><Relationship Id="rId237" Type="http://schemas.openxmlformats.org/officeDocument/2006/relationships/image" Target="media/image151.png"/><Relationship Id="rId279" Type="http://schemas.openxmlformats.org/officeDocument/2006/relationships/hyperlink" Target="https://cerwyn.medium.com/7-best-practices-in-laravel-you-should-know-2ed9878293de" TargetMode="External"/><Relationship Id="rId43" Type="http://schemas.openxmlformats.org/officeDocument/2006/relationships/hyperlink" Target="https://myipleiria-my.sharepoint.com/personal/2192779_my_ipleiria_pt/Documents/Ficheiros%20de%20Conversa%20do%20Microsoft%20Teams/Relat&#243;rio_Projeto_Final_v2.docx" TargetMode="External"/><Relationship Id="rId139" Type="http://schemas.openxmlformats.org/officeDocument/2006/relationships/image" Target="media/image53.png"/><Relationship Id="rId85" Type="http://schemas.openxmlformats.org/officeDocument/2006/relationships/hyperlink" Target="https://myipleiria-my.sharepoint.com/personal/2192779_my_ipleiria_pt/Documents/Ficheiros%20de%20Conversa%20do%20Microsoft%20Teams/Relat&#243;rio_Projeto_Final_v2.docx" TargetMode="External"/><Relationship Id="rId150" Type="http://schemas.openxmlformats.org/officeDocument/2006/relationships/image" Target="media/image64.png"/><Relationship Id="rId171" Type="http://schemas.openxmlformats.org/officeDocument/2006/relationships/image" Target="media/image85.png"/><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41.png"/><Relationship Id="rId248" Type="http://schemas.openxmlformats.org/officeDocument/2006/relationships/hyperlink" Target="https://www.ipleiria.pt/estg/wp-content/uploads/sites/19/2019/01/Regulamento-da-Avalia%C3%A7%C3%A3o-do-Aproveitamento-dos-Estudantes-da-ESTG_vers%C3%A3o-consolidada.pdf" TargetMode="External"/><Relationship Id="rId269" Type="http://schemas.openxmlformats.org/officeDocument/2006/relationships/hyperlink" Target="https://www.itsolutionstuff.com/post/how-to-install-laravel-in-ubuntu-serverexample.html" TargetMode="External"/><Relationship Id="rId12" Type="http://schemas.openxmlformats.org/officeDocument/2006/relationships/image" Target="media/image1.png"/><Relationship Id="rId33" Type="http://schemas.openxmlformats.org/officeDocument/2006/relationships/hyperlink" Target="https://myipleiria-my.sharepoint.com/personal/2192779_my_ipleiria_pt/Documents/Ficheiros%20de%20Conversa%20do%20Microsoft%20Teams/Relat&#243;rio_Projeto_Final_v2.docx" TargetMode="External"/><Relationship Id="rId108" Type="http://schemas.openxmlformats.org/officeDocument/2006/relationships/image" Target="media/image22.png"/><Relationship Id="rId129" Type="http://schemas.openxmlformats.org/officeDocument/2006/relationships/image" Target="media/image43.png"/><Relationship Id="rId280" Type="http://schemas.openxmlformats.org/officeDocument/2006/relationships/hyperlink" Target="https://www.a11yproject.com/checklist/" TargetMode="External"/><Relationship Id="rId54" Type="http://schemas.openxmlformats.org/officeDocument/2006/relationships/hyperlink" Target="https://myipleiria-my.sharepoint.com/personal/2192779_my_ipleiria_pt/Documents/Ficheiros%20de%20Conversa%20do%20Microsoft%20Teams/Relat&#243;rio_Projeto_Final_v2.docx" TargetMode="External"/><Relationship Id="rId75" Type="http://schemas.openxmlformats.org/officeDocument/2006/relationships/hyperlink" Target="https://myipleiria-my.sharepoint.com/personal/2192779_my_ipleiria_pt/Documents/Ficheiros%20de%20Conversa%20do%20Microsoft%20Teams/Relat&#243;rio_Projeto_Final_v2.docx" TargetMode="External"/><Relationship Id="rId96" Type="http://schemas.openxmlformats.org/officeDocument/2006/relationships/image" Target="media/image10.png"/><Relationship Id="rId140" Type="http://schemas.openxmlformats.org/officeDocument/2006/relationships/image" Target="media/image54.png"/><Relationship Id="rId161" Type="http://schemas.openxmlformats.org/officeDocument/2006/relationships/image" Target="media/image75.png"/><Relationship Id="rId182" Type="http://schemas.openxmlformats.org/officeDocument/2006/relationships/image" Target="media/image96.png"/><Relationship Id="rId217" Type="http://schemas.openxmlformats.org/officeDocument/2006/relationships/image" Target="media/image131.png"/><Relationship Id="rId6" Type="http://schemas.openxmlformats.org/officeDocument/2006/relationships/numbering" Target="numbering.xml"/><Relationship Id="rId238" Type="http://schemas.openxmlformats.org/officeDocument/2006/relationships/image" Target="media/image152.png"/><Relationship Id="rId259" Type="http://schemas.openxmlformats.org/officeDocument/2006/relationships/hyperlink" Target="https://blog.logrocket.com/optimizing-performance-react-application/" TargetMode="External"/><Relationship Id="rId23" Type="http://schemas.openxmlformats.org/officeDocument/2006/relationships/hyperlink" Target="https://myipleiria-my.sharepoint.com/personal/2192779_my_ipleiria_pt/Documents/Ficheiros%20de%20Conversa%20do%20Microsoft%20Teams/Relat&#243;rio_Projeto_Final_v2.docx" TargetMode="External"/><Relationship Id="rId119" Type="http://schemas.openxmlformats.org/officeDocument/2006/relationships/image" Target="media/image33.png"/><Relationship Id="rId270" Type="http://schemas.openxmlformats.org/officeDocument/2006/relationships/hyperlink" Target="https://www.digitalocean.com/community/tutorials/how-to-install-and-use-composer-on-ubuntu-20-04-pt" TargetMode="External"/><Relationship Id="rId44" Type="http://schemas.openxmlformats.org/officeDocument/2006/relationships/hyperlink" Target="https://myipleiria-my.sharepoint.com/personal/2192779_my_ipleiria_pt/Documents/Ficheiros%20de%20Conversa%20do%20Microsoft%20Teams/Relat&#243;rio_Projeto_Final_v2.docx" TargetMode="External"/><Relationship Id="rId65" Type="http://schemas.openxmlformats.org/officeDocument/2006/relationships/hyperlink" Target="https://myipleiria-my.sharepoint.com/personal/2192779_my_ipleiria_pt/Documents/Ficheiros%20de%20Conversa%20do%20Microsoft%20Teams/Relat&#243;rio_Projeto_Final_v2.docx" TargetMode="External"/><Relationship Id="rId86" Type="http://schemas.openxmlformats.org/officeDocument/2006/relationships/hyperlink" Target="https://myipleiria-my.sharepoint.com/personal/2192779_my_ipleiria_pt/Documents/Ficheiros%20de%20Conversa%20do%20Microsoft%20Teams/Relat&#243;rio_Projeto_Final_v2.docx" TargetMode="External"/><Relationship Id="rId130" Type="http://schemas.openxmlformats.org/officeDocument/2006/relationships/image" Target="media/image44.png"/><Relationship Id="rId151" Type="http://schemas.openxmlformats.org/officeDocument/2006/relationships/image" Target="media/image65.png"/><Relationship Id="rId172" Type="http://schemas.openxmlformats.org/officeDocument/2006/relationships/image" Target="media/image86.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image" Target="media/image142.png"/><Relationship Id="rId249" Type="http://schemas.openxmlformats.org/officeDocument/2006/relationships/hyperlink" Target="https://laravel.com/" TargetMode="External"/><Relationship Id="rId13" Type="http://schemas.openxmlformats.org/officeDocument/2006/relationships/footer" Target="footer1.xml"/><Relationship Id="rId109" Type="http://schemas.openxmlformats.org/officeDocument/2006/relationships/image" Target="media/image23.png"/><Relationship Id="rId260" Type="http://schemas.openxmlformats.org/officeDocument/2006/relationships/hyperlink" Target="https://github.com/alexeymezenin/laravel-best-practices" TargetMode="External"/><Relationship Id="rId281" Type="http://schemas.openxmlformats.org/officeDocument/2006/relationships/header" Target="header1.xml"/><Relationship Id="rId34" Type="http://schemas.openxmlformats.org/officeDocument/2006/relationships/hyperlink" Target="https://myipleiria-my.sharepoint.com/personal/2192779_my_ipleiria_pt/Documents/Ficheiros%20de%20Conversa%20do%20Microsoft%20Teams/Relat&#243;rio_Projeto_Final_v2.docx" TargetMode="External"/><Relationship Id="rId55" Type="http://schemas.openxmlformats.org/officeDocument/2006/relationships/hyperlink" Target="https://myipleiria-my.sharepoint.com/personal/2192779_my_ipleiria_pt/Documents/Ficheiros%20de%20Conversa%20do%20Microsoft%20Teams/Relat&#243;rio_Projeto_Final_v2.docx" TargetMode="External"/><Relationship Id="rId76" Type="http://schemas.openxmlformats.org/officeDocument/2006/relationships/hyperlink" Target="https://myipleiria-my.sharepoint.com/personal/2192779_my_ipleiria_pt/Documents/Ficheiros%20de%20Conversa%20do%20Microsoft%20Teams/Relat&#243;rio_Projeto_Final_v2.docx" TargetMode="External"/><Relationship Id="rId97" Type="http://schemas.openxmlformats.org/officeDocument/2006/relationships/image" Target="media/image11.png"/><Relationship Id="rId120" Type="http://schemas.openxmlformats.org/officeDocument/2006/relationships/image" Target="media/image34.png"/><Relationship Id="rId141" Type="http://schemas.openxmlformats.org/officeDocument/2006/relationships/image" Target="media/image55.png"/><Relationship Id="rId7" Type="http://schemas.openxmlformats.org/officeDocument/2006/relationships/styles" Target="styles.xml"/><Relationship Id="rId162" Type="http://schemas.openxmlformats.org/officeDocument/2006/relationships/image" Target="media/image76.png"/><Relationship Id="rId183" Type="http://schemas.openxmlformats.org/officeDocument/2006/relationships/image" Target="media/image97.png"/><Relationship Id="rId218" Type="http://schemas.openxmlformats.org/officeDocument/2006/relationships/image" Target="media/image132.png"/><Relationship Id="rId239" Type="http://schemas.openxmlformats.org/officeDocument/2006/relationships/image" Target="media/image153.png"/><Relationship Id="rId250" Type="http://schemas.openxmlformats.org/officeDocument/2006/relationships/hyperlink" Target="https://reactjs.org/docs/getting-started.html" TargetMode="External"/><Relationship Id="rId271" Type="http://schemas.openxmlformats.org/officeDocument/2006/relationships/hyperlink" Target="https://www.vultr.com/docs/upgrade-from-php-7-to-php-8-on-ubuntu-20-04-with-apache/" TargetMode="External"/><Relationship Id="rId24" Type="http://schemas.openxmlformats.org/officeDocument/2006/relationships/hyperlink" Target="https://myipleiria-my.sharepoint.com/personal/2192779_my_ipleiria_pt/Documents/Ficheiros%20de%20Conversa%20do%20Microsoft%20Teams/Relat&#243;rio_Projeto_Final_v2.docx" TargetMode="External"/><Relationship Id="rId45" Type="http://schemas.openxmlformats.org/officeDocument/2006/relationships/hyperlink" Target="https://myipleiria-my.sharepoint.com/personal/2192779_my_ipleiria_pt/Documents/Ficheiros%20de%20Conversa%20do%20Microsoft%20Teams/Relat&#243;rio_Projeto_Final_v2.docx" TargetMode="External"/><Relationship Id="rId66" Type="http://schemas.openxmlformats.org/officeDocument/2006/relationships/hyperlink" Target="https://myipleiria-my.sharepoint.com/personal/2192779_my_ipleiria_pt/Documents/Ficheiros%20de%20Conversa%20do%20Microsoft%20Teams/Relat&#243;rio_Projeto_Final_v2.docx" TargetMode="External"/><Relationship Id="rId87" Type="http://schemas.openxmlformats.org/officeDocument/2006/relationships/footer" Target="footer2.xml"/><Relationship Id="rId110" Type="http://schemas.openxmlformats.org/officeDocument/2006/relationships/image" Target="media/image24.png"/><Relationship Id="rId131" Type="http://schemas.openxmlformats.org/officeDocument/2006/relationships/image" Target="media/image45.png"/><Relationship Id="rId152" Type="http://schemas.openxmlformats.org/officeDocument/2006/relationships/image" Target="media/image66.png"/><Relationship Id="rId173" Type="http://schemas.openxmlformats.org/officeDocument/2006/relationships/image" Target="media/image87.png"/><Relationship Id="rId194" Type="http://schemas.openxmlformats.org/officeDocument/2006/relationships/image" Target="media/image108.png"/><Relationship Id="rId208" Type="http://schemas.openxmlformats.org/officeDocument/2006/relationships/image" Target="media/image122.png"/><Relationship Id="rId229" Type="http://schemas.openxmlformats.org/officeDocument/2006/relationships/image" Target="media/image143.png"/><Relationship Id="rId240" Type="http://schemas.openxmlformats.org/officeDocument/2006/relationships/image" Target="media/image154.png"/><Relationship Id="rId261" Type="http://schemas.openxmlformats.org/officeDocument/2006/relationships/hyperlink" Target="https://dev.to/dauntless/react-routers-useroutes-hook-38fc" TargetMode="External"/><Relationship Id="rId14" Type="http://schemas.openxmlformats.org/officeDocument/2006/relationships/hyperlink" Target="https://myipleiria-my.sharepoint.com/personal/2192779_my_ipleiria_pt/Documents/Ficheiros%20de%20Conversa%20do%20Microsoft%20Teams/Relat&#243;rio_Projeto_Final_v2.docx" TargetMode="External"/><Relationship Id="rId35" Type="http://schemas.openxmlformats.org/officeDocument/2006/relationships/hyperlink" Target="https://myipleiria-my.sharepoint.com/personal/2192779_my_ipleiria_pt/Documents/Ficheiros%20de%20Conversa%20do%20Microsoft%20Teams/Relat&#243;rio_Projeto_Final_v2.docx" TargetMode="External"/><Relationship Id="rId56" Type="http://schemas.openxmlformats.org/officeDocument/2006/relationships/hyperlink" Target="https://myipleiria-my.sharepoint.com/personal/2192779_my_ipleiria_pt/Documents/Ficheiros%20de%20Conversa%20do%20Microsoft%20Teams/Relat&#243;rio_Projeto_Final_v2.docx" TargetMode="External"/><Relationship Id="rId77" Type="http://schemas.openxmlformats.org/officeDocument/2006/relationships/hyperlink" Target="https://myipleiria-my.sharepoint.com/personal/2192779_my_ipleiria_pt/Documents/Ficheiros%20de%20Conversa%20do%20Microsoft%20Teams/Relat&#243;rio_Projeto_Final_v2.docx" TargetMode="External"/><Relationship Id="rId100" Type="http://schemas.openxmlformats.org/officeDocument/2006/relationships/image" Target="media/image14.png"/><Relationship Id="rId282" Type="http://schemas.openxmlformats.org/officeDocument/2006/relationships/header" Target="header2.xml"/><Relationship Id="rId8" Type="http://schemas.openxmlformats.org/officeDocument/2006/relationships/settings" Target="settings.xml"/><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184" Type="http://schemas.openxmlformats.org/officeDocument/2006/relationships/image" Target="media/image98.png"/><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hyperlink" Target="https://react.semantic-ui.com/" TargetMode="External"/><Relationship Id="rId25" Type="http://schemas.openxmlformats.org/officeDocument/2006/relationships/hyperlink" Target="https://myipleiria-my.sharepoint.com/personal/2192779_my_ipleiria_pt/Documents/Ficheiros%20de%20Conversa%20do%20Microsoft%20Teams/Relat&#243;rio_Projeto_Final_v2.docx" TargetMode="External"/><Relationship Id="rId46" Type="http://schemas.openxmlformats.org/officeDocument/2006/relationships/hyperlink" Target="https://myipleiria-my.sharepoint.com/personal/2192779_my_ipleiria_pt/Documents/Ficheiros%20de%20Conversa%20do%20Microsoft%20Teams/Relat&#243;rio_Projeto_Final_v2.docx" TargetMode="External"/><Relationship Id="rId67" Type="http://schemas.openxmlformats.org/officeDocument/2006/relationships/hyperlink" Target="https://myipleiria-my.sharepoint.com/personal/2192779_my_ipleiria_pt/Documents/Ficheiros%20de%20Conversa%20do%20Microsoft%20Teams/Relat&#243;rio_Projeto_Final_v2.docx" TargetMode="External"/><Relationship Id="rId272" Type="http://schemas.openxmlformats.org/officeDocument/2006/relationships/hyperlink" Target="https://stackoverflow.com/questions/58045685/uninstall-php-7-in-ubuntu-18-04" TargetMode="External"/><Relationship Id="rId88" Type="http://schemas.openxmlformats.org/officeDocument/2006/relationships/image" Target="media/image2.png"/><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png"/><Relationship Id="rId174" Type="http://schemas.openxmlformats.org/officeDocument/2006/relationships/image" Target="media/image88.png"/><Relationship Id="rId195" Type="http://schemas.openxmlformats.org/officeDocument/2006/relationships/image" Target="media/image109.png"/><Relationship Id="rId209" Type="http://schemas.openxmlformats.org/officeDocument/2006/relationships/image" Target="media/image123.png"/><Relationship Id="rId220" Type="http://schemas.openxmlformats.org/officeDocument/2006/relationships/image" Target="media/image134.png"/><Relationship Id="rId241" Type="http://schemas.openxmlformats.org/officeDocument/2006/relationships/image" Target="media/image155.png"/><Relationship Id="rId15" Type="http://schemas.openxmlformats.org/officeDocument/2006/relationships/hyperlink" Target="https://myipleiria-my.sharepoint.com/personal/2192779_my_ipleiria_pt/Documents/Ficheiros%20de%20Conversa%20do%20Microsoft%20Teams/Relat&#243;rio_Projeto_Final_v2.docx" TargetMode="External"/><Relationship Id="rId36" Type="http://schemas.openxmlformats.org/officeDocument/2006/relationships/hyperlink" Target="https://myipleiria-my.sharepoint.com/personal/2192779_my_ipleiria_pt/Documents/Ficheiros%20de%20Conversa%20do%20Microsoft%20Teams/Relat&#243;rio_Projeto_Final_v2.docx" TargetMode="External"/><Relationship Id="rId57" Type="http://schemas.openxmlformats.org/officeDocument/2006/relationships/hyperlink" Target="https://myipleiria-my.sharepoint.com/personal/2192779_my_ipleiria_pt/Documents/Ficheiros%20de%20Conversa%20do%20Microsoft%20Teams/Relat&#243;rio_Projeto_Final_v2.docx" TargetMode="External"/><Relationship Id="rId262" Type="http://schemas.openxmlformats.org/officeDocument/2006/relationships/hyperlink" Target="https://ldaprecord.com/docs/laravel/v2/installation/" TargetMode="External"/><Relationship Id="rId283" Type="http://schemas.openxmlformats.org/officeDocument/2006/relationships/footer" Target="footer3.xml"/><Relationship Id="rId78" Type="http://schemas.openxmlformats.org/officeDocument/2006/relationships/hyperlink" Target="https://myipleiria-my.sharepoint.com/personal/2192779_my_ipleiria_pt/Documents/Ficheiros%20de%20Conversa%20do%20Microsoft%20Teams/Relat&#243;rio_Projeto_Final_v2.docx" TargetMode="External"/><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43" Type="http://schemas.openxmlformats.org/officeDocument/2006/relationships/image" Target="media/image57.png"/><Relationship Id="rId164" Type="http://schemas.openxmlformats.org/officeDocument/2006/relationships/image" Target="media/image78.png"/><Relationship Id="rId185" Type="http://schemas.openxmlformats.org/officeDocument/2006/relationships/image" Target="media/image99.png"/><Relationship Id="rId9" Type="http://schemas.openxmlformats.org/officeDocument/2006/relationships/webSettings" Target="webSettings.xml"/><Relationship Id="rId210" Type="http://schemas.openxmlformats.org/officeDocument/2006/relationships/image" Target="media/image124.png"/><Relationship Id="rId26" Type="http://schemas.openxmlformats.org/officeDocument/2006/relationships/hyperlink" Target="https://myipleiria-my.sharepoint.com/personal/2192779_my_ipleiria_pt/Documents/Ficheiros%20de%20Conversa%20do%20Microsoft%20Teams/Relat&#243;rio_Projeto_Final_v2.docx" TargetMode="External"/><Relationship Id="rId231" Type="http://schemas.openxmlformats.org/officeDocument/2006/relationships/image" Target="media/image145.png"/><Relationship Id="rId252" Type="http://schemas.openxmlformats.org/officeDocument/2006/relationships/hyperlink" Target="https://medium.com/@mbilalnaeem/how-to-dockerize-laravel-using-laravel-sail-with-docker-desktop-wsl-2-backend-in-windows-e7033e28e1d" TargetMode="External"/><Relationship Id="rId273" Type="http://schemas.openxmlformats.org/officeDocument/2006/relationships/hyperlink" Target="https://oauth2.thephpleague.com/installation/" TargetMode="External"/><Relationship Id="rId47" Type="http://schemas.openxmlformats.org/officeDocument/2006/relationships/hyperlink" Target="https://myipleiria-my.sharepoint.com/personal/2192779_my_ipleiria_pt/Documents/Ficheiros%20de%20Conversa%20do%20Microsoft%20Teams/Relat&#243;rio_Projeto_Final_v2.docx" TargetMode="External"/><Relationship Id="rId68" Type="http://schemas.openxmlformats.org/officeDocument/2006/relationships/hyperlink" Target="https://myipleiria-my.sharepoint.com/personal/2192779_my_ipleiria_pt/Documents/Ficheiros%20de%20Conversa%20do%20Microsoft%20Teams/Relat&#243;rio_Projeto_Final_v2.docx" TargetMode="External"/><Relationship Id="rId89" Type="http://schemas.openxmlformats.org/officeDocument/2006/relationships/image" Target="media/image3.pn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image" Target="media/image68.png"/><Relationship Id="rId175" Type="http://schemas.openxmlformats.org/officeDocument/2006/relationships/image" Target="media/image89.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hyperlink" Target="https://myipleiria-my.sharepoint.com/personal/2192779_my_ipleiria_pt/Documents/Ficheiros%20de%20Conversa%20do%20Microsoft%20Teams/Relat&#243;rio_Projeto_Final_v2.docx" TargetMode="External"/><Relationship Id="rId221" Type="http://schemas.openxmlformats.org/officeDocument/2006/relationships/image" Target="media/image135.png"/><Relationship Id="rId242" Type="http://schemas.openxmlformats.org/officeDocument/2006/relationships/image" Target="media/image156.png"/><Relationship Id="rId263" Type="http://schemas.openxmlformats.org/officeDocument/2006/relationships/hyperlink" Target="https://stackoverflow.com/questions/65982603/laravel-cli-sail-artisan-returns-no-such-service-after-updating-service-nam" TargetMode="External"/><Relationship Id="rId284" Type="http://schemas.openxmlformats.org/officeDocument/2006/relationships/image" Target="media/image162.png"/><Relationship Id="rId37" Type="http://schemas.openxmlformats.org/officeDocument/2006/relationships/hyperlink" Target="https://myipleiria-my.sharepoint.com/personal/2192779_my_ipleiria_pt/Documents/Ficheiros%20de%20Conversa%20do%20Microsoft%20Teams/Relat&#243;rio_Projeto_Final_v2.docx" TargetMode="External"/><Relationship Id="rId58" Type="http://schemas.openxmlformats.org/officeDocument/2006/relationships/hyperlink" Target="https://myipleiria-my.sharepoint.com/personal/2192779_my_ipleiria_pt/Documents/Ficheiros%20de%20Conversa%20do%20Microsoft%20Teams/Relat&#243;rio_Projeto_Final_v2.docx" TargetMode="External"/><Relationship Id="rId79" Type="http://schemas.openxmlformats.org/officeDocument/2006/relationships/hyperlink" Target="https://myipleiria-my.sharepoint.com/personal/2192779_my_ipleiria_pt/Documents/Ficheiros%20de%20Conversa%20do%20Microsoft%20Teams/Relat&#243;rio_Projeto_Final_v2.docx" TargetMode="External"/><Relationship Id="rId102" Type="http://schemas.openxmlformats.org/officeDocument/2006/relationships/image" Target="media/image16.png"/><Relationship Id="rId123" Type="http://schemas.openxmlformats.org/officeDocument/2006/relationships/image" Target="media/image37.png"/><Relationship Id="rId144" Type="http://schemas.openxmlformats.org/officeDocument/2006/relationships/image" Target="media/image58.png"/><Relationship Id="rId90" Type="http://schemas.openxmlformats.org/officeDocument/2006/relationships/image" Target="media/image4.png"/><Relationship Id="rId165" Type="http://schemas.openxmlformats.org/officeDocument/2006/relationships/image" Target="media/image79.png"/><Relationship Id="rId186" Type="http://schemas.openxmlformats.org/officeDocument/2006/relationships/image" Target="media/image100.png"/><Relationship Id="rId211" Type="http://schemas.openxmlformats.org/officeDocument/2006/relationships/image" Target="media/image125.png"/><Relationship Id="rId232" Type="http://schemas.openxmlformats.org/officeDocument/2006/relationships/image" Target="media/image146.png"/><Relationship Id="rId253" Type="http://schemas.openxmlformats.org/officeDocument/2006/relationships/hyperlink" Target="https://www.youtube.com/watch?v=rr6AngDpgnM" TargetMode="External"/><Relationship Id="rId274" Type="http://schemas.openxmlformats.org/officeDocument/2006/relationships/hyperlink" Target="https://laravel-news.com/laravel-jobs-and-queues-101" TargetMode="External"/><Relationship Id="rId27" Type="http://schemas.openxmlformats.org/officeDocument/2006/relationships/hyperlink" Target="https://myipleiria-my.sharepoint.com/personal/2192779_my_ipleiria_pt/Documents/Ficheiros%20de%20Conversa%20do%20Microsoft%20Teams/Relat&#243;rio_Projeto_Final_v2.docx" TargetMode="External"/><Relationship Id="rId48" Type="http://schemas.openxmlformats.org/officeDocument/2006/relationships/hyperlink" Target="https://myipleiria-my.sharepoint.com/personal/2192779_my_ipleiria_pt/Documents/Ficheiros%20de%20Conversa%20do%20Microsoft%20Teams/Relat&#243;rio_Projeto_Final_v2.docx" TargetMode="External"/><Relationship Id="rId69" Type="http://schemas.openxmlformats.org/officeDocument/2006/relationships/hyperlink" Target="https://myipleiria-my.sharepoint.com/personal/2192779_my_ipleiria_pt/Documents/Ficheiros%20de%20Conversa%20do%20Microsoft%20Teams/Relat&#243;rio_Projeto_Final_v2.docx" TargetMode="External"/><Relationship Id="rId113" Type="http://schemas.openxmlformats.org/officeDocument/2006/relationships/image" Target="media/image27.png"/><Relationship Id="rId134" Type="http://schemas.openxmlformats.org/officeDocument/2006/relationships/image" Target="media/image48.png"/><Relationship Id="rId80" Type="http://schemas.openxmlformats.org/officeDocument/2006/relationships/hyperlink" Target="https://myipleiria-my.sharepoint.com/personal/2192779_my_ipleiria_pt/Documents/Ficheiros%20de%20Conversa%20do%20Microsoft%20Teams/Relat&#243;rio_Projeto_Final_v2.docx" TargetMode="External"/><Relationship Id="rId155" Type="http://schemas.openxmlformats.org/officeDocument/2006/relationships/image" Target="media/image69.png"/><Relationship Id="rId176" Type="http://schemas.openxmlformats.org/officeDocument/2006/relationships/image" Target="media/image90.jpeg"/><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36.png"/><Relationship Id="rId243" Type="http://schemas.openxmlformats.org/officeDocument/2006/relationships/image" Target="media/image157.png"/><Relationship Id="rId264" Type="http://schemas.openxmlformats.org/officeDocument/2006/relationships/hyperlink" Target="https://reactrouter.com/docs/en/v6/upgrading/v5" TargetMode="External"/><Relationship Id="rId285" Type="http://schemas.openxmlformats.org/officeDocument/2006/relationships/image" Target="media/image163.svg"/><Relationship Id="rId17" Type="http://schemas.openxmlformats.org/officeDocument/2006/relationships/hyperlink" Target="https://myipleiria-my.sharepoint.com/personal/2192779_my_ipleiria_pt/Documents/Ficheiros%20de%20Conversa%20do%20Microsoft%20Teams/Relat&#243;rio_Projeto_Final_v2.docx" TargetMode="External"/><Relationship Id="rId38" Type="http://schemas.openxmlformats.org/officeDocument/2006/relationships/hyperlink" Target="https://myipleiria-my.sharepoint.com/personal/2192779_my_ipleiria_pt/Documents/Ficheiros%20de%20Conversa%20do%20Microsoft%20Teams/Relat&#243;rio_Projeto_Final_v2.docx" TargetMode="External"/><Relationship Id="rId59" Type="http://schemas.openxmlformats.org/officeDocument/2006/relationships/hyperlink" Target="https://myipleiria-my.sharepoint.com/personal/2192779_my_ipleiria_pt/Documents/Ficheiros%20de%20Conversa%20do%20Microsoft%20Teams/Relat&#243;rio_Projeto_Final_v2.docx" TargetMode="External"/><Relationship Id="rId103" Type="http://schemas.openxmlformats.org/officeDocument/2006/relationships/image" Target="media/image17.png"/><Relationship Id="rId124" Type="http://schemas.openxmlformats.org/officeDocument/2006/relationships/image" Target="media/image38.png"/><Relationship Id="rId70" Type="http://schemas.openxmlformats.org/officeDocument/2006/relationships/hyperlink" Target="https://myipleiria-my.sharepoint.com/personal/2192779_my_ipleiria_pt/Documents/Ficheiros%20de%20Conversa%20do%20Microsoft%20Teams/Relat&#243;rio_Projeto_Final_v2.docx" TargetMode="External"/><Relationship Id="rId91" Type="http://schemas.openxmlformats.org/officeDocument/2006/relationships/image" Target="media/image5.png"/><Relationship Id="rId145" Type="http://schemas.openxmlformats.org/officeDocument/2006/relationships/image" Target="media/image59.png"/><Relationship Id="rId166" Type="http://schemas.openxmlformats.org/officeDocument/2006/relationships/image" Target="media/image80.png"/><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image" Target="media/image147.png"/><Relationship Id="rId254" Type="http://schemas.openxmlformats.org/officeDocument/2006/relationships/hyperlink" Target="https://www.youtube.com/watch?v=-M4D7o8MQ_I" TargetMode="External"/><Relationship Id="rId28" Type="http://schemas.openxmlformats.org/officeDocument/2006/relationships/hyperlink" Target="https://myipleiria-my.sharepoint.com/personal/2192779_my_ipleiria_pt/Documents/Ficheiros%20de%20Conversa%20do%20Microsoft%20Teams/Relat&#243;rio_Projeto_Final_v2.docx" TargetMode="External"/><Relationship Id="rId49" Type="http://schemas.openxmlformats.org/officeDocument/2006/relationships/hyperlink" Target="https://myipleiria-my.sharepoint.com/personal/2192779_my_ipleiria_pt/Documents/Ficheiros%20de%20Conversa%20do%20Microsoft%20Teams/Relat&#243;rio_Projeto_Final_v2.docx" TargetMode="External"/><Relationship Id="rId114" Type="http://schemas.openxmlformats.org/officeDocument/2006/relationships/image" Target="media/image28.png"/><Relationship Id="rId275" Type="http://schemas.openxmlformats.org/officeDocument/2006/relationships/hyperlink" Target="https://www.youtube.com/watch?v=kZOgH3-0Bko" TargetMode="External"/><Relationship Id="rId60" Type="http://schemas.openxmlformats.org/officeDocument/2006/relationships/hyperlink" Target="https://myipleiria-my.sharepoint.com/personal/2192779_my_ipleiria_pt/Documents/Ficheiros%20de%20Conversa%20do%20Microsoft%20Teams/Relat&#243;rio_Projeto_Final_v2.docx" TargetMode="External"/><Relationship Id="rId81" Type="http://schemas.openxmlformats.org/officeDocument/2006/relationships/hyperlink" Target="https://myipleiria-my.sharepoint.com/personal/2192779_my_ipleiria_pt/Documents/Ficheiros%20de%20Conversa%20do%20Microsoft%20Teams/Relat&#243;rio_Projeto_Final_v2.docx" TargetMode="External"/><Relationship Id="rId135" Type="http://schemas.openxmlformats.org/officeDocument/2006/relationships/image" Target="media/image49.png"/><Relationship Id="rId156" Type="http://schemas.openxmlformats.org/officeDocument/2006/relationships/image" Target="media/image70.png"/><Relationship Id="rId177" Type="http://schemas.openxmlformats.org/officeDocument/2006/relationships/image" Target="media/image91.jpeg"/><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image" Target="media/image137.png"/><Relationship Id="rId244" Type="http://schemas.openxmlformats.org/officeDocument/2006/relationships/image" Target="media/image158.png"/><Relationship Id="rId18" Type="http://schemas.openxmlformats.org/officeDocument/2006/relationships/hyperlink" Target="https://myipleiria-my.sharepoint.com/personal/2192779_my_ipleiria_pt/Documents/Ficheiros%20de%20Conversa%20do%20Microsoft%20Teams/Relat&#243;rio_Projeto_Final_v2.docx" TargetMode="External"/><Relationship Id="rId39" Type="http://schemas.openxmlformats.org/officeDocument/2006/relationships/hyperlink" Target="https://myipleiria-my.sharepoint.com/personal/2192779_my_ipleiria_pt/Documents/Ficheiros%20de%20Conversa%20do%20Microsoft%20Teams/Relat&#243;rio_Projeto_Final_v2.docx" TargetMode="External"/><Relationship Id="rId265" Type="http://schemas.openxmlformats.org/officeDocument/2006/relationships/hyperlink" Target="https://laracasts.com/discuss/channels/laravel/personal-access-client-not-found-please-create-one-in-laravel-passport" TargetMode="External"/><Relationship Id="rId286" Type="http://schemas.openxmlformats.org/officeDocument/2006/relationships/image" Target="media/image164.png"/><Relationship Id="rId50" Type="http://schemas.openxmlformats.org/officeDocument/2006/relationships/hyperlink" Target="https://myipleiria-my.sharepoint.com/personal/2192779_my_ipleiria_pt/Documents/Ficheiros%20de%20Conversa%20do%20Microsoft%20Teams/Relat&#243;rio_Projeto_Final_v2.docx" TargetMode="External"/><Relationship Id="rId104" Type="http://schemas.openxmlformats.org/officeDocument/2006/relationships/image" Target="media/image18.png"/><Relationship Id="rId125" Type="http://schemas.openxmlformats.org/officeDocument/2006/relationships/image" Target="media/image39.png"/><Relationship Id="rId146" Type="http://schemas.openxmlformats.org/officeDocument/2006/relationships/image" Target="media/image60.png"/><Relationship Id="rId167" Type="http://schemas.openxmlformats.org/officeDocument/2006/relationships/image" Target="media/image81.png"/><Relationship Id="rId188" Type="http://schemas.openxmlformats.org/officeDocument/2006/relationships/image" Target="media/image102.png"/><Relationship Id="rId71" Type="http://schemas.openxmlformats.org/officeDocument/2006/relationships/hyperlink" Target="https://myipleiria-my.sharepoint.com/personal/2192779_my_ipleiria_pt/Documents/Ficheiros%20de%20Conversa%20do%20Microsoft%20Teams/Relat&#243;rio_Projeto_Final_v2.docx" TargetMode="External"/><Relationship Id="rId92" Type="http://schemas.openxmlformats.org/officeDocument/2006/relationships/image" Target="media/image6.png"/><Relationship Id="rId213" Type="http://schemas.openxmlformats.org/officeDocument/2006/relationships/image" Target="media/image127.png"/><Relationship Id="rId234"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hyperlink" Target="https://myipleiria-my.sharepoint.com/personal/2192779_my_ipleiria_pt/Documents/Ficheiros%20de%20Conversa%20do%20Microsoft%20Teams/Relat&#243;rio_Projeto_Final_v2.docx" TargetMode="External"/><Relationship Id="rId255" Type="http://schemas.openxmlformats.org/officeDocument/2006/relationships/hyperlink" Target="https://www.youtube.com/watch?v=oUZjO00NkhY" TargetMode="External"/><Relationship Id="rId276" Type="http://schemas.openxmlformats.org/officeDocument/2006/relationships/hyperlink" Target="https://github.com/laradock/laradock/issues/16" TargetMode="External"/><Relationship Id="rId40" Type="http://schemas.openxmlformats.org/officeDocument/2006/relationships/hyperlink" Target="https://myipleiria-my.sharepoint.com/personal/2192779_my_ipleiria_pt/Documents/Ficheiros%20de%20Conversa%20do%20Microsoft%20Teams/Relat&#243;rio_Projeto_Final_v2.docx" TargetMode="External"/><Relationship Id="rId115" Type="http://schemas.openxmlformats.org/officeDocument/2006/relationships/image" Target="media/image29.png"/><Relationship Id="rId136" Type="http://schemas.openxmlformats.org/officeDocument/2006/relationships/image" Target="media/image50.png"/><Relationship Id="rId157" Type="http://schemas.openxmlformats.org/officeDocument/2006/relationships/image" Target="media/image71.png"/><Relationship Id="rId178" Type="http://schemas.openxmlformats.org/officeDocument/2006/relationships/image" Target="media/image92.png"/><Relationship Id="rId61" Type="http://schemas.openxmlformats.org/officeDocument/2006/relationships/hyperlink" Target="https://myipleiria-my.sharepoint.com/personal/2192779_my_ipleiria_pt/Documents/Ficheiros%20de%20Conversa%20do%20Microsoft%20Teams/Relat&#243;rio_Projeto_Final_v2.docx" TargetMode="External"/><Relationship Id="rId82" Type="http://schemas.openxmlformats.org/officeDocument/2006/relationships/hyperlink" Target="https://myipleiria-my.sharepoint.com/personal/2192779_my_ipleiria_pt/Documents/Ficheiros%20de%20Conversa%20do%20Microsoft%20Teams/Relat&#243;rio_Projeto_Final_v2.docx" TargetMode="External"/><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hyperlink" Target="https://myipleiria-my.sharepoint.com/personal/2192779_my_ipleiria_pt/Documents/Ficheiros%20de%20Conversa%20do%20Microsoft%20Teams/Relat&#243;rio_Projeto_Final_v2.docx" TargetMode="External"/><Relationship Id="rId224" Type="http://schemas.openxmlformats.org/officeDocument/2006/relationships/image" Target="media/image138.png"/><Relationship Id="rId245" Type="http://schemas.openxmlformats.org/officeDocument/2006/relationships/image" Target="media/image159.png"/><Relationship Id="rId266" Type="http://schemas.openxmlformats.org/officeDocument/2006/relationships/hyperlink" Target="https://reacttraining.com/blog/react-router-v6-pre/" TargetMode="External"/><Relationship Id="rId287" Type="http://schemas.openxmlformats.org/officeDocument/2006/relationships/fontTable" Target="fontTable.xml"/><Relationship Id="rId30" Type="http://schemas.openxmlformats.org/officeDocument/2006/relationships/hyperlink" Target="https://myipleiria-my.sharepoint.com/personal/2192779_my_ipleiria_pt/Documents/Ficheiros%20de%20Conversa%20do%20Microsoft%20Teams/Relat&#243;rio_Projeto_Final_v2.docx" TargetMode="External"/><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61.png"/><Relationship Id="rId168" Type="http://schemas.openxmlformats.org/officeDocument/2006/relationships/image" Target="media/image82.png"/><Relationship Id="rId51" Type="http://schemas.openxmlformats.org/officeDocument/2006/relationships/hyperlink" Target="https://myipleiria-my.sharepoint.com/personal/2192779_my_ipleiria_pt/Documents/Ficheiros%20de%20Conversa%20do%20Microsoft%20Teams/Relat&#243;rio_Projeto_Final_v2.docx" TargetMode="External"/><Relationship Id="rId72" Type="http://schemas.openxmlformats.org/officeDocument/2006/relationships/hyperlink" Target="https://myipleiria-my.sharepoint.com/personal/2192779_my_ipleiria_pt/Documents/Ficheiros%20de%20Conversa%20do%20Microsoft%20Teams/Relat&#243;rio_Projeto_Final_v2.docx" TargetMode="External"/><Relationship Id="rId93" Type="http://schemas.openxmlformats.org/officeDocument/2006/relationships/image" Target="media/image7.png"/><Relationship Id="rId189" Type="http://schemas.openxmlformats.org/officeDocument/2006/relationships/image" Target="media/image103.png"/><Relationship Id="rId3" Type="http://schemas.openxmlformats.org/officeDocument/2006/relationships/customXml" Target="../customXml/item3.xml"/><Relationship Id="rId214" Type="http://schemas.openxmlformats.org/officeDocument/2006/relationships/image" Target="media/image128.png"/><Relationship Id="rId235" Type="http://schemas.openxmlformats.org/officeDocument/2006/relationships/image" Target="media/image149.png"/><Relationship Id="rId256" Type="http://schemas.openxmlformats.org/officeDocument/2006/relationships/hyperlink" Target="https://dev.to/tylerlwsmith/speed-up-laravel-in-docker-by-moving-vendor-directory-19b9" TargetMode="External"/><Relationship Id="rId277" Type="http://schemas.openxmlformats.org/officeDocument/2006/relationships/hyperlink" Target="https://github.com/zheyujie/semantic-ui-calendar-react"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https://myipleiria-my.sharepoint.com/personal/2192779_my_ipleiria_pt/Documents/Ficheiros%20de%20Conversa%20do%20Microsoft%20Teams/Relat&#243;rio_Projeto_Final_v2.docx" TargetMode="External"/><Relationship Id="rId41" Type="http://schemas.openxmlformats.org/officeDocument/2006/relationships/hyperlink" Target="https://myipleiria-my.sharepoint.com/personal/2192779_my_ipleiria_pt/Documents/Ficheiros%20de%20Conversa%20do%20Microsoft%20Teams/Relat&#243;rio_Projeto_Final_v2.docx" TargetMode="External"/><Relationship Id="rId62" Type="http://schemas.openxmlformats.org/officeDocument/2006/relationships/hyperlink" Target="https://myipleiria-my.sharepoint.com/personal/2192779_my_ipleiria_pt/Documents/Ficheiros%20de%20Conversa%20do%20Microsoft%20Teams/Relat&#243;rio_Projeto_Final_v2.docx" TargetMode="External"/><Relationship Id="rId83" Type="http://schemas.openxmlformats.org/officeDocument/2006/relationships/hyperlink" Target="https://myipleiria-my.sharepoint.com/personal/2192779_my_ipleiria_pt/Documents/Ficheiros%20de%20Conversa%20do%20Microsoft%20Teams/Relat&#243;rio_Projeto_Final_v2.docx" TargetMode="External"/><Relationship Id="rId179" Type="http://schemas.openxmlformats.org/officeDocument/2006/relationships/image" Target="media/image93.png"/><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9.png"/><Relationship Id="rId246" Type="http://schemas.openxmlformats.org/officeDocument/2006/relationships/image" Target="media/image160.png"/><Relationship Id="rId267" Type="http://schemas.openxmlformats.org/officeDocument/2006/relationships/hyperlink" Target="https://github.com/fideloper/TrustedProxy/issues/152" TargetMode="External"/><Relationship Id="rId288" Type="http://schemas.openxmlformats.org/officeDocument/2006/relationships/theme" Target="theme/theme1.xml"/><Relationship Id="rId106" Type="http://schemas.openxmlformats.org/officeDocument/2006/relationships/image" Target="media/image20.png"/><Relationship Id="rId12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yperlink" Target="https://myipleiria-my.sharepoint.com/personal/2192779_my_ipleiria_pt/Documents/Ficheiros%20de%20Conversa%20do%20Microsoft%20Teams/Relat&#243;rio_Projeto_Final_v2.docx" TargetMode="External"/><Relationship Id="rId52" Type="http://schemas.openxmlformats.org/officeDocument/2006/relationships/hyperlink" Target="https://myipleiria-my.sharepoint.com/personal/2192779_my_ipleiria_pt/Documents/Ficheiros%20de%20Conversa%20do%20Microsoft%20Teams/Relat&#243;rio_Projeto_Final_v2.docx" TargetMode="External"/><Relationship Id="rId73" Type="http://schemas.openxmlformats.org/officeDocument/2006/relationships/hyperlink" Target="https://myipleiria-my.sharepoint.com/personal/2192779_my_ipleiria_pt/Documents/Ficheiros%20de%20Conversa%20do%20Microsoft%20Teams/Relat&#243;rio_Projeto_Final_v2.docx" TargetMode="External"/><Relationship Id="rId94" Type="http://schemas.openxmlformats.org/officeDocument/2006/relationships/image" Target="media/image8.png"/><Relationship Id="rId148" Type="http://schemas.openxmlformats.org/officeDocument/2006/relationships/image" Target="media/image62.png"/><Relationship Id="rId169" Type="http://schemas.openxmlformats.org/officeDocument/2006/relationships/image" Target="media/image83.png"/><Relationship Id="rId4" Type="http://schemas.openxmlformats.org/officeDocument/2006/relationships/customXml" Target="../customXml/item4.xml"/><Relationship Id="rId180" Type="http://schemas.openxmlformats.org/officeDocument/2006/relationships/image" Target="media/image94.png"/><Relationship Id="rId215" Type="http://schemas.openxmlformats.org/officeDocument/2006/relationships/image" Target="media/image129.png"/><Relationship Id="rId236" Type="http://schemas.openxmlformats.org/officeDocument/2006/relationships/image" Target="media/image150.png"/><Relationship Id="rId257" Type="http://schemas.openxmlformats.org/officeDocument/2006/relationships/hyperlink" Target="https://dev.to/dauntless/react-routers-useroutes-hook-38fc" TargetMode="External"/><Relationship Id="rId278" Type="http://schemas.openxmlformats.org/officeDocument/2006/relationships/hyperlink" Target="https://medium.ironmans.blog/laravel-best-practices-for-developers-2022-1ede6c2a08ed" TargetMode="External"/><Relationship Id="rId42" Type="http://schemas.openxmlformats.org/officeDocument/2006/relationships/hyperlink" Target="https://myipleiria-my.sharepoint.com/personal/2192779_my_ipleiria_pt/Documents/Ficheiros%20de%20Conversa%20do%20Microsoft%20Teams/Relat&#243;rio_Projeto_Final_v2.docx" TargetMode="External"/><Relationship Id="rId84" Type="http://schemas.openxmlformats.org/officeDocument/2006/relationships/hyperlink" Target="https://myipleiria-my.sharepoint.com/personal/2192779_my_ipleiria_pt/Documents/Ficheiros%20de%20Conversa%20do%20Microsoft%20Teams/Relat&#243;rio_Projeto_Final_v2.docx" TargetMode="External"/><Relationship Id="rId138" Type="http://schemas.openxmlformats.org/officeDocument/2006/relationships/image" Target="media/image52.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107" Type="http://schemas.openxmlformats.org/officeDocument/2006/relationships/image" Target="media/image21.png"/><Relationship Id="rId11" Type="http://schemas.openxmlformats.org/officeDocument/2006/relationships/endnotes" Target="endnotes.xml"/><Relationship Id="rId53" Type="http://schemas.openxmlformats.org/officeDocument/2006/relationships/hyperlink" Target="https://myipleiria-my.sharepoint.com/personal/2192779_my_ipleiria_pt/Documents/Ficheiros%20de%20Conversa%20do%20Microsoft%20Teams/Relat&#243;rio_Projeto_Final_v2.docx" TargetMode="External"/><Relationship Id="rId149" Type="http://schemas.openxmlformats.org/officeDocument/2006/relationships/image" Target="media/image63.png"/><Relationship Id="rId95" Type="http://schemas.openxmlformats.org/officeDocument/2006/relationships/image" Target="media/image9.png"/><Relationship Id="rId160" Type="http://schemas.openxmlformats.org/officeDocument/2006/relationships/image" Target="media/image74.png"/><Relationship Id="rId216" Type="http://schemas.openxmlformats.org/officeDocument/2006/relationships/image" Target="media/image130.png"/><Relationship Id="rId258" Type="http://schemas.openxmlformats.org/officeDocument/2006/relationships/hyperlink" Target="https://dev.to/devsmitra/react-best-practices-and-patterns-to-reduce-code-part-2-54f3" TargetMode="External"/><Relationship Id="rId22" Type="http://schemas.openxmlformats.org/officeDocument/2006/relationships/hyperlink" Target="https://myipleiria-my.sharepoint.com/personal/2192779_my_ipleiria_pt/Documents/Ficheiros%20de%20Conversa%20do%20Microsoft%20Teams/Relat&#243;rio_Projeto_Final_v2.docx" TargetMode="External"/><Relationship Id="rId64" Type="http://schemas.openxmlformats.org/officeDocument/2006/relationships/hyperlink" Target="https://myipleiria-my.sharepoint.com/personal/2192779_my_ipleiria_pt/Documents/Ficheiros%20de%20Conversa%20do%20Microsoft%20Teams/Relat&#243;rio_Projeto_Final_v2.docx" TargetMode="External"/><Relationship Id="rId118" Type="http://schemas.openxmlformats.org/officeDocument/2006/relationships/image" Target="media/image3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9431d9a1-0fe6-4286-987c-58fa25071d58" xsi:nil="true"/>
    <lcf76f155ced4ddcb4097134ff3c332f xmlns="8a862c57-3ffa-48fe-a873-efb09a7050aa">
      <Terms xmlns="http://schemas.microsoft.com/office/infopath/2007/PartnerControls"/>
    </lcf76f155ced4ddcb4097134ff3c332f>
  </documentManagement>
</p:properti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ct:contentTypeSchema xmlns:ct="http://schemas.microsoft.com/office/2006/metadata/contentType" xmlns:ma="http://schemas.microsoft.com/office/2006/metadata/properties/metaAttributes" ct:_="" ma:_="" ma:contentTypeName="Documento" ma:contentTypeID="0x0101005C25D14E4D030649AA2401766692F48C" ma:contentTypeVersion="10" ma:contentTypeDescription="Criar um novo documento." ma:contentTypeScope="" ma:versionID="5f3f8aede2f9aa91a86960369586c207">
  <xsd:schema xmlns:xsd="http://www.w3.org/2001/XMLSchema" xmlns:xs="http://www.w3.org/2001/XMLSchema" xmlns:p="http://schemas.microsoft.com/office/2006/metadata/properties" xmlns:ns2="8a862c57-3ffa-48fe-a873-efb09a7050aa" xmlns:ns3="9431d9a1-0fe6-4286-987c-58fa25071d58" targetNamespace="http://schemas.microsoft.com/office/2006/metadata/properties" ma:root="true" ma:fieldsID="e8c0a36ae0918c8ff8924aaf4c7ca8d2" ns2:_="" ns3:_="">
    <xsd:import namespace="8a862c57-3ffa-48fe-a873-efb09a7050aa"/>
    <xsd:import namespace="9431d9a1-0fe6-4286-987c-58fa25071d5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862c57-3ffa-48fe-a873-efb09a7050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f0396e7a-732d-4a61-9fbd-863d6f9cceb0" ma:termSetId="09814cd3-568e-fe90-9814-8d621ff8fb84" ma:anchorId="fba54fb3-c3e1-fe81-a776-ca4b69148c4d" ma:open="true" ma:isKeyword="false">
      <xsd:complexType>
        <xsd:sequence>
          <xsd:element ref="pc:Terms" minOccurs="0" maxOccurs="1"/>
        </xsd:sequence>
      </xsd:complex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31d9a1-0fe6-4286-987c-58fa25071d5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21775765-3e55-4332-925c-d9f38bf67596}" ma:internalName="TaxCatchAll" ma:showField="CatchAllData" ma:web="9431d9a1-0fe6-4286-987c-58fa25071d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3F67B86C-41C3-4B50-B94C-E2669DB207D8}">
  <ds:schemaRef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www.w3.org/XML/1998/namespace"/>
    <ds:schemaRef ds:uri="http://schemas.openxmlformats.org/package/2006/metadata/core-properties"/>
    <ds:schemaRef ds:uri="9431d9a1-0fe6-4286-987c-58fa25071d58"/>
    <ds:schemaRef ds:uri="8a862c57-3ffa-48fe-a873-efb09a7050aa"/>
    <ds:schemaRef ds:uri="http://purl.org/dc/terms/"/>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96912C20-8FD6-40D1-9317-86E8BFE2B7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862c57-3ffa-48fe-a873-efb09a7050aa"/>
    <ds:schemaRef ds:uri="9431d9a1-0fe6-4286-987c-58fa25071d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33B99F4-74F3-4D4E-AFCB-7C6ACA8908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22455</Words>
  <Characters>121263</Characters>
  <Application>Microsoft Office Word</Application>
  <DocSecurity>0</DocSecurity>
  <Lines>1010</Lines>
  <Paragraphs>286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143432</CharactersWithSpaces>
  <SharedDoc>false</SharedDoc>
  <HLinks>
    <vt:vector size="1044" baseType="variant">
      <vt:variant>
        <vt:i4>3014752</vt:i4>
      </vt:variant>
      <vt:variant>
        <vt:i4>948</vt:i4>
      </vt:variant>
      <vt:variant>
        <vt:i4>0</vt:i4>
      </vt:variant>
      <vt:variant>
        <vt:i4>5</vt:i4>
      </vt:variant>
      <vt:variant>
        <vt:lpwstr>https://www.a11yproject.com/checklist/</vt:lpwstr>
      </vt:variant>
      <vt:variant>
        <vt:lpwstr/>
      </vt:variant>
      <vt:variant>
        <vt:i4>2556027</vt:i4>
      </vt:variant>
      <vt:variant>
        <vt:i4>945</vt:i4>
      </vt:variant>
      <vt:variant>
        <vt:i4>0</vt:i4>
      </vt:variant>
      <vt:variant>
        <vt:i4>5</vt:i4>
      </vt:variant>
      <vt:variant>
        <vt:lpwstr>https://cerwyn.medium.com/7-best-practices-in-laravel-you-should-know-2ed9878293de</vt:lpwstr>
      </vt:variant>
      <vt:variant>
        <vt:lpwstr/>
      </vt:variant>
      <vt:variant>
        <vt:i4>1048657</vt:i4>
      </vt:variant>
      <vt:variant>
        <vt:i4>942</vt:i4>
      </vt:variant>
      <vt:variant>
        <vt:i4>0</vt:i4>
      </vt:variant>
      <vt:variant>
        <vt:i4>5</vt:i4>
      </vt:variant>
      <vt:variant>
        <vt:lpwstr>https://medium.ironmans.blog/laravel-best-practices-for-developers-2022-1ede6c2a08ed</vt:lpwstr>
      </vt:variant>
      <vt:variant>
        <vt:lpwstr/>
      </vt:variant>
      <vt:variant>
        <vt:i4>7208992</vt:i4>
      </vt:variant>
      <vt:variant>
        <vt:i4>939</vt:i4>
      </vt:variant>
      <vt:variant>
        <vt:i4>0</vt:i4>
      </vt:variant>
      <vt:variant>
        <vt:i4>5</vt:i4>
      </vt:variant>
      <vt:variant>
        <vt:lpwstr>https://github.com/zheyujie/semantic-ui-calendar-react</vt:lpwstr>
      </vt:variant>
      <vt:variant>
        <vt:lpwstr/>
      </vt:variant>
      <vt:variant>
        <vt:i4>2621502</vt:i4>
      </vt:variant>
      <vt:variant>
        <vt:i4>936</vt:i4>
      </vt:variant>
      <vt:variant>
        <vt:i4>0</vt:i4>
      </vt:variant>
      <vt:variant>
        <vt:i4>5</vt:i4>
      </vt:variant>
      <vt:variant>
        <vt:lpwstr>https://github.com/laradock/laradock/issues/16</vt:lpwstr>
      </vt:variant>
      <vt:variant>
        <vt:lpwstr/>
      </vt:variant>
      <vt:variant>
        <vt:i4>2752620</vt:i4>
      </vt:variant>
      <vt:variant>
        <vt:i4>933</vt:i4>
      </vt:variant>
      <vt:variant>
        <vt:i4>0</vt:i4>
      </vt:variant>
      <vt:variant>
        <vt:i4>5</vt:i4>
      </vt:variant>
      <vt:variant>
        <vt:lpwstr>https://www.youtube.com/watch?v=kZOgH3-0Bko</vt:lpwstr>
      </vt:variant>
      <vt:variant>
        <vt:lpwstr/>
      </vt:variant>
      <vt:variant>
        <vt:i4>5242894</vt:i4>
      </vt:variant>
      <vt:variant>
        <vt:i4>930</vt:i4>
      </vt:variant>
      <vt:variant>
        <vt:i4>0</vt:i4>
      </vt:variant>
      <vt:variant>
        <vt:i4>5</vt:i4>
      </vt:variant>
      <vt:variant>
        <vt:lpwstr>https://laravel-news.com/laravel-jobs-and-queues-101</vt:lpwstr>
      </vt:variant>
      <vt:variant>
        <vt:lpwstr/>
      </vt:variant>
      <vt:variant>
        <vt:i4>4784145</vt:i4>
      </vt:variant>
      <vt:variant>
        <vt:i4>927</vt:i4>
      </vt:variant>
      <vt:variant>
        <vt:i4>0</vt:i4>
      </vt:variant>
      <vt:variant>
        <vt:i4>5</vt:i4>
      </vt:variant>
      <vt:variant>
        <vt:lpwstr>https://oauth2.thephpleague.com/installation/</vt:lpwstr>
      </vt:variant>
      <vt:variant>
        <vt:lpwstr/>
      </vt:variant>
      <vt:variant>
        <vt:i4>655377</vt:i4>
      </vt:variant>
      <vt:variant>
        <vt:i4>924</vt:i4>
      </vt:variant>
      <vt:variant>
        <vt:i4>0</vt:i4>
      </vt:variant>
      <vt:variant>
        <vt:i4>5</vt:i4>
      </vt:variant>
      <vt:variant>
        <vt:lpwstr>https://stackoverflow.com/questions/58045685/uninstall-php-7-in-ubuntu-18-04</vt:lpwstr>
      </vt:variant>
      <vt:variant>
        <vt:lpwstr/>
      </vt:variant>
      <vt:variant>
        <vt:i4>8257583</vt:i4>
      </vt:variant>
      <vt:variant>
        <vt:i4>921</vt:i4>
      </vt:variant>
      <vt:variant>
        <vt:i4>0</vt:i4>
      </vt:variant>
      <vt:variant>
        <vt:i4>5</vt:i4>
      </vt:variant>
      <vt:variant>
        <vt:lpwstr>https://www.vultr.com/docs/upgrade-from-php-7-to-php-8-on-ubuntu-20-04-with-apache/</vt:lpwstr>
      </vt:variant>
      <vt:variant>
        <vt:lpwstr/>
      </vt:variant>
      <vt:variant>
        <vt:i4>3538988</vt:i4>
      </vt:variant>
      <vt:variant>
        <vt:i4>918</vt:i4>
      </vt:variant>
      <vt:variant>
        <vt:i4>0</vt:i4>
      </vt:variant>
      <vt:variant>
        <vt:i4>5</vt:i4>
      </vt:variant>
      <vt:variant>
        <vt:lpwstr>https://www.digitalocean.com/community/tutorials/how-to-install-and-use-composer-on-ubuntu-20-04-pt</vt:lpwstr>
      </vt:variant>
      <vt:variant>
        <vt:lpwstr/>
      </vt:variant>
      <vt:variant>
        <vt:i4>655388</vt:i4>
      </vt:variant>
      <vt:variant>
        <vt:i4>915</vt:i4>
      </vt:variant>
      <vt:variant>
        <vt:i4>0</vt:i4>
      </vt:variant>
      <vt:variant>
        <vt:i4>5</vt:i4>
      </vt:variant>
      <vt:variant>
        <vt:lpwstr>https://www.itsolutionstuff.com/post/how-to-install-laravel-in-ubuntu-serverexample.html</vt:lpwstr>
      </vt:variant>
      <vt:variant>
        <vt:lpwstr/>
      </vt:variant>
      <vt:variant>
        <vt:i4>3211383</vt:i4>
      </vt:variant>
      <vt:variant>
        <vt:i4>912</vt:i4>
      </vt:variant>
      <vt:variant>
        <vt:i4>0</vt:i4>
      </vt:variant>
      <vt:variant>
        <vt:i4>5</vt:i4>
      </vt:variant>
      <vt:variant>
        <vt:lpwstr>https://linuxize.com/post/how-to-install-php-8-on-ubuntu-20-04/</vt:lpwstr>
      </vt:variant>
      <vt:variant>
        <vt:lpwstr/>
      </vt:variant>
      <vt:variant>
        <vt:i4>5373958</vt:i4>
      </vt:variant>
      <vt:variant>
        <vt:i4>909</vt:i4>
      </vt:variant>
      <vt:variant>
        <vt:i4>0</vt:i4>
      </vt:variant>
      <vt:variant>
        <vt:i4>5</vt:i4>
      </vt:variant>
      <vt:variant>
        <vt:lpwstr>https://github.com/fideloper/TrustedProxy/issues/152</vt:lpwstr>
      </vt:variant>
      <vt:variant>
        <vt:lpwstr/>
      </vt:variant>
      <vt:variant>
        <vt:i4>7078005</vt:i4>
      </vt:variant>
      <vt:variant>
        <vt:i4>906</vt:i4>
      </vt:variant>
      <vt:variant>
        <vt:i4>0</vt:i4>
      </vt:variant>
      <vt:variant>
        <vt:i4>5</vt:i4>
      </vt:variant>
      <vt:variant>
        <vt:lpwstr>https://reacttraining.com/blog/react-router-v6-pre/</vt:lpwstr>
      </vt:variant>
      <vt:variant>
        <vt:lpwstr/>
      </vt:variant>
      <vt:variant>
        <vt:i4>4456537</vt:i4>
      </vt:variant>
      <vt:variant>
        <vt:i4>903</vt:i4>
      </vt:variant>
      <vt:variant>
        <vt:i4>0</vt:i4>
      </vt:variant>
      <vt:variant>
        <vt:i4>5</vt:i4>
      </vt:variant>
      <vt:variant>
        <vt:lpwstr>https://laracasts.com/discuss/channels/laravel/personal-access-client-not-found-please-create-one-in-laravel-passport</vt:lpwstr>
      </vt:variant>
      <vt:variant>
        <vt:lpwstr/>
      </vt:variant>
      <vt:variant>
        <vt:i4>5439511</vt:i4>
      </vt:variant>
      <vt:variant>
        <vt:i4>900</vt:i4>
      </vt:variant>
      <vt:variant>
        <vt:i4>0</vt:i4>
      </vt:variant>
      <vt:variant>
        <vt:i4>5</vt:i4>
      </vt:variant>
      <vt:variant>
        <vt:lpwstr>https://reactrouter.com/docs/en/v6/upgrading/v5</vt:lpwstr>
      </vt:variant>
      <vt:variant>
        <vt:lpwstr>remove-redirects-inside-switch</vt:lpwstr>
      </vt:variant>
      <vt:variant>
        <vt:i4>4194387</vt:i4>
      </vt:variant>
      <vt:variant>
        <vt:i4>897</vt:i4>
      </vt:variant>
      <vt:variant>
        <vt:i4>0</vt:i4>
      </vt:variant>
      <vt:variant>
        <vt:i4>5</vt:i4>
      </vt:variant>
      <vt:variant>
        <vt:lpwstr>https://stackoverflow.com/questions/65982603/laravel-cli-sail-artisan-returns-no-such-service-after-updating-service-nam</vt:lpwstr>
      </vt:variant>
      <vt:variant>
        <vt:lpwstr/>
      </vt:variant>
      <vt:variant>
        <vt:i4>1441809</vt:i4>
      </vt:variant>
      <vt:variant>
        <vt:i4>894</vt:i4>
      </vt:variant>
      <vt:variant>
        <vt:i4>0</vt:i4>
      </vt:variant>
      <vt:variant>
        <vt:i4>5</vt:i4>
      </vt:variant>
      <vt:variant>
        <vt:lpwstr>https://ldaprecord.com/docs/laravel/v2/installation/</vt:lpwstr>
      </vt:variant>
      <vt:variant>
        <vt:lpwstr/>
      </vt:variant>
      <vt:variant>
        <vt:i4>3735604</vt:i4>
      </vt:variant>
      <vt:variant>
        <vt:i4>891</vt:i4>
      </vt:variant>
      <vt:variant>
        <vt:i4>0</vt:i4>
      </vt:variant>
      <vt:variant>
        <vt:i4>5</vt:i4>
      </vt:variant>
      <vt:variant>
        <vt:lpwstr>https://dev.to/dauntless/react-routers-useroutes-hook-38fc</vt:lpwstr>
      </vt:variant>
      <vt:variant>
        <vt:lpwstr/>
      </vt:variant>
      <vt:variant>
        <vt:i4>3080252</vt:i4>
      </vt:variant>
      <vt:variant>
        <vt:i4>888</vt:i4>
      </vt:variant>
      <vt:variant>
        <vt:i4>0</vt:i4>
      </vt:variant>
      <vt:variant>
        <vt:i4>5</vt:i4>
      </vt:variant>
      <vt:variant>
        <vt:lpwstr>https://github.com/alexeymezenin/laravel-best-practices</vt:lpwstr>
      </vt:variant>
      <vt:variant>
        <vt:lpwstr/>
      </vt:variant>
      <vt:variant>
        <vt:i4>1966106</vt:i4>
      </vt:variant>
      <vt:variant>
        <vt:i4>885</vt:i4>
      </vt:variant>
      <vt:variant>
        <vt:i4>0</vt:i4>
      </vt:variant>
      <vt:variant>
        <vt:i4>5</vt:i4>
      </vt:variant>
      <vt:variant>
        <vt:lpwstr>https://blog.logrocket.com/optimizing-performance-react-application/</vt:lpwstr>
      </vt:variant>
      <vt:variant>
        <vt:lpwstr/>
      </vt:variant>
      <vt:variant>
        <vt:i4>1114184</vt:i4>
      </vt:variant>
      <vt:variant>
        <vt:i4>882</vt:i4>
      </vt:variant>
      <vt:variant>
        <vt:i4>0</vt:i4>
      </vt:variant>
      <vt:variant>
        <vt:i4>5</vt:i4>
      </vt:variant>
      <vt:variant>
        <vt:lpwstr>https://dev.to/devsmitra/react-best-practices-and-patterns-to-reduce-code-part-2-54f3</vt:lpwstr>
      </vt:variant>
      <vt:variant>
        <vt:lpwstr/>
      </vt:variant>
      <vt:variant>
        <vt:i4>3735604</vt:i4>
      </vt:variant>
      <vt:variant>
        <vt:i4>879</vt:i4>
      </vt:variant>
      <vt:variant>
        <vt:i4>0</vt:i4>
      </vt:variant>
      <vt:variant>
        <vt:i4>5</vt:i4>
      </vt:variant>
      <vt:variant>
        <vt:lpwstr>https://dev.to/dauntless/react-routers-useroutes-hook-38fc</vt:lpwstr>
      </vt:variant>
      <vt:variant>
        <vt:lpwstr/>
      </vt:variant>
      <vt:variant>
        <vt:i4>3342378</vt:i4>
      </vt:variant>
      <vt:variant>
        <vt:i4>876</vt:i4>
      </vt:variant>
      <vt:variant>
        <vt:i4>0</vt:i4>
      </vt:variant>
      <vt:variant>
        <vt:i4>5</vt:i4>
      </vt:variant>
      <vt:variant>
        <vt:lpwstr>https://dev.to/tylerlwsmith/speed-up-laravel-in-docker-by-moving-vendor-directory-19b9</vt:lpwstr>
      </vt:variant>
      <vt:variant>
        <vt:lpwstr/>
      </vt:variant>
      <vt:variant>
        <vt:i4>7733358</vt:i4>
      </vt:variant>
      <vt:variant>
        <vt:i4>873</vt:i4>
      </vt:variant>
      <vt:variant>
        <vt:i4>0</vt:i4>
      </vt:variant>
      <vt:variant>
        <vt:i4>5</vt:i4>
      </vt:variant>
      <vt:variant>
        <vt:lpwstr>https://www.youtube.com/watch?v=oUZjO00NkhY</vt:lpwstr>
      </vt:variant>
      <vt:variant>
        <vt:lpwstr/>
      </vt:variant>
      <vt:variant>
        <vt:i4>720936</vt:i4>
      </vt:variant>
      <vt:variant>
        <vt:i4>870</vt:i4>
      </vt:variant>
      <vt:variant>
        <vt:i4>0</vt:i4>
      </vt:variant>
      <vt:variant>
        <vt:i4>5</vt:i4>
      </vt:variant>
      <vt:variant>
        <vt:lpwstr>https://www.youtube.com/watch?v=-M4D7o8MQ_I</vt:lpwstr>
      </vt:variant>
      <vt:variant>
        <vt:lpwstr/>
      </vt:variant>
      <vt:variant>
        <vt:i4>3473510</vt:i4>
      </vt:variant>
      <vt:variant>
        <vt:i4>867</vt:i4>
      </vt:variant>
      <vt:variant>
        <vt:i4>0</vt:i4>
      </vt:variant>
      <vt:variant>
        <vt:i4>5</vt:i4>
      </vt:variant>
      <vt:variant>
        <vt:lpwstr>https://www.youtube.com/watch?v=rr6AngDpgnM</vt:lpwstr>
      </vt:variant>
      <vt:variant>
        <vt:lpwstr/>
      </vt:variant>
      <vt:variant>
        <vt:i4>8257554</vt:i4>
      </vt:variant>
      <vt:variant>
        <vt:i4>864</vt:i4>
      </vt:variant>
      <vt:variant>
        <vt:i4>0</vt:i4>
      </vt:variant>
      <vt:variant>
        <vt:i4>5</vt:i4>
      </vt:variant>
      <vt:variant>
        <vt:lpwstr>https://medium.com/@mbilalnaeem/how-to-dockerize-laravel-using-laravel-sail-with-docker-desktop-wsl-2-backend-in-windows-e7033e28e1d</vt:lpwstr>
      </vt:variant>
      <vt:variant>
        <vt:lpwstr/>
      </vt:variant>
      <vt:variant>
        <vt:i4>3211380</vt:i4>
      </vt:variant>
      <vt:variant>
        <vt:i4>861</vt:i4>
      </vt:variant>
      <vt:variant>
        <vt:i4>0</vt:i4>
      </vt:variant>
      <vt:variant>
        <vt:i4>5</vt:i4>
      </vt:variant>
      <vt:variant>
        <vt:lpwstr>https://react.semantic-ui.com/</vt:lpwstr>
      </vt:variant>
      <vt:variant>
        <vt:lpwstr/>
      </vt:variant>
      <vt:variant>
        <vt:i4>524319</vt:i4>
      </vt:variant>
      <vt:variant>
        <vt:i4>858</vt:i4>
      </vt:variant>
      <vt:variant>
        <vt:i4>0</vt:i4>
      </vt:variant>
      <vt:variant>
        <vt:i4>5</vt:i4>
      </vt:variant>
      <vt:variant>
        <vt:lpwstr>https://reactjs.org/docs/getting-started.html</vt:lpwstr>
      </vt:variant>
      <vt:variant>
        <vt:lpwstr/>
      </vt:variant>
      <vt:variant>
        <vt:i4>1704010</vt:i4>
      </vt:variant>
      <vt:variant>
        <vt:i4>855</vt:i4>
      </vt:variant>
      <vt:variant>
        <vt:i4>0</vt:i4>
      </vt:variant>
      <vt:variant>
        <vt:i4>5</vt:i4>
      </vt:variant>
      <vt:variant>
        <vt:lpwstr>https://laravel.com/</vt:lpwstr>
      </vt:variant>
      <vt:variant>
        <vt:lpwstr/>
      </vt:variant>
      <vt:variant>
        <vt:i4>1572900</vt:i4>
      </vt:variant>
      <vt:variant>
        <vt:i4>852</vt:i4>
      </vt:variant>
      <vt:variant>
        <vt:i4>0</vt:i4>
      </vt:variant>
      <vt:variant>
        <vt:i4>5</vt:i4>
      </vt:variant>
      <vt:variant>
        <vt:lpwstr>https://www.ipleiria.pt/estg/wp-content/uploads/sites/19/2019/01/Regulamento-da-Avalia%C3%A7%C3%A3o-do-Aproveitamento-dos-Estudantes-da-ESTG_vers%C3%A3o-consolidada.pdf</vt:lpwstr>
      </vt:variant>
      <vt:variant>
        <vt:lpwstr/>
      </vt:variant>
      <vt:variant>
        <vt:i4>14417968</vt:i4>
      </vt:variant>
      <vt:variant>
        <vt:i4>845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_Toc109080157</vt:lpwstr>
      </vt:variant>
      <vt:variant>
        <vt:i4>14417968</vt:i4>
      </vt:variant>
      <vt:variant>
        <vt:i4>839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_Toc109080156</vt:lpwstr>
      </vt:variant>
      <vt:variant>
        <vt:i4>14417968</vt:i4>
      </vt:variant>
      <vt:variant>
        <vt:i4>833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_Toc109080155</vt:lpwstr>
      </vt:variant>
      <vt:variant>
        <vt:i4>14417968</vt:i4>
      </vt:variant>
      <vt:variant>
        <vt:i4>827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_Toc109080154</vt:lpwstr>
      </vt:variant>
      <vt:variant>
        <vt:i4>14417968</vt:i4>
      </vt:variant>
      <vt:variant>
        <vt:i4>821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_Toc109080153</vt:lpwstr>
      </vt:variant>
      <vt:variant>
        <vt:i4>14417968</vt:i4>
      </vt:variant>
      <vt:variant>
        <vt:i4>815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_Toc109080152</vt:lpwstr>
      </vt:variant>
      <vt:variant>
        <vt:i4>14417968</vt:i4>
      </vt:variant>
      <vt:variant>
        <vt:i4>809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_Toc109080151</vt:lpwstr>
      </vt:variant>
      <vt:variant>
        <vt:i4>14417968</vt:i4>
      </vt:variant>
      <vt:variant>
        <vt:i4>803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_Toc109080150</vt:lpwstr>
      </vt:variant>
      <vt:variant>
        <vt:i4>14483504</vt:i4>
      </vt:variant>
      <vt:variant>
        <vt:i4>797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_Toc109080149</vt:lpwstr>
      </vt:variant>
      <vt:variant>
        <vt:i4>14483504</vt:i4>
      </vt:variant>
      <vt:variant>
        <vt:i4>791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_Toc109080148</vt:lpwstr>
      </vt:variant>
      <vt:variant>
        <vt:i4>14483504</vt:i4>
      </vt:variant>
      <vt:variant>
        <vt:i4>785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_Toc109080147</vt:lpwstr>
      </vt:variant>
      <vt:variant>
        <vt:i4>14483504</vt:i4>
      </vt:variant>
      <vt:variant>
        <vt:i4>779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_Toc109080146</vt:lpwstr>
      </vt:variant>
      <vt:variant>
        <vt:i4>14483504</vt:i4>
      </vt:variant>
      <vt:variant>
        <vt:i4>773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_Toc109080145</vt:lpwstr>
      </vt:variant>
      <vt:variant>
        <vt:i4>14483504</vt:i4>
      </vt:variant>
      <vt:variant>
        <vt:i4>767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_Toc109080144</vt:lpwstr>
      </vt:variant>
      <vt:variant>
        <vt:i4>14483504</vt:i4>
      </vt:variant>
      <vt:variant>
        <vt:i4>761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_Toc109080143</vt:lpwstr>
      </vt:variant>
      <vt:variant>
        <vt:i4>14483504</vt:i4>
      </vt:variant>
      <vt:variant>
        <vt:i4>755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_Toc109080142</vt:lpwstr>
      </vt:variant>
      <vt:variant>
        <vt:i4>14483504</vt:i4>
      </vt:variant>
      <vt:variant>
        <vt:i4>749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_Toc109080141</vt:lpwstr>
      </vt:variant>
      <vt:variant>
        <vt:i4>14483504</vt:i4>
      </vt:variant>
      <vt:variant>
        <vt:i4>743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_Toc109080140</vt:lpwstr>
      </vt:variant>
      <vt:variant>
        <vt:i4>14286896</vt:i4>
      </vt:variant>
      <vt:variant>
        <vt:i4>737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_Toc109080139</vt:lpwstr>
      </vt:variant>
      <vt:variant>
        <vt:i4>14286896</vt:i4>
      </vt:variant>
      <vt:variant>
        <vt:i4>731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_Toc109080138</vt:lpwstr>
      </vt:variant>
      <vt:variant>
        <vt:i4>14286896</vt:i4>
      </vt:variant>
      <vt:variant>
        <vt:i4>725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_Toc109080137</vt:lpwstr>
      </vt:variant>
      <vt:variant>
        <vt:i4>14286896</vt:i4>
      </vt:variant>
      <vt:variant>
        <vt:i4>719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_Toc109080136</vt:lpwstr>
      </vt:variant>
      <vt:variant>
        <vt:i4>14286896</vt:i4>
      </vt:variant>
      <vt:variant>
        <vt:i4>713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_Toc109080135</vt:lpwstr>
      </vt:variant>
      <vt:variant>
        <vt:i4>14286896</vt:i4>
      </vt:variant>
      <vt:variant>
        <vt:i4>707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_Toc109080134</vt:lpwstr>
      </vt:variant>
      <vt:variant>
        <vt:i4>14286896</vt:i4>
      </vt:variant>
      <vt:variant>
        <vt:i4>701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_Toc109080133</vt:lpwstr>
      </vt:variant>
      <vt:variant>
        <vt:i4>14286896</vt:i4>
      </vt:variant>
      <vt:variant>
        <vt:i4>695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_Toc109080132</vt:lpwstr>
      </vt:variant>
      <vt:variant>
        <vt:i4>14286896</vt:i4>
      </vt:variant>
      <vt:variant>
        <vt:i4>689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_Toc109080131</vt:lpwstr>
      </vt:variant>
      <vt:variant>
        <vt:i4>14286896</vt:i4>
      </vt:variant>
      <vt:variant>
        <vt:i4>683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_Toc109080130</vt:lpwstr>
      </vt:variant>
      <vt:variant>
        <vt:i4>14352432</vt:i4>
      </vt:variant>
      <vt:variant>
        <vt:i4>677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_Toc109080129</vt:lpwstr>
      </vt:variant>
      <vt:variant>
        <vt:i4>14352432</vt:i4>
      </vt:variant>
      <vt:variant>
        <vt:i4>671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_Toc109080128</vt:lpwstr>
      </vt:variant>
      <vt:variant>
        <vt:i4>14352432</vt:i4>
      </vt:variant>
      <vt:variant>
        <vt:i4>665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_Toc109080127</vt:lpwstr>
      </vt:variant>
      <vt:variant>
        <vt:i4>14352432</vt:i4>
      </vt:variant>
      <vt:variant>
        <vt:i4>659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_Toc109080126</vt:lpwstr>
      </vt:variant>
      <vt:variant>
        <vt:i4>14352432</vt:i4>
      </vt:variant>
      <vt:variant>
        <vt:i4>653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_Toc109080125</vt:lpwstr>
      </vt:variant>
      <vt:variant>
        <vt:i4>14352432</vt:i4>
      </vt:variant>
      <vt:variant>
        <vt:i4>647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_Toc109080124</vt:lpwstr>
      </vt:variant>
      <vt:variant>
        <vt:i4>14352432</vt:i4>
      </vt:variant>
      <vt:variant>
        <vt:i4>641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_Toc109080123</vt:lpwstr>
      </vt:variant>
      <vt:variant>
        <vt:i4>14352432</vt:i4>
      </vt:variant>
      <vt:variant>
        <vt:i4>635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_Toc109080122</vt:lpwstr>
      </vt:variant>
      <vt:variant>
        <vt:i4>14352432</vt:i4>
      </vt:variant>
      <vt:variant>
        <vt:i4>629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_Toc109080121</vt:lpwstr>
      </vt:variant>
      <vt:variant>
        <vt:i4>14352432</vt:i4>
      </vt:variant>
      <vt:variant>
        <vt:i4>623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_Toc109080120</vt:lpwstr>
      </vt:variant>
      <vt:variant>
        <vt:i4>14155824</vt:i4>
      </vt:variant>
      <vt:variant>
        <vt:i4>617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_Toc109080119</vt:lpwstr>
      </vt:variant>
      <vt:variant>
        <vt:i4>14155824</vt:i4>
      </vt:variant>
      <vt:variant>
        <vt:i4>611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_Toc109080118</vt:lpwstr>
      </vt:variant>
      <vt:variant>
        <vt:i4>14155824</vt:i4>
      </vt:variant>
      <vt:variant>
        <vt:i4>605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_Toc109080117</vt:lpwstr>
      </vt:variant>
      <vt:variant>
        <vt:i4>14155824</vt:i4>
      </vt:variant>
      <vt:variant>
        <vt:i4>599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_Toc109080116</vt:lpwstr>
      </vt:variant>
      <vt:variant>
        <vt:i4>14155824</vt:i4>
      </vt:variant>
      <vt:variant>
        <vt:i4>593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_Toc109080115</vt:lpwstr>
      </vt:variant>
      <vt:variant>
        <vt:i4>14155824</vt:i4>
      </vt:variant>
      <vt:variant>
        <vt:i4>587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_Toc109080114</vt:lpwstr>
      </vt:variant>
      <vt:variant>
        <vt:i4>14155824</vt:i4>
      </vt:variant>
      <vt:variant>
        <vt:i4>581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_Toc109080113</vt:lpwstr>
      </vt:variant>
      <vt:variant>
        <vt:i4>14155824</vt:i4>
      </vt:variant>
      <vt:variant>
        <vt:i4>575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_Toc109080112</vt:lpwstr>
      </vt:variant>
      <vt:variant>
        <vt:i4>14155824</vt:i4>
      </vt:variant>
      <vt:variant>
        <vt:i4>569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_Toc109080111</vt:lpwstr>
      </vt:variant>
      <vt:variant>
        <vt:i4>14155824</vt:i4>
      </vt:variant>
      <vt:variant>
        <vt:i4>563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_Toc109080110</vt:lpwstr>
      </vt:variant>
      <vt:variant>
        <vt:i4>14221360</vt:i4>
      </vt:variant>
      <vt:variant>
        <vt:i4>557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_Toc109080109</vt:lpwstr>
      </vt:variant>
      <vt:variant>
        <vt:i4>14221360</vt:i4>
      </vt:variant>
      <vt:variant>
        <vt:i4>551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_Toc109080108</vt:lpwstr>
      </vt:variant>
      <vt:variant>
        <vt:i4>14221360</vt:i4>
      </vt:variant>
      <vt:variant>
        <vt:i4>545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_Toc109080107</vt:lpwstr>
      </vt:variant>
      <vt:variant>
        <vt:i4>14221360</vt:i4>
      </vt:variant>
      <vt:variant>
        <vt:i4>539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_Toc109080106</vt:lpwstr>
      </vt:variant>
      <vt:variant>
        <vt:i4>14221360</vt:i4>
      </vt:variant>
      <vt:variant>
        <vt:i4>533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_Toc109080105</vt:lpwstr>
      </vt:variant>
      <vt:variant>
        <vt:i4>14221360</vt:i4>
      </vt:variant>
      <vt:variant>
        <vt:i4>527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_Toc109080104</vt:lpwstr>
      </vt:variant>
      <vt:variant>
        <vt:i4>14221360</vt:i4>
      </vt:variant>
      <vt:variant>
        <vt:i4>521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_Toc109080103</vt:lpwstr>
      </vt:variant>
      <vt:variant>
        <vt:i4>14221360</vt:i4>
      </vt:variant>
      <vt:variant>
        <vt:i4>515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_Toc109080102</vt:lpwstr>
      </vt:variant>
      <vt:variant>
        <vt:i4>14221360</vt:i4>
      </vt:variant>
      <vt:variant>
        <vt:i4>509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_Toc109080101</vt:lpwstr>
      </vt:variant>
      <vt:variant>
        <vt:i4>14221360</vt:i4>
      </vt:variant>
      <vt:variant>
        <vt:i4>503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_Toc109080100</vt:lpwstr>
      </vt:variant>
      <vt:variant>
        <vt:i4>13631537</vt:i4>
      </vt:variant>
      <vt:variant>
        <vt:i4>497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_Toc109080099</vt:lpwstr>
      </vt:variant>
      <vt:variant>
        <vt:i4>13631537</vt:i4>
      </vt:variant>
      <vt:variant>
        <vt:i4>491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_Toc109080098</vt:lpwstr>
      </vt:variant>
      <vt:variant>
        <vt:i4>13631537</vt:i4>
      </vt:variant>
      <vt:variant>
        <vt:i4>485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_Toc109080097</vt:lpwstr>
      </vt:variant>
      <vt:variant>
        <vt:i4>13631537</vt:i4>
      </vt:variant>
      <vt:variant>
        <vt:i4>479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_Toc109080096</vt:lpwstr>
      </vt:variant>
      <vt:variant>
        <vt:i4>13631537</vt:i4>
      </vt:variant>
      <vt:variant>
        <vt:i4>473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_Toc109080095</vt:lpwstr>
      </vt:variant>
      <vt:variant>
        <vt:i4>13631537</vt:i4>
      </vt:variant>
      <vt:variant>
        <vt:i4>467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_Toc109080094</vt:lpwstr>
      </vt:variant>
      <vt:variant>
        <vt:i4>13631537</vt:i4>
      </vt:variant>
      <vt:variant>
        <vt:i4>461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_Toc109080093</vt:lpwstr>
      </vt:variant>
      <vt:variant>
        <vt:i4>13631537</vt:i4>
      </vt:variant>
      <vt:variant>
        <vt:i4>455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_Toc109080092</vt:lpwstr>
      </vt:variant>
      <vt:variant>
        <vt:i4>13631537</vt:i4>
      </vt:variant>
      <vt:variant>
        <vt:i4>449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_Toc109080091</vt:lpwstr>
      </vt:variant>
      <vt:variant>
        <vt:i4>13631537</vt:i4>
      </vt:variant>
      <vt:variant>
        <vt:i4>443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_Toc109080090</vt:lpwstr>
      </vt:variant>
      <vt:variant>
        <vt:i4>13697073</vt:i4>
      </vt:variant>
      <vt:variant>
        <vt:i4>437</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_Toc109080089</vt:lpwstr>
      </vt:variant>
      <vt:variant>
        <vt:i4>13697073</vt:i4>
      </vt:variant>
      <vt:variant>
        <vt:i4>431</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_Toc109080088</vt:lpwstr>
      </vt:variant>
      <vt:variant>
        <vt:i4>13697073</vt:i4>
      </vt:variant>
      <vt:variant>
        <vt:i4>425</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_Toc109080087</vt:lpwstr>
      </vt:variant>
      <vt:variant>
        <vt:i4>13697073</vt:i4>
      </vt:variant>
      <vt:variant>
        <vt:i4>419</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_Toc109080086</vt:lpwstr>
      </vt:variant>
      <vt:variant>
        <vt:i4>13697073</vt:i4>
      </vt:variant>
      <vt:variant>
        <vt:i4>413</vt:i4>
      </vt:variant>
      <vt:variant>
        <vt:i4>0</vt:i4>
      </vt:variant>
      <vt:variant>
        <vt:i4>5</vt:i4>
      </vt:variant>
      <vt:variant>
        <vt:lpwstr>https://myipleiria-my.sharepoint.com/personal/2192779_my_ipleiria_pt/Documents/Ficheiros de Conversa do Microsoft Teams/Relatório_Projeto_Final_v2.docx</vt:lpwstr>
      </vt:variant>
      <vt:variant>
        <vt:lpwstr>_Toc109080085</vt:lpwstr>
      </vt:variant>
      <vt:variant>
        <vt:i4>1245236</vt:i4>
      </vt:variant>
      <vt:variant>
        <vt:i4>404</vt:i4>
      </vt:variant>
      <vt:variant>
        <vt:i4>0</vt:i4>
      </vt:variant>
      <vt:variant>
        <vt:i4>5</vt:i4>
      </vt:variant>
      <vt:variant>
        <vt:lpwstr/>
      </vt:variant>
      <vt:variant>
        <vt:lpwstr>_Toc109080444</vt:lpwstr>
      </vt:variant>
      <vt:variant>
        <vt:i4>1245236</vt:i4>
      </vt:variant>
      <vt:variant>
        <vt:i4>398</vt:i4>
      </vt:variant>
      <vt:variant>
        <vt:i4>0</vt:i4>
      </vt:variant>
      <vt:variant>
        <vt:i4>5</vt:i4>
      </vt:variant>
      <vt:variant>
        <vt:lpwstr/>
      </vt:variant>
      <vt:variant>
        <vt:lpwstr>_Toc109080443</vt:lpwstr>
      </vt:variant>
      <vt:variant>
        <vt:i4>1245236</vt:i4>
      </vt:variant>
      <vt:variant>
        <vt:i4>392</vt:i4>
      </vt:variant>
      <vt:variant>
        <vt:i4>0</vt:i4>
      </vt:variant>
      <vt:variant>
        <vt:i4>5</vt:i4>
      </vt:variant>
      <vt:variant>
        <vt:lpwstr/>
      </vt:variant>
      <vt:variant>
        <vt:lpwstr>_Toc109080442</vt:lpwstr>
      </vt:variant>
      <vt:variant>
        <vt:i4>1245236</vt:i4>
      </vt:variant>
      <vt:variant>
        <vt:i4>386</vt:i4>
      </vt:variant>
      <vt:variant>
        <vt:i4>0</vt:i4>
      </vt:variant>
      <vt:variant>
        <vt:i4>5</vt:i4>
      </vt:variant>
      <vt:variant>
        <vt:lpwstr/>
      </vt:variant>
      <vt:variant>
        <vt:lpwstr>_Toc109080441</vt:lpwstr>
      </vt:variant>
      <vt:variant>
        <vt:i4>1245236</vt:i4>
      </vt:variant>
      <vt:variant>
        <vt:i4>380</vt:i4>
      </vt:variant>
      <vt:variant>
        <vt:i4>0</vt:i4>
      </vt:variant>
      <vt:variant>
        <vt:i4>5</vt:i4>
      </vt:variant>
      <vt:variant>
        <vt:lpwstr/>
      </vt:variant>
      <vt:variant>
        <vt:lpwstr>_Toc109080440</vt:lpwstr>
      </vt:variant>
      <vt:variant>
        <vt:i4>1310772</vt:i4>
      </vt:variant>
      <vt:variant>
        <vt:i4>374</vt:i4>
      </vt:variant>
      <vt:variant>
        <vt:i4>0</vt:i4>
      </vt:variant>
      <vt:variant>
        <vt:i4>5</vt:i4>
      </vt:variant>
      <vt:variant>
        <vt:lpwstr/>
      </vt:variant>
      <vt:variant>
        <vt:lpwstr>_Toc109080439</vt:lpwstr>
      </vt:variant>
      <vt:variant>
        <vt:i4>1310772</vt:i4>
      </vt:variant>
      <vt:variant>
        <vt:i4>368</vt:i4>
      </vt:variant>
      <vt:variant>
        <vt:i4>0</vt:i4>
      </vt:variant>
      <vt:variant>
        <vt:i4>5</vt:i4>
      </vt:variant>
      <vt:variant>
        <vt:lpwstr/>
      </vt:variant>
      <vt:variant>
        <vt:lpwstr>_Toc109080438</vt:lpwstr>
      </vt:variant>
      <vt:variant>
        <vt:i4>1310772</vt:i4>
      </vt:variant>
      <vt:variant>
        <vt:i4>362</vt:i4>
      </vt:variant>
      <vt:variant>
        <vt:i4>0</vt:i4>
      </vt:variant>
      <vt:variant>
        <vt:i4>5</vt:i4>
      </vt:variant>
      <vt:variant>
        <vt:lpwstr/>
      </vt:variant>
      <vt:variant>
        <vt:lpwstr>_Toc109080437</vt:lpwstr>
      </vt:variant>
      <vt:variant>
        <vt:i4>1310772</vt:i4>
      </vt:variant>
      <vt:variant>
        <vt:i4>356</vt:i4>
      </vt:variant>
      <vt:variant>
        <vt:i4>0</vt:i4>
      </vt:variant>
      <vt:variant>
        <vt:i4>5</vt:i4>
      </vt:variant>
      <vt:variant>
        <vt:lpwstr/>
      </vt:variant>
      <vt:variant>
        <vt:lpwstr>_Toc109080436</vt:lpwstr>
      </vt:variant>
      <vt:variant>
        <vt:i4>1310772</vt:i4>
      </vt:variant>
      <vt:variant>
        <vt:i4>350</vt:i4>
      </vt:variant>
      <vt:variant>
        <vt:i4>0</vt:i4>
      </vt:variant>
      <vt:variant>
        <vt:i4>5</vt:i4>
      </vt:variant>
      <vt:variant>
        <vt:lpwstr/>
      </vt:variant>
      <vt:variant>
        <vt:lpwstr>_Toc109080435</vt:lpwstr>
      </vt:variant>
      <vt:variant>
        <vt:i4>1310772</vt:i4>
      </vt:variant>
      <vt:variant>
        <vt:i4>344</vt:i4>
      </vt:variant>
      <vt:variant>
        <vt:i4>0</vt:i4>
      </vt:variant>
      <vt:variant>
        <vt:i4>5</vt:i4>
      </vt:variant>
      <vt:variant>
        <vt:lpwstr/>
      </vt:variant>
      <vt:variant>
        <vt:lpwstr>_Toc109080434</vt:lpwstr>
      </vt:variant>
      <vt:variant>
        <vt:i4>1310772</vt:i4>
      </vt:variant>
      <vt:variant>
        <vt:i4>338</vt:i4>
      </vt:variant>
      <vt:variant>
        <vt:i4>0</vt:i4>
      </vt:variant>
      <vt:variant>
        <vt:i4>5</vt:i4>
      </vt:variant>
      <vt:variant>
        <vt:lpwstr/>
      </vt:variant>
      <vt:variant>
        <vt:lpwstr>_Toc109080433</vt:lpwstr>
      </vt:variant>
      <vt:variant>
        <vt:i4>1310772</vt:i4>
      </vt:variant>
      <vt:variant>
        <vt:i4>332</vt:i4>
      </vt:variant>
      <vt:variant>
        <vt:i4>0</vt:i4>
      </vt:variant>
      <vt:variant>
        <vt:i4>5</vt:i4>
      </vt:variant>
      <vt:variant>
        <vt:lpwstr/>
      </vt:variant>
      <vt:variant>
        <vt:lpwstr>_Toc109080432</vt:lpwstr>
      </vt:variant>
      <vt:variant>
        <vt:i4>1310772</vt:i4>
      </vt:variant>
      <vt:variant>
        <vt:i4>326</vt:i4>
      </vt:variant>
      <vt:variant>
        <vt:i4>0</vt:i4>
      </vt:variant>
      <vt:variant>
        <vt:i4>5</vt:i4>
      </vt:variant>
      <vt:variant>
        <vt:lpwstr/>
      </vt:variant>
      <vt:variant>
        <vt:lpwstr>_Toc109080431</vt:lpwstr>
      </vt:variant>
      <vt:variant>
        <vt:i4>1310772</vt:i4>
      </vt:variant>
      <vt:variant>
        <vt:i4>320</vt:i4>
      </vt:variant>
      <vt:variant>
        <vt:i4>0</vt:i4>
      </vt:variant>
      <vt:variant>
        <vt:i4>5</vt:i4>
      </vt:variant>
      <vt:variant>
        <vt:lpwstr/>
      </vt:variant>
      <vt:variant>
        <vt:lpwstr>_Toc109080430</vt:lpwstr>
      </vt:variant>
      <vt:variant>
        <vt:i4>1376308</vt:i4>
      </vt:variant>
      <vt:variant>
        <vt:i4>314</vt:i4>
      </vt:variant>
      <vt:variant>
        <vt:i4>0</vt:i4>
      </vt:variant>
      <vt:variant>
        <vt:i4>5</vt:i4>
      </vt:variant>
      <vt:variant>
        <vt:lpwstr/>
      </vt:variant>
      <vt:variant>
        <vt:lpwstr>_Toc109080429</vt:lpwstr>
      </vt:variant>
      <vt:variant>
        <vt:i4>1376308</vt:i4>
      </vt:variant>
      <vt:variant>
        <vt:i4>308</vt:i4>
      </vt:variant>
      <vt:variant>
        <vt:i4>0</vt:i4>
      </vt:variant>
      <vt:variant>
        <vt:i4>5</vt:i4>
      </vt:variant>
      <vt:variant>
        <vt:lpwstr/>
      </vt:variant>
      <vt:variant>
        <vt:lpwstr>_Toc109080428</vt:lpwstr>
      </vt:variant>
      <vt:variant>
        <vt:i4>1376308</vt:i4>
      </vt:variant>
      <vt:variant>
        <vt:i4>302</vt:i4>
      </vt:variant>
      <vt:variant>
        <vt:i4>0</vt:i4>
      </vt:variant>
      <vt:variant>
        <vt:i4>5</vt:i4>
      </vt:variant>
      <vt:variant>
        <vt:lpwstr/>
      </vt:variant>
      <vt:variant>
        <vt:lpwstr>_Toc109080427</vt:lpwstr>
      </vt:variant>
      <vt:variant>
        <vt:i4>1376308</vt:i4>
      </vt:variant>
      <vt:variant>
        <vt:i4>296</vt:i4>
      </vt:variant>
      <vt:variant>
        <vt:i4>0</vt:i4>
      </vt:variant>
      <vt:variant>
        <vt:i4>5</vt:i4>
      </vt:variant>
      <vt:variant>
        <vt:lpwstr/>
      </vt:variant>
      <vt:variant>
        <vt:lpwstr>_Toc109080426</vt:lpwstr>
      </vt:variant>
      <vt:variant>
        <vt:i4>1376308</vt:i4>
      </vt:variant>
      <vt:variant>
        <vt:i4>290</vt:i4>
      </vt:variant>
      <vt:variant>
        <vt:i4>0</vt:i4>
      </vt:variant>
      <vt:variant>
        <vt:i4>5</vt:i4>
      </vt:variant>
      <vt:variant>
        <vt:lpwstr/>
      </vt:variant>
      <vt:variant>
        <vt:lpwstr>_Toc109080425</vt:lpwstr>
      </vt:variant>
      <vt:variant>
        <vt:i4>1376308</vt:i4>
      </vt:variant>
      <vt:variant>
        <vt:i4>284</vt:i4>
      </vt:variant>
      <vt:variant>
        <vt:i4>0</vt:i4>
      </vt:variant>
      <vt:variant>
        <vt:i4>5</vt:i4>
      </vt:variant>
      <vt:variant>
        <vt:lpwstr/>
      </vt:variant>
      <vt:variant>
        <vt:lpwstr>_Toc109080424</vt:lpwstr>
      </vt:variant>
      <vt:variant>
        <vt:i4>1376308</vt:i4>
      </vt:variant>
      <vt:variant>
        <vt:i4>278</vt:i4>
      </vt:variant>
      <vt:variant>
        <vt:i4>0</vt:i4>
      </vt:variant>
      <vt:variant>
        <vt:i4>5</vt:i4>
      </vt:variant>
      <vt:variant>
        <vt:lpwstr/>
      </vt:variant>
      <vt:variant>
        <vt:lpwstr>_Toc109080423</vt:lpwstr>
      </vt:variant>
      <vt:variant>
        <vt:i4>1376308</vt:i4>
      </vt:variant>
      <vt:variant>
        <vt:i4>272</vt:i4>
      </vt:variant>
      <vt:variant>
        <vt:i4>0</vt:i4>
      </vt:variant>
      <vt:variant>
        <vt:i4>5</vt:i4>
      </vt:variant>
      <vt:variant>
        <vt:lpwstr/>
      </vt:variant>
      <vt:variant>
        <vt:lpwstr>_Toc109080422</vt:lpwstr>
      </vt:variant>
      <vt:variant>
        <vt:i4>1376308</vt:i4>
      </vt:variant>
      <vt:variant>
        <vt:i4>266</vt:i4>
      </vt:variant>
      <vt:variant>
        <vt:i4>0</vt:i4>
      </vt:variant>
      <vt:variant>
        <vt:i4>5</vt:i4>
      </vt:variant>
      <vt:variant>
        <vt:lpwstr/>
      </vt:variant>
      <vt:variant>
        <vt:lpwstr>_Toc109080421</vt:lpwstr>
      </vt:variant>
      <vt:variant>
        <vt:i4>1376308</vt:i4>
      </vt:variant>
      <vt:variant>
        <vt:i4>260</vt:i4>
      </vt:variant>
      <vt:variant>
        <vt:i4>0</vt:i4>
      </vt:variant>
      <vt:variant>
        <vt:i4>5</vt:i4>
      </vt:variant>
      <vt:variant>
        <vt:lpwstr/>
      </vt:variant>
      <vt:variant>
        <vt:lpwstr>_Toc109080420</vt:lpwstr>
      </vt:variant>
      <vt:variant>
        <vt:i4>1441844</vt:i4>
      </vt:variant>
      <vt:variant>
        <vt:i4>254</vt:i4>
      </vt:variant>
      <vt:variant>
        <vt:i4>0</vt:i4>
      </vt:variant>
      <vt:variant>
        <vt:i4>5</vt:i4>
      </vt:variant>
      <vt:variant>
        <vt:lpwstr/>
      </vt:variant>
      <vt:variant>
        <vt:lpwstr>_Toc109080419</vt:lpwstr>
      </vt:variant>
      <vt:variant>
        <vt:i4>1441844</vt:i4>
      </vt:variant>
      <vt:variant>
        <vt:i4>248</vt:i4>
      </vt:variant>
      <vt:variant>
        <vt:i4>0</vt:i4>
      </vt:variant>
      <vt:variant>
        <vt:i4>5</vt:i4>
      </vt:variant>
      <vt:variant>
        <vt:lpwstr/>
      </vt:variant>
      <vt:variant>
        <vt:lpwstr>_Toc109080418</vt:lpwstr>
      </vt:variant>
      <vt:variant>
        <vt:i4>1441844</vt:i4>
      </vt:variant>
      <vt:variant>
        <vt:i4>242</vt:i4>
      </vt:variant>
      <vt:variant>
        <vt:i4>0</vt:i4>
      </vt:variant>
      <vt:variant>
        <vt:i4>5</vt:i4>
      </vt:variant>
      <vt:variant>
        <vt:lpwstr/>
      </vt:variant>
      <vt:variant>
        <vt:lpwstr>_Toc109080417</vt:lpwstr>
      </vt:variant>
      <vt:variant>
        <vt:i4>1441844</vt:i4>
      </vt:variant>
      <vt:variant>
        <vt:i4>236</vt:i4>
      </vt:variant>
      <vt:variant>
        <vt:i4>0</vt:i4>
      </vt:variant>
      <vt:variant>
        <vt:i4>5</vt:i4>
      </vt:variant>
      <vt:variant>
        <vt:lpwstr/>
      </vt:variant>
      <vt:variant>
        <vt:lpwstr>_Toc109080416</vt:lpwstr>
      </vt:variant>
      <vt:variant>
        <vt:i4>1441844</vt:i4>
      </vt:variant>
      <vt:variant>
        <vt:i4>230</vt:i4>
      </vt:variant>
      <vt:variant>
        <vt:i4>0</vt:i4>
      </vt:variant>
      <vt:variant>
        <vt:i4>5</vt:i4>
      </vt:variant>
      <vt:variant>
        <vt:lpwstr/>
      </vt:variant>
      <vt:variant>
        <vt:lpwstr>_Toc109080415</vt:lpwstr>
      </vt:variant>
      <vt:variant>
        <vt:i4>1441844</vt:i4>
      </vt:variant>
      <vt:variant>
        <vt:i4>224</vt:i4>
      </vt:variant>
      <vt:variant>
        <vt:i4>0</vt:i4>
      </vt:variant>
      <vt:variant>
        <vt:i4>5</vt:i4>
      </vt:variant>
      <vt:variant>
        <vt:lpwstr/>
      </vt:variant>
      <vt:variant>
        <vt:lpwstr>_Toc109080414</vt:lpwstr>
      </vt:variant>
      <vt:variant>
        <vt:i4>1441844</vt:i4>
      </vt:variant>
      <vt:variant>
        <vt:i4>218</vt:i4>
      </vt:variant>
      <vt:variant>
        <vt:i4>0</vt:i4>
      </vt:variant>
      <vt:variant>
        <vt:i4>5</vt:i4>
      </vt:variant>
      <vt:variant>
        <vt:lpwstr/>
      </vt:variant>
      <vt:variant>
        <vt:lpwstr>_Toc109080413</vt:lpwstr>
      </vt:variant>
      <vt:variant>
        <vt:i4>1441844</vt:i4>
      </vt:variant>
      <vt:variant>
        <vt:i4>212</vt:i4>
      </vt:variant>
      <vt:variant>
        <vt:i4>0</vt:i4>
      </vt:variant>
      <vt:variant>
        <vt:i4>5</vt:i4>
      </vt:variant>
      <vt:variant>
        <vt:lpwstr/>
      </vt:variant>
      <vt:variant>
        <vt:lpwstr>_Toc109080412</vt:lpwstr>
      </vt:variant>
      <vt:variant>
        <vt:i4>1441844</vt:i4>
      </vt:variant>
      <vt:variant>
        <vt:i4>206</vt:i4>
      </vt:variant>
      <vt:variant>
        <vt:i4>0</vt:i4>
      </vt:variant>
      <vt:variant>
        <vt:i4>5</vt:i4>
      </vt:variant>
      <vt:variant>
        <vt:lpwstr/>
      </vt:variant>
      <vt:variant>
        <vt:lpwstr>_Toc109080411</vt:lpwstr>
      </vt:variant>
      <vt:variant>
        <vt:i4>1441844</vt:i4>
      </vt:variant>
      <vt:variant>
        <vt:i4>200</vt:i4>
      </vt:variant>
      <vt:variant>
        <vt:i4>0</vt:i4>
      </vt:variant>
      <vt:variant>
        <vt:i4>5</vt:i4>
      </vt:variant>
      <vt:variant>
        <vt:lpwstr/>
      </vt:variant>
      <vt:variant>
        <vt:lpwstr>_Toc109080410</vt:lpwstr>
      </vt:variant>
      <vt:variant>
        <vt:i4>1507380</vt:i4>
      </vt:variant>
      <vt:variant>
        <vt:i4>194</vt:i4>
      </vt:variant>
      <vt:variant>
        <vt:i4>0</vt:i4>
      </vt:variant>
      <vt:variant>
        <vt:i4>5</vt:i4>
      </vt:variant>
      <vt:variant>
        <vt:lpwstr/>
      </vt:variant>
      <vt:variant>
        <vt:lpwstr>_Toc109080409</vt:lpwstr>
      </vt:variant>
      <vt:variant>
        <vt:i4>1507380</vt:i4>
      </vt:variant>
      <vt:variant>
        <vt:i4>188</vt:i4>
      </vt:variant>
      <vt:variant>
        <vt:i4>0</vt:i4>
      </vt:variant>
      <vt:variant>
        <vt:i4>5</vt:i4>
      </vt:variant>
      <vt:variant>
        <vt:lpwstr/>
      </vt:variant>
      <vt:variant>
        <vt:lpwstr>_Toc109080408</vt:lpwstr>
      </vt:variant>
      <vt:variant>
        <vt:i4>1507380</vt:i4>
      </vt:variant>
      <vt:variant>
        <vt:i4>182</vt:i4>
      </vt:variant>
      <vt:variant>
        <vt:i4>0</vt:i4>
      </vt:variant>
      <vt:variant>
        <vt:i4>5</vt:i4>
      </vt:variant>
      <vt:variant>
        <vt:lpwstr/>
      </vt:variant>
      <vt:variant>
        <vt:lpwstr>_Toc109080407</vt:lpwstr>
      </vt:variant>
      <vt:variant>
        <vt:i4>1507380</vt:i4>
      </vt:variant>
      <vt:variant>
        <vt:i4>176</vt:i4>
      </vt:variant>
      <vt:variant>
        <vt:i4>0</vt:i4>
      </vt:variant>
      <vt:variant>
        <vt:i4>5</vt:i4>
      </vt:variant>
      <vt:variant>
        <vt:lpwstr/>
      </vt:variant>
      <vt:variant>
        <vt:lpwstr>_Toc109080406</vt:lpwstr>
      </vt:variant>
      <vt:variant>
        <vt:i4>1507380</vt:i4>
      </vt:variant>
      <vt:variant>
        <vt:i4>170</vt:i4>
      </vt:variant>
      <vt:variant>
        <vt:i4>0</vt:i4>
      </vt:variant>
      <vt:variant>
        <vt:i4>5</vt:i4>
      </vt:variant>
      <vt:variant>
        <vt:lpwstr/>
      </vt:variant>
      <vt:variant>
        <vt:lpwstr>_Toc109080405</vt:lpwstr>
      </vt:variant>
      <vt:variant>
        <vt:i4>1507380</vt:i4>
      </vt:variant>
      <vt:variant>
        <vt:i4>164</vt:i4>
      </vt:variant>
      <vt:variant>
        <vt:i4>0</vt:i4>
      </vt:variant>
      <vt:variant>
        <vt:i4>5</vt:i4>
      </vt:variant>
      <vt:variant>
        <vt:lpwstr/>
      </vt:variant>
      <vt:variant>
        <vt:lpwstr>_Toc109080404</vt:lpwstr>
      </vt:variant>
      <vt:variant>
        <vt:i4>1507380</vt:i4>
      </vt:variant>
      <vt:variant>
        <vt:i4>158</vt:i4>
      </vt:variant>
      <vt:variant>
        <vt:i4>0</vt:i4>
      </vt:variant>
      <vt:variant>
        <vt:i4>5</vt:i4>
      </vt:variant>
      <vt:variant>
        <vt:lpwstr/>
      </vt:variant>
      <vt:variant>
        <vt:lpwstr>_Toc109080403</vt:lpwstr>
      </vt:variant>
      <vt:variant>
        <vt:i4>1507380</vt:i4>
      </vt:variant>
      <vt:variant>
        <vt:i4>152</vt:i4>
      </vt:variant>
      <vt:variant>
        <vt:i4>0</vt:i4>
      </vt:variant>
      <vt:variant>
        <vt:i4>5</vt:i4>
      </vt:variant>
      <vt:variant>
        <vt:lpwstr/>
      </vt:variant>
      <vt:variant>
        <vt:lpwstr>_Toc109080402</vt:lpwstr>
      </vt:variant>
      <vt:variant>
        <vt:i4>1507380</vt:i4>
      </vt:variant>
      <vt:variant>
        <vt:i4>146</vt:i4>
      </vt:variant>
      <vt:variant>
        <vt:i4>0</vt:i4>
      </vt:variant>
      <vt:variant>
        <vt:i4>5</vt:i4>
      </vt:variant>
      <vt:variant>
        <vt:lpwstr/>
      </vt:variant>
      <vt:variant>
        <vt:lpwstr>_Toc109080401</vt:lpwstr>
      </vt:variant>
      <vt:variant>
        <vt:i4>1507380</vt:i4>
      </vt:variant>
      <vt:variant>
        <vt:i4>140</vt:i4>
      </vt:variant>
      <vt:variant>
        <vt:i4>0</vt:i4>
      </vt:variant>
      <vt:variant>
        <vt:i4>5</vt:i4>
      </vt:variant>
      <vt:variant>
        <vt:lpwstr/>
      </vt:variant>
      <vt:variant>
        <vt:lpwstr>_Toc109080400</vt:lpwstr>
      </vt:variant>
      <vt:variant>
        <vt:i4>1966131</vt:i4>
      </vt:variant>
      <vt:variant>
        <vt:i4>134</vt:i4>
      </vt:variant>
      <vt:variant>
        <vt:i4>0</vt:i4>
      </vt:variant>
      <vt:variant>
        <vt:i4>5</vt:i4>
      </vt:variant>
      <vt:variant>
        <vt:lpwstr/>
      </vt:variant>
      <vt:variant>
        <vt:lpwstr>_Toc109080399</vt:lpwstr>
      </vt:variant>
      <vt:variant>
        <vt:i4>1966131</vt:i4>
      </vt:variant>
      <vt:variant>
        <vt:i4>128</vt:i4>
      </vt:variant>
      <vt:variant>
        <vt:i4>0</vt:i4>
      </vt:variant>
      <vt:variant>
        <vt:i4>5</vt:i4>
      </vt:variant>
      <vt:variant>
        <vt:lpwstr/>
      </vt:variant>
      <vt:variant>
        <vt:lpwstr>_Toc109080398</vt:lpwstr>
      </vt:variant>
      <vt:variant>
        <vt:i4>1966131</vt:i4>
      </vt:variant>
      <vt:variant>
        <vt:i4>122</vt:i4>
      </vt:variant>
      <vt:variant>
        <vt:i4>0</vt:i4>
      </vt:variant>
      <vt:variant>
        <vt:i4>5</vt:i4>
      </vt:variant>
      <vt:variant>
        <vt:lpwstr/>
      </vt:variant>
      <vt:variant>
        <vt:lpwstr>_Toc109080397</vt:lpwstr>
      </vt:variant>
      <vt:variant>
        <vt:i4>1966131</vt:i4>
      </vt:variant>
      <vt:variant>
        <vt:i4>116</vt:i4>
      </vt:variant>
      <vt:variant>
        <vt:i4>0</vt:i4>
      </vt:variant>
      <vt:variant>
        <vt:i4>5</vt:i4>
      </vt:variant>
      <vt:variant>
        <vt:lpwstr/>
      </vt:variant>
      <vt:variant>
        <vt:lpwstr>_Toc109080396</vt:lpwstr>
      </vt:variant>
      <vt:variant>
        <vt:i4>1966131</vt:i4>
      </vt:variant>
      <vt:variant>
        <vt:i4>110</vt:i4>
      </vt:variant>
      <vt:variant>
        <vt:i4>0</vt:i4>
      </vt:variant>
      <vt:variant>
        <vt:i4>5</vt:i4>
      </vt:variant>
      <vt:variant>
        <vt:lpwstr/>
      </vt:variant>
      <vt:variant>
        <vt:lpwstr>_Toc109080395</vt:lpwstr>
      </vt:variant>
      <vt:variant>
        <vt:i4>1966131</vt:i4>
      </vt:variant>
      <vt:variant>
        <vt:i4>104</vt:i4>
      </vt:variant>
      <vt:variant>
        <vt:i4>0</vt:i4>
      </vt:variant>
      <vt:variant>
        <vt:i4>5</vt:i4>
      </vt:variant>
      <vt:variant>
        <vt:lpwstr/>
      </vt:variant>
      <vt:variant>
        <vt:lpwstr>_Toc109080394</vt:lpwstr>
      </vt:variant>
      <vt:variant>
        <vt:i4>1966131</vt:i4>
      </vt:variant>
      <vt:variant>
        <vt:i4>98</vt:i4>
      </vt:variant>
      <vt:variant>
        <vt:i4>0</vt:i4>
      </vt:variant>
      <vt:variant>
        <vt:i4>5</vt:i4>
      </vt:variant>
      <vt:variant>
        <vt:lpwstr/>
      </vt:variant>
      <vt:variant>
        <vt:lpwstr>_Toc109080393</vt:lpwstr>
      </vt:variant>
      <vt:variant>
        <vt:i4>1966131</vt:i4>
      </vt:variant>
      <vt:variant>
        <vt:i4>92</vt:i4>
      </vt:variant>
      <vt:variant>
        <vt:i4>0</vt:i4>
      </vt:variant>
      <vt:variant>
        <vt:i4>5</vt:i4>
      </vt:variant>
      <vt:variant>
        <vt:lpwstr/>
      </vt:variant>
      <vt:variant>
        <vt:lpwstr>_Toc109080392</vt:lpwstr>
      </vt:variant>
      <vt:variant>
        <vt:i4>1966131</vt:i4>
      </vt:variant>
      <vt:variant>
        <vt:i4>86</vt:i4>
      </vt:variant>
      <vt:variant>
        <vt:i4>0</vt:i4>
      </vt:variant>
      <vt:variant>
        <vt:i4>5</vt:i4>
      </vt:variant>
      <vt:variant>
        <vt:lpwstr/>
      </vt:variant>
      <vt:variant>
        <vt:lpwstr>_Toc109080391</vt:lpwstr>
      </vt:variant>
      <vt:variant>
        <vt:i4>1966131</vt:i4>
      </vt:variant>
      <vt:variant>
        <vt:i4>80</vt:i4>
      </vt:variant>
      <vt:variant>
        <vt:i4>0</vt:i4>
      </vt:variant>
      <vt:variant>
        <vt:i4>5</vt:i4>
      </vt:variant>
      <vt:variant>
        <vt:lpwstr/>
      </vt:variant>
      <vt:variant>
        <vt:lpwstr>_Toc109080390</vt:lpwstr>
      </vt:variant>
      <vt:variant>
        <vt:i4>2031667</vt:i4>
      </vt:variant>
      <vt:variant>
        <vt:i4>74</vt:i4>
      </vt:variant>
      <vt:variant>
        <vt:i4>0</vt:i4>
      </vt:variant>
      <vt:variant>
        <vt:i4>5</vt:i4>
      </vt:variant>
      <vt:variant>
        <vt:lpwstr/>
      </vt:variant>
      <vt:variant>
        <vt:lpwstr>_Toc109080389</vt:lpwstr>
      </vt:variant>
      <vt:variant>
        <vt:i4>2031667</vt:i4>
      </vt:variant>
      <vt:variant>
        <vt:i4>68</vt:i4>
      </vt:variant>
      <vt:variant>
        <vt:i4>0</vt:i4>
      </vt:variant>
      <vt:variant>
        <vt:i4>5</vt:i4>
      </vt:variant>
      <vt:variant>
        <vt:lpwstr/>
      </vt:variant>
      <vt:variant>
        <vt:lpwstr>_Toc109080388</vt:lpwstr>
      </vt:variant>
      <vt:variant>
        <vt:i4>2031667</vt:i4>
      </vt:variant>
      <vt:variant>
        <vt:i4>62</vt:i4>
      </vt:variant>
      <vt:variant>
        <vt:i4>0</vt:i4>
      </vt:variant>
      <vt:variant>
        <vt:i4>5</vt:i4>
      </vt:variant>
      <vt:variant>
        <vt:lpwstr/>
      </vt:variant>
      <vt:variant>
        <vt:lpwstr>_Toc109080387</vt:lpwstr>
      </vt:variant>
      <vt:variant>
        <vt:i4>2031667</vt:i4>
      </vt:variant>
      <vt:variant>
        <vt:i4>56</vt:i4>
      </vt:variant>
      <vt:variant>
        <vt:i4>0</vt:i4>
      </vt:variant>
      <vt:variant>
        <vt:i4>5</vt:i4>
      </vt:variant>
      <vt:variant>
        <vt:lpwstr/>
      </vt:variant>
      <vt:variant>
        <vt:lpwstr>_Toc109080386</vt:lpwstr>
      </vt:variant>
      <vt:variant>
        <vt:i4>2031667</vt:i4>
      </vt:variant>
      <vt:variant>
        <vt:i4>50</vt:i4>
      </vt:variant>
      <vt:variant>
        <vt:i4>0</vt:i4>
      </vt:variant>
      <vt:variant>
        <vt:i4>5</vt:i4>
      </vt:variant>
      <vt:variant>
        <vt:lpwstr/>
      </vt:variant>
      <vt:variant>
        <vt:lpwstr>_Toc109080385</vt:lpwstr>
      </vt:variant>
      <vt:variant>
        <vt:i4>2031667</vt:i4>
      </vt:variant>
      <vt:variant>
        <vt:i4>44</vt:i4>
      </vt:variant>
      <vt:variant>
        <vt:i4>0</vt:i4>
      </vt:variant>
      <vt:variant>
        <vt:i4>5</vt:i4>
      </vt:variant>
      <vt:variant>
        <vt:lpwstr/>
      </vt:variant>
      <vt:variant>
        <vt:lpwstr>_Toc109080384</vt:lpwstr>
      </vt:variant>
      <vt:variant>
        <vt:i4>2031667</vt:i4>
      </vt:variant>
      <vt:variant>
        <vt:i4>38</vt:i4>
      </vt:variant>
      <vt:variant>
        <vt:i4>0</vt:i4>
      </vt:variant>
      <vt:variant>
        <vt:i4>5</vt:i4>
      </vt:variant>
      <vt:variant>
        <vt:lpwstr/>
      </vt:variant>
      <vt:variant>
        <vt:lpwstr>_Toc109080383</vt:lpwstr>
      </vt:variant>
      <vt:variant>
        <vt:i4>2031667</vt:i4>
      </vt:variant>
      <vt:variant>
        <vt:i4>32</vt:i4>
      </vt:variant>
      <vt:variant>
        <vt:i4>0</vt:i4>
      </vt:variant>
      <vt:variant>
        <vt:i4>5</vt:i4>
      </vt:variant>
      <vt:variant>
        <vt:lpwstr/>
      </vt:variant>
      <vt:variant>
        <vt:lpwstr>_Toc109080382</vt:lpwstr>
      </vt:variant>
      <vt:variant>
        <vt:i4>2031667</vt:i4>
      </vt:variant>
      <vt:variant>
        <vt:i4>26</vt:i4>
      </vt:variant>
      <vt:variant>
        <vt:i4>0</vt:i4>
      </vt:variant>
      <vt:variant>
        <vt:i4>5</vt:i4>
      </vt:variant>
      <vt:variant>
        <vt:lpwstr/>
      </vt:variant>
      <vt:variant>
        <vt:lpwstr>_Toc109080381</vt:lpwstr>
      </vt:variant>
      <vt:variant>
        <vt:i4>2031667</vt:i4>
      </vt:variant>
      <vt:variant>
        <vt:i4>20</vt:i4>
      </vt:variant>
      <vt:variant>
        <vt:i4>0</vt:i4>
      </vt:variant>
      <vt:variant>
        <vt:i4>5</vt:i4>
      </vt:variant>
      <vt:variant>
        <vt:lpwstr/>
      </vt:variant>
      <vt:variant>
        <vt:lpwstr>_Toc109080380</vt:lpwstr>
      </vt:variant>
      <vt:variant>
        <vt:i4>1048627</vt:i4>
      </vt:variant>
      <vt:variant>
        <vt:i4>14</vt:i4>
      </vt:variant>
      <vt:variant>
        <vt:i4>0</vt:i4>
      </vt:variant>
      <vt:variant>
        <vt:i4>5</vt:i4>
      </vt:variant>
      <vt:variant>
        <vt:lpwstr/>
      </vt:variant>
      <vt:variant>
        <vt:lpwstr>_Toc109080379</vt:lpwstr>
      </vt:variant>
      <vt:variant>
        <vt:i4>1048627</vt:i4>
      </vt:variant>
      <vt:variant>
        <vt:i4>8</vt:i4>
      </vt:variant>
      <vt:variant>
        <vt:i4>0</vt:i4>
      </vt:variant>
      <vt:variant>
        <vt:i4>5</vt:i4>
      </vt:variant>
      <vt:variant>
        <vt:lpwstr/>
      </vt:variant>
      <vt:variant>
        <vt:lpwstr>_Toc109080378</vt:lpwstr>
      </vt:variant>
      <vt:variant>
        <vt:i4>1048627</vt:i4>
      </vt:variant>
      <vt:variant>
        <vt:i4>2</vt:i4>
      </vt:variant>
      <vt:variant>
        <vt:i4>0</vt:i4>
      </vt:variant>
      <vt:variant>
        <vt:i4>5</vt:i4>
      </vt:variant>
      <vt:variant>
        <vt:lpwstr/>
      </vt:variant>
      <vt:variant>
        <vt:lpwstr>_Toc109080377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Miguel Calado Cerejo</cp:lastModifiedBy>
  <cp:revision>2</cp:revision>
  <cp:lastPrinted>2022-07-18T22:46:00Z</cp:lastPrinted>
  <dcterms:created xsi:type="dcterms:W3CDTF">2022-07-18T22:47:00Z</dcterms:created>
  <dcterms:modified xsi:type="dcterms:W3CDTF">2022-07-18T22:47:00Z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0x0101005C25D14E4D030649AA2401766692F48C</vt:lpwstr>
  </property>
</Properties>
</file>